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73C04" w14:textId="6796011C" w:rsidR="00320AE0" w:rsidRPr="00B34E07" w:rsidRDefault="00320AE0" w:rsidP="00320AE0">
      <w:pPr>
        <w:jc w:val="center"/>
        <w:rPr>
          <w:rFonts w:ascii="PT Astra Serif" w:hAnsi="PT Astra Serif" w:cs="Aharoni"/>
          <w:b/>
          <w:sz w:val="26"/>
          <w:szCs w:val="26"/>
        </w:rPr>
      </w:pPr>
      <w:bookmarkStart w:id="0" w:name="_Toc312530870"/>
      <w:bookmarkStart w:id="1" w:name="_Toc273554828"/>
      <w:bookmarkStart w:id="2" w:name="_Toc273558607"/>
    </w:p>
    <w:p w14:paraId="00B5888F" w14:textId="4F449351" w:rsidR="001A0048" w:rsidRPr="00B34E07" w:rsidRDefault="001A0048" w:rsidP="00320AE0">
      <w:pPr>
        <w:jc w:val="center"/>
        <w:rPr>
          <w:rFonts w:ascii="PT Astra Serif" w:hAnsi="PT Astra Serif" w:cs="Aharoni"/>
          <w:b/>
          <w:sz w:val="26"/>
          <w:szCs w:val="26"/>
        </w:rPr>
      </w:pPr>
    </w:p>
    <w:p w14:paraId="14D45B34" w14:textId="31BB917D" w:rsidR="001A0048" w:rsidRPr="00B34E07" w:rsidRDefault="001A0048" w:rsidP="00320AE0">
      <w:pPr>
        <w:jc w:val="center"/>
        <w:rPr>
          <w:rFonts w:ascii="PT Astra Serif" w:hAnsi="PT Astra Serif" w:cs="Aharoni"/>
          <w:b/>
          <w:sz w:val="26"/>
          <w:szCs w:val="26"/>
        </w:rPr>
      </w:pPr>
    </w:p>
    <w:p w14:paraId="03C939B6" w14:textId="59B7B1AA" w:rsidR="001A0048" w:rsidRPr="00B34E07" w:rsidRDefault="001A0048" w:rsidP="00320AE0">
      <w:pPr>
        <w:jc w:val="center"/>
        <w:rPr>
          <w:rFonts w:ascii="PT Astra Serif" w:hAnsi="PT Astra Serif" w:cs="Aharoni"/>
          <w:b/>
          <w:sz w:val="26"/>
          <w:szCs w:val="26"/>
        </w:rPr>
      </w:pPr>
    </w:p>
    <w:p w14:paraId="7727A996" w14:textId="47A1CFBC" w:rsidR="001A0048" w:rsidRPr="00B34E07" w:rsidRDefault="001A0048" w:rsidP="00320AE0">
      <w:pPr>
        <w:jc w:val="center"/>
        <w:rPr>
          <w:rFonts w:ascii="PT Astra Serif" w:hAnsi="PT Astra Serif" w:cs="Aharoni"/>
          <w:b/>
          <w:sz w:val="26"/>
          <w:szCs w:val="26"/>
        </w:rPr>
      </w:pPr>
    </w:p>
    <w:p w14:paraId="25AB3D09" w14:textId="35513EAA" w:rsidR="001A0048" w:rsidRPr="00B34E07" w:rsidRDefault="001A0048" w:rsidP="00320AE0">
      <w:pPr>
        <w:jc w:val="center"/>
        <w:rPr>
          <w:rFonts w:ascii="PT Astra Serif" w:hAnsi="PT Astra Serif" w:cs="Aharoni"/>
          <w:b/>
          <w:sz w:val="26"/>
          <w:szCs w:val="26"/>
        </w:rPr>
      </w:pPr>
    </w:p>
    <w:p w14:paraId="08DDC2AC" w14:textId="3E81FBD4" w:rsidR="001A0048" w:rsidRPr="00B34E07" w:rsidRDefault="001A0048" w:rsidP="00320AE0">
      <w:pPr>
        <w:jc w:val="center"/>
        <w:rPr>
          <w:rFonts w:ascii="PT Astra Serif" w:hAnsi="PT Astra Serif" w:cs="Aharoni"/>
          <w:b/>
          <w:sz w:val="26"/>
          <w:szCs w:val="26"/>
        </w:rPr>
      </w:pPr>
    </w:p>
    <w:p w14:paraId="1BA6C876" w14:textId="6865258A" w:rsidR="001A0048" w:rsidRPr="00B34E07" w:rsidRDefault="001A0048" w:rsidP="00320AE0">
      <w:pPr>
        <w:jc w:val="center"/>
        <w:rPr>
          <w:rFonts w:ascii="PT Astra Serif" w:hAnsi="PT Astra Serif" w:cs="Aharoni"/>
          <w:b/>
          <w:sz w:val="26"/>
          <w:szCs w:val="26"/>
        </w:rPr>
      </w:pPr>
    </w:p>
    <w:p w14:paraId="0B5E14B3" w14:textId="334CCA48" w:rsidR="001A0048" w:rsidRPr="00B34E07" w:rsidRDefault="001A0048" w:rsidP="00320AE0">
      <w:pPr>
        <w:jc w:val="center"/>
        <w:rPr>
          <w:rFonts w:ascii="PT Astra Serif" w:hAnsi="PT Astra Serif" w:cs="Aharoni"/>
          <w:b/>
          <w:sz w:val="26"/>
          <w:szCs w:val="26"/>
        </w:rPr>
      </w:pPr>
    </w:p>
    <w:p w14:paraId="23F8E8ED" w14:textId="1F0C8B7D" w:rsidR="001A0048" w:rsidRPr="00B34E07" w:rsidRDefault="001A0048" w:rsidP="00320AE0">
      <w:pPr>
        <w:jc w:val="center"/>
        <w:rPr>
          <w:rFonts w:ascii="PT Astra Serif" w:hAnsi="PT Astra Serif" w:cs="Aharoni"/>
          <w:b/>
          <w:sz w:val="26"/>
          <w:szCs w:val="26"/>
        </w:rPr>
      </w:pPr>
    </w:p>
    <w:p w14:paraId="3F500783" w14:textId="7C3D02E7" w:rsidR="001A0048" w:rsidRPr="00B34E07" w:rsidRDefault="001A0048" w:rsidP="00320AE0">
      <w:pPr>
        <w:jc w:val="center"/>
        <w:rPr>
          <w:rFonts w:ascii="PT Astra Serif" w:hAnsi="PT Astra Serif" w:cs="Aharoni"/>
          <w:b/>
          <w:sz w:val="26"/>
          <w:szCs w:val="26"/>
        </w:rPr>
      </w:pPr>
    </w:p>
    <w:p w14:paraId="4BA561B6" w14:textId="22A25E75" w:rsidR="001A0048" w:rsidRPr="00B34E07" w:rsidRDefault="001A0048" w:rsidP="00320AE0">
      <w:pPr>
        <w:jc w:val="center"/>
        <w:rPr>
          <w:rFonts w:ascii="PT Astra Serif" w:hAnsi="PT Astra Serif" w:cs="Aharoni"/>
          <w:b/>
          <w:sz w:val="26"/>
          <w:szCs w:val="26"/>
        </w:rPr>
      </w:pPr>
    </w:p>
    <w:p w14:paraId="4A0E7217" w14:textId="273BB00D" w:rsidR="001A0048" w:rsidRPr="00B34E07" w:rsidRDefault="001A0048" w:rsidP="00320AE0">
      <w:pPr>
        <w:jc w:val="center"/>
        <w:rPr>
          <w:rFonts w:ascii="PT Astra Serif" w:hAnsi="PT Astra Serif" w:cs="Aharoni"/>
          <w:b/>
          <w:sz w:val="26"/>
          <w:szCs w:val="26"/>
        </w:rPr>
      </w:pPr>
    </w:p>
    <w:p w14:paraId="37DDB871" w14:textId="4FF99919" w:rsidR="001A0048" w:rsidRPr="00B34E07" w:rsidRDefault="001A0048" w:rsidP="00320AE0">
      <w:pPr>
        <w:jc w:val="center"/>
        <w:rPr>
          <w:rFonts w:ascii="PT Astra Serif" w:hAnsi="PT Astra Serif" w:cs="Aharoni"/>
          <w:b/>
          <w:sz w:val="26"/>
          <w:szCs w:val="26"/>
        </w:rPr>
      </w:pPr>
    </w:p>
    <w:p w14:paraId="60AAEAF7" w14:textId="77777777" w:rsidR="001A0048" w:rsidRPr="00B34E07" w:rsidRDefault="001A0048" w:rsidP="00320AE0">
      <w:pPr>
        <w:jc w:val="center"/>
        <w:rPr>
          <w:rFonts w:ascii="PT Astra Serif" w:hAnsi="PT Astra Serif"/>
          <w:sz w:val="26"/>
          <w:szCs w:val="26"/>
        </w:rPr>
      </w:pPr>
    </w:p>
    <w:p w14:paraId="63A620CB" w14:textId="27935449" w:rsidR="00430670" w:rsidRPr="00B34E07" w:rsidRDefault="00430670" w:rsidP="00320AE0">
      <w:pPr>
        <w:jc w:val="center"/>
        <w:rPr>
          <w:rFonts w:ascii="PT Astra Serif" w:hAnsi="PT Astra Serif"/>
          <w:sz w:val="26"/>
          <w:szCs w:val="26"/>
        </w:rPr>
      </w:pPr>
    </w:p>
    <w:p w14:paraId="0EB16B17" w14:textId="77777777" w:rsidR="00622902" w:rsidRPr="00A133AC" w:rsidRDefault="00622902" w:rsidP="00622902">
      <w:pPr>
        <w:jc w:val="center"/>
        <w:rPr>
          <w:rFonts w:ascii="PT Astra Serif" w:hAnsi="PT Astra Serif"/>
          <w:b/>
          <w:bCs/>
          <w:sz w:val="26"/>
          <w:szCs w:val="26"/>
        </w:rPr>
      </w:pPr>
      <w:r w:rsidRPr="00A133AC">
        <w:rPr>
          <w:rFonts w:ascii="PT Astra Serif" w:hAnsi="PT Astra Serif"/>
          <w:b/>
          <w:bCs/>
          <w:sz w:val="26"/>
          <w:szCs w:val="26"/>
        </w:rPr>
        <w:t>ВНЕСЕНИЕ ИЗМЕНЕНИЙ В ГЕНЕРАЛЬНЫЙ ПЛАН</w:t>
      </w:r>
    </w:p>
    <w:p w14:paraId="47660BF3" w14:textId="77777777" w:rsidR="00622902" w:rsidRPr="00A133AC" w:rsidRDefault="00622902" w:rsidP="00622902">
      <w:pPr>
        <w:jc w:val="center"/>
        <w:rPr>
          <w:rFonts w:ascii="PT Astra Serif" w:hAnsi="PT Astra Serif"/>
          <w:b/>
          <w:sz w:val="26"/>
          <w:szCs w:val="26"/>
        </w:rPr>
      </w:pPr>
      <w:r w:rsidRPr="00A133AC">
        <w:rPr>
          <w:rFonts w:ascii="PT Astra Serif" w:hAnsi="PT Astra Serif"/>
          <w:b/>
          <w:sz w:val="26"/>
          <w:szCs w:val="26"/>
        </w:rPr>
        <w:t>ГОРОДСКОГО ПОСЕЛЕНИЯ «ПОСЕЛОК ПЯТНИЦКОЕ»</w:t>
      </w:r>
    </w:p>
    <w:p w14:paraId="30E544C4" w14:textId="168691EC" w:rsidR="00622902" w:rsidRPr="00A133AC" w:rsidRDefault="00622902" w:rsidP="00622902">
      <w:pPr>
        <w:jc w:val="center"/>
        <w:rPr>
          <w:rFonts w:ascii="PT Astra Serif" w:hAnsi="PT Astra Serif"/>
          <w:b/>
          <w:sz w:val="26"/>
          <w:szCs w:val="26"/>
        </w:rPr>
      </w:pPr>
      <w:r w:rsidRPr="00A133AC">
        <w:rPr>
          <w:rFonts w:ascii="PT Astra Serif" w:hAnsi="PT Astra Serif"/>
          <w:b/>
          <w:sz w:val="26"/>
          <w:szCs w:val="26"/>
        </w:rPr>
        <w:t>МУНИЦИПАЛЬНОГО РАЙОНА «ВОЛОКОНОВСКИЙ РАЙОН»</w:t>
      </w:r>
      <w:r w:rsidR="006E5D85">
        <w:rPr>
          <w:rFonts w:ascii="PT Astra Serif" w:hAnsi="PT Astra Serif"/>
          <w:b/>
          <w:sz w:val="26"/>
          <w:szCs w:val="26"/>
        </w:rPr>
        <w:t xml:space="preserve"> </w:t>
      </w:r>
    </w:p>
    <w:p w14:paraId="668BE4B9" w14:textId="77777777" w:rsidR="00622902" w:rsidRPr="00A133AC" w:rsidRDefault="00622902" w:rsidP="00622902">
      <w:pPr>
        <w:jc w:val="center"/>
        <w:rPr>
          <w:rFonts w:ascii="PT Astra Serif" w:hAnsi="PT Astra Serif"/>
          <w:b/>
          <w:sz w:val="26"/>
          <w:szCs w:val="26"/>
        </w:rPr>
      </w:pPr>
      <w:r w:rsidRPr="00A133AC">
        <w:rPr>
          <w:rFonts w:ascii="PT Astra Serif" w:hAnsi="PT Astra Serif"/>
          <w:b/>
          <w:sz w:val="26"/>
          <w:szCs w:val="26"/>
        </w:rPr>
        <w:t>БЕЛГОРОДСКОЙ ОБЛАСТИ</w:t>
      </w:r>
    </w:p>
    <w:p w14:paraId="663F768C" w14:textId="77777777" w:rsidR="003E02E3" w:rsidRPr="00B34E07" w:rsidRDefault="003E02E3" w:rsidP="00332D4A">
      <w:pPr>
        <w:jc w:val="center"/>
        <w:rPr>
          <w:rFonts w:ascii="PT Astra Serif" w:hAnsi="PT Astra Serif"/>
          <w:b/>
          <w:sz w:val="26"/>
          <w:szCs w:val="26"/>
        </w:rPr>
      </w:pPr>
    </w:p>
    <w:p w14:paraId="43F140A5" w14:textId="77777777" w:rsidR="003E02E3" w:rsidRPr="00B34E07" w:rsidRDefault="003E02E3" w:rsidP="00332D4A">
      <w:pPr>
        <w:jc w:val="center"/>
        <w:rPr>
          <w:rFonts w:ascii="PT Astra Serif" w:hAnsi="PT Astra Serif"/>
          <w:b/>
          <w:sz w:val="26"/>
          <w:szCs w:val="26"/>
        </w:rPr>
      </w:pPr>
    </w:p>
    <w:p w14:paraId="1949DD39" w14:textId="77777777" w:rsidR="003E02E3" w:rsidRPr="00B34E07" w:rsidRDefault="003E02E3" w:rsidP="00332D4A">
      <w:pPr>
        <w:jc w:val="center"/>
        <w:rPr>
          <w:rFonts w:ascii="PT Astra Serif" w:hAnsi="PT Astra Serif"/>
          <w:b/>
          <w:sz w:val="26"/>
          <w:szCs w:val="26"/>
        </w:rPr>
      </w:pPr>
    </w:p>
    <w:p w14:paraId="41B8A109" w14:textId="77777777" w:rsidR="003E02E3" w:rsidRPr="00B34E07" w:rsidRDefault="003E02E3" w:rsidP="00332D4A">
      <w:pPr>
        <w:jc w:val="center"/>
        <w:rPr>
          <w:rFonts w:ascii="PT Astra Serif" w:hAnsi="PT Astra Serif"/>
          <w:b/>
          <w:sz w:val="26"/>
          <w:szCs w:val="26"/>
        </w:rPr>
      </w:pPr>
    </w:p>
    <w:p w14:paraId="058D2151" w14:textId="3F72F6E2" w:rsidR="00320AE0" w:rsidRPr="00B34E07" w:rsidRDefault="00320AE0" w:rsidP="003C409E">
      <w:pPr>
        <w:jc w:val="center"/>
        <w:rPr>
          <w:rFonts w:ascii="PT Astra Serif" w:hAnsi="PT Astra Serif"/>
          <w:b/>
          <w:sz w:val="26"/>
          <w:szCs w:val="26"/>
        </w:rPr>
      </w:pPr>
    </w:p>
    <w:p w14:paraId="38762334" w14:textId="27315955" w:rsidR="006E5013" w:rsidRPr="00B34E07" w:rsidRDefault="006E5013" w:rsidP="003C409E">
      <w:pPr>
        <w:jc w:val="center"/>
        <w:rPr>
          <w:rFonts w:ascii="PT Astra Serif" w:hAnsi="PT Astra Serif"/>
          <w:b/>
          <w:sz w:val="26"/>
          <w:szCs w:val="26"/>
        </w:rPr>
      </w:pPr>
    </w:p>
    <w:p w14:paraId="2B3CEABF" w14:textId="77777777" w:rsidR="006E5013" w:rsidRPr="00B34E07" w:rsidRDefault="006E5013" w:rsidP="003C409E">
      <w:pPr>
        <w:jc w:val="center"/>
        <w:rPr>
          <w:rFonts w:ascii="PT Astra Serif" w:hAnsi="PT Astra Serif"/>
          <w:b/>
          <w:sz w:val="26"/>
          <w:szCs w:val="26"/>
        </w:rPr>
      </w:pPr>
    </w:p>
    <w:p w14:paraId="1243E091" w14:textId="77777777" w:rsidR="003B4E36" w:rsidRPr="00B34E07" w:rsidRDefault="003B4E36" w:rsidP="003C409E">
      <w:pPr>
        <w:jc w:val="center"/>
        <w:rPr>
          <w:rFonts w:ascii="PT Astra Serif" w:hAnsi="PT Astra Serif"/>
          <w:b/>
          <w:sz w:val="26"/>
          <w:szCs w:val="26"/>
        </w:rPr>
      </w:pPr>
    </w:p>
    <w:p w14:paraId="510AE0BC" w14:textId="77777777" w:rsidR="003B4E36" w:rsidRPr="00B34E07" w:rsidRDefault="003B4E36" w:rsidP="003C409E">
      <w:pPr>
        <w:jc w:val="center"/>
        <w:rPr>
          <w:rFonts w:ascii="PT Astra Serif" w:hAnsi="PT Astra Serif"/>
          <w:b/>
          <w:sz w:val="26"/>
          <w:szCs w:val="26"/>
        </w:rPr>
      </w:pPr>
    </w:p>
    <w:p w14:paraId="295C5FC5" w14:textId="77777777" w:rsidR="00320AE0" w:rsidRPr="00B34E07" w:rsidRDefault="00320AE0" w:rsidP="003C409E">
      <w:pPr>
        <w:jc w:val="center"/>
        <w:rPr>
          <w:rFonts w:ascii="PT Astra Serif" w:hAnsi="PT Astra Serif"/>
          <w:sz w:val="26"/>
          <w:szCs w:val="26"/>
        </w:rPr>
      </w:pPr>
      <w:r w:rsidRPr="00B34E07">
        <w:rPr>
          <w:rFonts w:ascii="PT Astra Serif" w:hAnsi="PT Astra Serif"/>
          <w:sz w:val="26"/>
          <w:szCs w:val="26"/>
        </w:rPr>
        <w:t>ТОМ 2</w:t>
      </w:r>
    </w:p>
    <w:p w14:paraId="57D2C961" w14:textId="77777777" w:rsidR="00320AE0" w:rsidRPr="00B34E07" w:rsidRDefault="00FA1E55" w:rsidP="00320AE0">
      <w:pPr>
        <w:jc w:val="center"/>
        <w:rPr>
          <w:rFonts w:ascii="PT Astra Serif" w:hAnsi="PT Astra Serif"/>
          <w:sz w:val="26"/>
          <w:szCs w:val="26"/>
        </w:rPr>
      </w:pPr>
      <w:r w:rsidRPr="00B34E07">
        <w:rPr>
          <w:rFonts w:ascii="PT Astra Serif" w:hAnsi="PT Astra Serif"/>
          <w:sz w:val="26"/>
          <w:szCs w:val="26"/>
        </w:rPr>
        <w:t>МАТЕРИАЛЫ ПО ОБОСНОВАНИЮ</w:t>
      </w:r>
    </w:p>
    <w:p w14:paraId="4C846CA6" w14:textId="77777777" w:rsidR="00320AE0" w:rsidRPr="00B34E07" w:rsidRDefault="00320AE0" w:rsidP="00320AE0">
      <w:pPr>
        <w:jc w:val="center"/>
        <w:rPr>
          <w:rFonts w:ascii="PT Astra Serif" w:hAnsi="PT Astra Serif"/>
          <w:b/>
          <w:sz w:val="26"/>
          <w:szCs w:val="26"/>
        </w:rPr>
      </w:pPr>
    </w:p>
    <w:p w14:paraId="0F48F10D" w14:textId="77777777" w:rsidR="00320AE0" w:rsidRPr="00B34E07" w:rsidRDefault="00320AE0" w:rsidP="00320AE0">
      <w:pPr>
        <w:jc w:val="center"/>
        <w:rPr>
          <w:rFonts w:ascii="PT Astra Serif" w:hAnsi="PT Astra Serif"/>
          <w:b/>
          <w:sz w:val="26"/>
          <w:szCs w:val="26"/>
        </w:rPr>
      </w:pPr>
    </w:p>
    <w:p w14:paraId="7C5443E7" w14:textId="77777777" w:rsidR="00320AE0" w:rsidRPr="00B34E07" w:rsidRDefault="00320AE0" w:rsidP="00320AE0">
      <w:pPr>
        <w:jc w:val="center"/>
        <w:rPr>
          <w:rFonts w:ascii="PT Astra Serif" w:hAnsi="PT Astra Serif"/>
          <w:sz w:val="26"/>
          <w:szCs w:val="26"/>
        </w:rPr>
      </w:pPr>
    </w:p>
    <w:p w14:paraId="47BE005C" w14:textId="77777777" w:rsidR="00320AE0" w:rsidRPr="00B34E07" w:rsidRDefault="00320AE0" w:rsidP="00320AE0">
      <w:pPr>
        <w:jc w:val="center"/>
        <w:rPr>
          <w:rFonts w:ascii="PT Astra Serif" w:hAnsi="PT Astra Serif"/>
          <w:sz w:val="26"/>
          <w:szCs w:val="26"/>
        </w:rPr>
      </w:pPr>
    </w:p>
    <w:p w14:paraId="5F20A49C" w14:textId="77777777" w:rsidR="00320AE0" w:rsidRPr="00B34E07" w:rsidRDefault="00320AE0" w:rsidP="00320AE0">
      <w:pPr>
        <w:jc w:val="center"/>
        <w:rPr>
          <w:rFonts w:ascii="PT Astra Serif" w:hAnsi="PT Astra Serif"/>
          <w:sz w:val="26"/>
          <w:szCs w:val="26"/>
        </w:rPr>
      </w:pPr>
    </w:p>
    <w:p w14:paraId="0257D0B0" w14:textId="5BF21ACB" w:rsidR="00320AE0" w:rsidRPr="00B34E07" w:rsidRDefault="00320AE0" w:rsidP="00320AE0">
      <w:pPr>
        <w:jc w:val="center"/>
        <w:rPr>
          <w:rFonts w:ascii="PT Astra Serif" w:hAnsi="PT Astra Serif"/>
          <w:sz w:val="26"/>
          <w:szCs w:val="26"/>
        </w:rPr>
      </w:pPr>
    </w:p>
    <w:p w14:paraId="71FAC30C" w14:textId="3C199361" w:rsidR="00AD16BF" w:rsidRPr="00B34E07" w:rsidRDefault="00AD16BF" w:rsidP="00320AE0">
      <w:pPr>
        <w:jc w:val="center"/>
        <w:rPr>
          <w:rFonts w:ascii="PT Astra Serif" w:hAnsi="PT Astra Serif"/>
          <w:sz w:val="26"/>
          <w:szCs w:val="26"/>
        </w:rPr>
      </w:pPr>
    </w:p>
    <w:p w14:paraId="4008AB82" w14:textId="77777777" w:rsidR="00AD16BF" w:rsidRPr="00B34E07" w:rsidRDefault="00AD16BF" w:rsidP="00320AE0">
      <w:pPr>
        <w:jc w:val="center"/>
        <w:rPr>
          <w:rFonts w:ascii="PT Astra Serif" w:hAnsi="PT Astra Serif"/>
          <w:sz w:val="26"/>
          <w:szCs w:val="26"/>
        </w:rPr>
      </w:pPr>
    </w:p>
    <w:p w14:paraId="7DEDA582" w14:textId="77777777" w:rsidR="00430670" w:rsidRPr="00B34E07" w:rsidRDefault="00430670" w:rsidP="00320AE0">
      <w:pPr>
        <w:jc w:val="center"/>
        <w:rPr>
          <w:rFonts w:ascii="PT Astra Serif" w:hAnsi="PT Astra Serif"/>
          <w:sz w:val="26"/>
          <w:szCs w:val="26"/>
        </w:rPr>
      </w:pPr>
    </w:p>
    <w:p w14:paraId="20F36790" w14:textId="72D61865" w:rsidR="00430670" w:rsidRDefault="00430670" w:rsidP="00320AE0">
      <w:pPr>
        <w:jc w:val="center"/>
        <w:rPr>
          <w:rFonts w:ascii="PT Astra Serif" w:hAnsi="PT Astra Serif"/>
          <w:sz w:val="26"/>
          <w:szCs w:val="26"/>
        </w:rPr>
      </w:pPr>
    </w:p>
    <w:p w14:paraId="1A72CD69" w14:textId="413EEC38" w:rsidR="00B34E07" w:rsidRDefault="00B34E07" w:rsidP="00320AE0">
      <w:pPr>
        <w:jc w:val="center"/>
        <w:rPr>
          <w:rFonts w:ascii="PT Astra Serif" w:hAnsi="PT Astra Serif"/>
          <w:sz w:val="26"/>
          <w:szCs w:val="26"/>
        </w:rPr>
      </w:pPr>
    </w:p>
    <w:p w14:paraId="0F800871" w14:textId="77777777" w:rsidR="00B34E07" w:rsidRPr="00B34E07" w:rsidRDefault="00B34E07" w:rsidP="00320AE0">
      <w:pPr>
        <w:jc w:val="center"/>
        <w:rPr>
          <w:rFonts w:ascii="PT Astra Serif" w:hAnsi="PT Astra Serif"/>
          <w:sz w:val="26"/>
          <w:szCs w:val="26"/>
        </w:rPr>
      </w:pPr>
    </w:p>
    <w:p w14:paraId="34D8C91E" w14:textId="77777777" w:rsidR="00320AE0" w:rsidRPr="00B34E07" w:rsidRDefault="00320AE0" w:rsidP="00320AE0">
      <w:pPr>
        <w:jc w:val="center"/>
        <w:rPr>
          <w:rFonts w:ascii="PT Astra Serif" w:hAnsi="PT Astra Serif"/>
          <w:sz w:val="26"/>
          <w:szCs w:val="26"/>
        </w:rPr>
      </w:pPr>
    </w:p>
    <w:p w14:paraId="7AF83AEE" w14:textId="77777777" w:rsidR="00E46774" w:rsidRPr="00B34E07" w:rsidRDefault="00E46774" w:rsidP="00320AE0">
      <w:pPr>
        <w:jc w:val="center"/>
        <w:rPr>
          <w:rFonts w:ascii="PT Astra Serif" w:hAnsi="PT Astra Serif"/>
          <w:sz w:val="26"/>
          <w:szCs w:val="26"/>
        </w:rPr>
      </w:pPr>
    </w:p>
    <w:p w14:paraId="04A552E6" w14:textId="77777777" w:rsidR="00320AE0" w:rsidRPr="00B34E07" w:rsidRDefault="00320AE0" w:rsidP="00320AE0">
      <w:pPr>
        <w:jc w:val="center"/>
        <w:rPr>
          <w:rFonts w:ascii="PT Astra Serif" w:hAnsi="PT Astra Serif"/>
          <w:sz w:val="26"/>
          <w:szCs w:val="26"/>
        </w:rPr>
      </w:pPr>
    </w:p>
    <w:p w14:paraId="09092903" w14:textId="77777777" w:rsidR="00AE0BF4" w:rsidRPr="00B34E07" w:rsidRDefault="00AE0BF4" w:rsidP="00AE0BF4">
      <w:pPr>
        <w:jc w:val="center"/>
        <w:rPr>
          <w:rFonts w:ascii="PT Astra Serif" w:hAnsi="PT Astra Serif"/>
          <w:sz w:val="26"/>
          <w:szCs w:val="26"/>
        </w:rPr>
      </w:pPr>
    </w:p>
    <w:p w14:paraId="34C3506E" w14:textId="1C2DB5CA" w:rsidR="00320AE0" w:rsidRPr="00B34E07" w:rsidRDefault="00320AE0" w:rsidP="00320AE0">
      <w:pPr>
        <w:jc w:val="center"/>
        <w:rPr>
          <w:rFonts w:ascii="PT Astra Serif" w:hAnsi="PT Astra Serif"/>
          <w:b/>
          <w:sz w:val="26"/>
          <w:szCs w:val="26"/>
        </w:rPr>
      </w:pPr>
      <w:r w:rsidRPr="00B34E07">
        <w:rPr>
          <w:rFonts w:ascii="PT Astra Serif" w:hAnsi="PT Astra Serif"/>
          <w:b/>
          <w:sz w:val="26"/>
          <w:szCs w:val="26"/>
        </w:rPr>
        <w:br w:type="page"/>
      </w:r>
    </w:p>
    <w:p w14:paraId="6309073C" w14:textId="77777777" w:rsidR="006E5013" w:rsidRPr="00B34E07" w:rsidRDefault="006E5013" w:rsidP="006E5013">
      <w:pPr>
        <w:pStyle w:val="a1"/>
        <w:ind w:firstLine="0"/>
        <w:jc w:val="center"/>
        <w:rPr>
          <w:rFonts w:ascii="PT Astra Serif" w:hAnsi="PT Astra Serif"/>
          <w:sz w:val="26"/>
          <w:szCs w:val="26"/>
          <w:lang w:val="ru-RU"/>
        </w:rPr>
      </w:pPr>
      <w:r w:rsidRPr="00B34E07">
        <w:rPr>
          <w:rFonts w:ascii="PT Astra Serif" w:hAnsi="PT Astra Serif"/>
          <w:sz w:val="26"/>
          <w:szCs w:val="26"/>
          <w:lang w:val="ru-RU"/>
        </w:rPr>
        <w:object w:dxaOrig="2664" w:dyaOrig="896" w14:anchorId="3A7CD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75pt" o:ole="">
            <v:imagedata r:id="rId8" o:title=""/>
          </v:shape>
          <o:OLEObject Type="Embed" ProgID="CorelDRAW.Graphic.14" ShapeID="_x0000_i1025" DrawAspect="Content" ObjectID="_1782193368" r:id="rId9"/>
        </w:object>
      </w:r>
    </w:p>
    <w:p w14:paraId="6C6778BD" w14:textId="77777777" w:rsidR="006E5013" w:rsidRPr="00B34E07" w:rsidRDefault="006E5013" w:rsidP="006E5013">
      <w:pPr>
        <w:pStyle w:val="a1"/>
        <w:ind w:firstLine="0"/>
        <w:jc w:val="center"/>
        <w:rPr>
          <w:rFonts w:ascii="PT Astra Serif" w:hAnsi="PT Astra Serif"/>
          <w:sz w:val="26"/>
          <w:szCs w:val="26"/>
          <w:lang w:val="ru-RU"/>
        </w:rPr>
      </w:pPr>
      <w:r w:rsidRPr="00B34E07">
        <w:rPr>
          <w:rFonts w:ascii="PT Astra Serif" w:hAnsi="PT Astra Serif"/>
          <w:sz w:val="26"/>
          <w:szCs w:val="26"/>
          <w:lang w:val="ru-RU"/>
        </w:rPr>
        <w:t>Общество с ограниченной ответственностью</w:t>
      </w:r>
    </w:p>
    <w:p w14:paraId="588FD2BC" w14:textId="77777777" w:rsidR="006E5013" w:rsidRPr="00B34E07" w:rsidRDefault="006E5013" w:rsidP="006E5013">
      <w:pPr>
        <w:pStyle w:val="a1"/>
        <w:ind w:firstLine="0"/>
        <w:jc w:val="center"/>
        <w:rPr>
          <w:rFonts w:ascii="PT Astra Serif" w:hAnsi="PT Astra Serif"/>
          <w:b/>
          <w:sz w:val="26"/>
          <w:szCs w:val="26"/>
          <w:lang w:val="ru-RU"/>
        </w:rPr>
      </w:pPr>
      <w:r w:rsidRPr="00B34E07">
        <w:rPr>
          <w:rFonts w:ascii="PT Astra Serif" w:hAnsi="PT Astra Serif"/>
          <w:b/>
          <w:sz w:val="26"/>
          <w:szCs w:val="26"/>
          <w:lang w:val="ru-RU"/>
        </w:rPr>
        <w:t>«САРСТРОЙНИИПРОЕКТ»</w:t>
      </w:r>
    </w:p>
    <w:p w14:paraId="20945BAD" w14:textId="77777777" w:rsidR="006E5013" w:rsidRPr="00B34E07" w:rsidRDefault="006E5013" w:rsidP="006E5013">
      <w:pPr>
        <w:jc w:val="center"/>
        <w:rPr>
          <w:rFonts w:ascii="PT Astra Serif" w:hAnsi="PT Astra Serif"/>
          <w:sz w:val="26"/>
          <w:szCs w:val="26"/>
        </w:rPr>
      </w:pPr>
    </w:p>
    <w:p w14:paraId="35FFA671" w14:textId="77777777" w:rsidR="0036020C" w:rsidRPr="00B34E07" w:rsidRDefault="0036020C" w:rsidP="0036020C">
      <w:pPr>
        <w:jc w:val="center"/>
        <w:rPr>
          <w:rFonts w:ascii="PT Astra Serif" w:hAnsi="PT Astra Serif"/>
          <w:sz w:val="26"/>
          <w:szCs w:val="26"/>
          <w:highlight w:val="yellow"/>
        </w:rPr>
      </w:pPr>
    </w:p>
    <w:p w14:paraId="5DF7FA80" w14:textId="77777777" w:rsidR="0036020C" w:rsidRPr="00B34E07" w:rsidRDefault="0036020C" w:rsidP="0036020C">
      <w:pPr>
        <w:jc w:val="center"/>
        <w:rPr>
          <w:rFonts w:ascii="PT Astra Serif" w:hAnsi="PT Astra Serif"/>
          <w:sz w:val="26"/>
          <w:szCs w:val="26"/>
          <w:highlight w:val="yellow"/>
        </w:rPr>
      </w:pPr>
    </w:p>
    <w:p w14:paraId="0D51D9E5" w14:textId="77777777" w:rsidR="0036020C" w:rsidRPr="00B34E07" w:rsidRDefault="0036020C" w:rsidP="0036020C">
      <w:pPr>
        <w:jc w:val="center"/>
        <w:rPr>
          <w:rFonts w:ascii="PT Astra Serif" w:hAnsi="PT Astra Serif"/>
          <w:sz w:val="26"/>
          <w:szCs w:val="26"/>
          <w:highlight w:val="yellow"/>
        </w:rPr>
      </w:pPr>
    </w:p>
    <w:p w14:paraId="1820CE0E" w14:textId="3DD09338" w:rsidR="0036020C" w:rsidRDefault="0036020C" w:rsidP="0036020C">
      <w:pPr>
        <w:jc w:val="center"/>
        <w:rPr>
          <w:rFonts w:ascii="PT Astra Serif" w:hAnsi="PT Astra Serif"/>
          <w:sz w:val="26"/>
          <w:szCs w:val="26"/>
          <w:highlight w:val="yellow"/>
        </w:rPr>
      </w:pPr>
    </w:p>
    <w:p w14:paraId="05AC9FB8" w14:textId="77777777" w:rsidR="00B34E07" w:rsidRPr="00B34E07" w:rsidRDefault="00B34E07" w:rsidP="0036020C">
      <w:pPr>
        <w:jc w:val="center"/>
        <w:rPr>
          <w:rFonts w:ascii="PT Astra Serif" w:hAnsi="PT Astra Serif"/>
          <w:sz w:val="26"/>
          <w:szCs w:val="26"/>
          <w:highlight w:val="yellow"/>
        </w:rPr>
      </w:pPr>
    </w:p>
    <w:p w14:paraId="3D8DBAD7" w14:textId="77777777" w:rsidR="0036020C" w:rsidRPr="00B34E07" w:rsidRDefault="0036020C" w:rsidP="0036020C">
      <w:pPr>
        <w:jc w:val="center"/>
        <w:rPr>
          <w:rFonts w:ascii="PT Astra Serif" w:hAnsi="PT Astra Serif"/>
          <w:sz w:val="26"/>
          <w:szCs w:val="26"/>
          <w:highlight w:val="yellow"/>
        </w:rPr>
      </w:pPr>
    </w:p>
    <w:p w14:paraId="01459616" w14:textId="77777777" w:rsidR="0036020C" w:rsidRPr="00B34E07" w:rsidRDefault="0036020C" w:rsidP="0036020C">
      <w:pPr>
        <w:jc w:val="center"/>
        <w:rPr>
          <w:rFonts w:ascii="PT Astra Serif" w:hAnsi="PT Astra Serif"/>
          <w:sz w:val="26"/>
          <w:szCs w:val="26"/>
          <w:highlight w:val="yellow"/>
        </w:rPr>
      </w:pPr>
    </w:p>
    <w:tbl>
      <w:tblPr>
        <w:tblW w:w="9497" w:type="dxa"/>
        <w:jc w:val="center"/>
        <w:tblLook w:val="04A0" w:firstRow="1" w:lastRow="0" w:firstColumn="1" w:lastColumn="0" w:noHBand="0" w:noVBand="1"/>
      </w:tblPr>
      <w:tblGrid>
        <w:gridCol w:w="4820"/>
        <w:gridCol w:w="4677"/>
      </w:tblGrid>
      <w:tr w:rsidR="0036020C" w:rsidRPr="00B34E07" w14:paraId="0DE1AE38" w14:textId="77777777" w:rsidTr="00172CE1">
        <w:trPr>
          <w:trHeight w:val="517"/>
          <w:jc w:val="center"/>
        </w:trPr>
        <w:tc>
          <w:tcPr>
            <w:tcW w:w="4820" w:type="dxa"/>
          </w:tcPr>
          <w:p w14:paraId="59F73287" w14:textId="77777777" w:rsidR="00BF3FFE" w:rsidRPr="00B34E07" w:rsidRDefault="0036020C" w:rsidP="0036020C">
            <w:pPr>
              <w:suppressAutoHyphens/>
              <w:ind w:left="2"/>
              <w:jc w:val="left"/>
              <w:rPr>
                <w:rFonts w:ascii="PT Astra Serif" w:hAnsi="PT Astra Serif"/>
                <w:sz w:val="26"/>
                <w:szCs w:val="26"/>
              </w:rPr>
            </w:pPr>
            <w:r w:rsidRPr="00B34E07">
              <w:rPr>
                <w:rFonts w:ascii="PT Astra Serif" w:hAnsi="PT Astra Serif"/>
                <w:sz w:val="26"/>
                <w:szCs w:val="26"/>
              </w:rPr>
              <w:t xml:space="preserve">Заказчик: </w:t>
            </w:r>
          </w:p>
          <w:p w14:paraId="659B8482" w14:textId="0874EE91" w:rsidR="0036020C" w:rsidRPr="00B34E07" w:rsidRDefault="00332D4A" w:rsidP="001953FE">
            <w:pPr>
              <w:suppressAutoHyphens/>
              <w:ind w:left="2"/>
              <w:jc w:val="left"/>
              <w:rPr>
                <w:rFonts w:ascii="PT Astra Serif" w:hAnsi="PT Astra Serif"/>
                <w:sz w:val="26"/>
                <w:szCs w:val="26"/>
              </w:rPr>
            </w:pPr>
            <w:r w:rsidRPr="00B34E07">
              <w:rPr>
                <w:rFonts w:ascii="PT Astra Serif" w:hAnsi="PT Astra Serif"/>
                <w:sz w:val="26"/>
                <w:szCs w:val="26"/>
              </w:rPr>
              <w:t xml:space="preserve">Администрация муниципального </w:t>
            </w:r>
            <w:r w:rsidR="008D4EC3" w:rsidRPr="00B34E07">
              <w:rPr>
                <w:rFonts w:ascii="PT Astra Serif" w:hAnsi="PT Astra Serif"/>
                <w:sz w:val="26"/>
                <w:szCs w:val="26"/>
              </w:rPr>
              <w:t>района</w:t>
            </w:r>
            <w:r w:rsidRPr="00B34E07">
              <w:rPr>
                <w:rFonts w:ascii="PT Astra Serif" w:hAnsi="PT Astra Serif"/>
                <w:sz w:val="26"/>
                <w:szCs w:val="26"/>
              </w:rPr>
              <w:t xml:space="preserve"> </w:t>
            </w:r>
            <w:r w:rsidR="00862B01" w:rsidRPr="00B34E07">
              <w:rPr>
                <w:rFonts w:ascii="PT Astra Serif" w:hAnsi="PT Astra Serif"/>
                <w:sz w:val="26"/>
                <w:szCs w:val="26"/>
              </w:rPr>
              <w:t>«</w:t>
            </w:r>
            <w:r w:rsidR="008D4EC3" w:rsidRPr="00B34E07">
              <w:rPr>
                <w:rFonts w:ascii="PT Astra Serif" w:hAnsi="PT Astra Serif"/>
                <w:sz w:val="26"/>
                <w:szCs w:val="26"/>
              </w:rPr>
              <w:t>Волоконовский район</w:t>
            </w:r>
            <w:r w:rsidR="00862B01" w:rsidRPr="00B34E07">
              <w:rPr>
                <w:rFonts w:ascii="PT Astra Serif" w:hAnsi="PT Astra Serif"/>
                <w:sz w:val="26"/>
                <w:szCs w:val="26"/>
              </w:rPr>
              <w:t>»</w:t>
            </w:r>
          </w:p>
        </w:tc>
        <w:tc>
          <w:tcPr>
            <w:tcW w:w="4677" w:type="dxa"/>
          </w:tcPr>
          <w:p w14:paraId="645226FF" w14:textId="29195B15" w:rsidR="00C5027A" w:rsidRPr="00B34E07" w:rsidRDefault="00C5027A" w:rsidP="00CE1481">
            <w:pPr>
              <w:suppressAutoHyphens/>
              <w:ind w:firstLine="972"/>
              <w:rPr>
                <w:rFonts w:ascii="PT Astra Serif" w:hAnsi="PT Astra Serif"/>
                <w:sz w:val="26"/>
                <w:szCs w:val="26"/>
                <w:highlight w:val="yellow"/>
              </w:rPr>
            </w:pPr>
            <w:r w:rsidRPr="00B34E07">
              <w:rPr>
                <w:rFonts w:ascii="PT Astra Serif" w:hAnsi="PT Astra Serif"/>
                <w:sz w:val="26"/>
                <w:szCs w:val="26"/>
              </w:rPr>
              <w:t xml:space="preserve">Муниципальный контракт </w:t>
            </w:r>
            <w:r w:rsidR="0051484E" w:rsidRPr="00B34E07">
              <w:rPr>
                <w:rFonts w:ascii="PT Astra Serif" w:hAnsi="PT Astra Serif"/>
                <w:sz w:val="26"/>
                <w:szCs w:val="26"/>
              </w:rPr>
              <w:t>№</w:t>
            </w:r>
            <w:r w:rsidR="000D697C" w:rsidRPr="00B34E07">
              <w:rPr>
                <w:rFonts w:ascii="PT Astra Serif" w:hAnsi="PT Astra Serif"/>
                <w:sz w:val="26"/>
                <w:szCs w:val="26"/>
              </w:rPr>
              <w:t>55</w:t>
            </w:r>
          </w:p>
          <w:p w14:paraId="5AEE9547" w14:textId="0A42FF58" w:rsidR="0036020C" w:rsidRPr="00B34E07" w:rsidRDefault="000D697C" w:rsidP="00CE1481">
            <w:pPr>
              <w:suppressAutoHyphens/>
              <w:ind w:firstLine="986"/>
              <w:rPr>
                <w:rFonts w:ascii="PT Astra Serif" w:hAnsi="PT Astra Serif"/>
                <w:bCs/>
                <w:sz w:val="26"/>
                <w:szCs w:val="26"/>
              </w:rPr>
            </w:pPr>
            <w:r w:rsidRPr="00B34E07">
              <w:rPr>
                <w:rFonts w:ascii="PT Astra Serif" w:hAnsi="PT Astra Serif"/>
                <w:bCs/>
                <w:sz w:val="26"/>
                <w:szCs w:val="26"/>
              </w:rPr>
              <w:t>20 июня 2022 года</w:t>
            </w:r>
          </w:p>
        </w:tc>
      </w:tr>
    </w:tbl>
    <w:p w14:paraId="25E563A0" w14:textId="77777777" w:rsidR="0036020C" w:rsidRPr="00B34E07" w:rsidRDefault="0036020C" w:rsidP="0036020C">
      <w:pPr>
        <w:jc w:val="center"/>
        <w:rPr>
          <w:rFonts w:ascii="PT Astra Serif" w:hAnsi="PT Astra Serif"/>
          <w:sz w:val="26"/>
          <w:szCs w:val="26"/>
        </w:rPr>
      </w:pPr>
    </w:p>
    <w:p w14:paraId="6C2BBD53" w14:textId="77777777" w:rsidR="002A3784" w:rsidRPr="00B34E07" w:rsidRDefault="002A3784" w:rsidP="002A3784">
      <w:pPr>
        <w:jc w:val="center"/>
        <w:rPr>
          <w:rFonts w:ascii="PT Astra Serif" w:hAnsi="PT Astra Serif"/>
          <w:sz w:val="26"/>
          <w:szCs w:val="26"/>
        </w:rPr>
      </w:pPr>
    </w:p>
    <w:p w14:paraId="650B0EF0" w14:textId="77777777" w:rsidR="002A3784" w:rsidRPr="00B34E07" w:rsidRDefault="002A3784" w:rsidP="002A3784">
      <w:pPr>
        <w:jc w:val="center"/>
        <w:rPr>
          <w:rFonts w:ascii="PT Astra Serif" w:hAnsi="PT Astra Serif"/>
          <w:sz w:val="26"/>
          <w:szCs w:val="26"/>
        </w:rPr>
      </w:pPr>
    </w:p>
    <w:p w14:paraId="14E7E67A" w14:textId="77777777" w:rsidR="000E2508" w:rsidRPr="00B34E07" w:rsidRDefault="000E2508" w:rsidP="002A3784">
      <w:pPr>
        <w:jc w:val="center"/>
        <w:rPr>
          <w:rFonts w:ascii="PT Astra Serif" w:hAnsi="PT Astra Serif"/>
          <w:sz w:val="26"/>
          <w:szCs w:val="26"/>
        </w:rPr>
      </w:pPr>
    </w:p>
    <w:p w14:paraId="17BEFC76" w14:textId="77777777" w:rsidR="000E2508" w:rsidRPr="00B34E07" w:rsidRDefault="000E2508" w:rsidP="002A3784">
      <w:pPr>
        <w:jc w:val="center"/>
        <w:rPr>
          <w:rFonts w:ascii="PT Astra Serif" w:hAnsi="PT Astra Serif"/>
          <w:sz w:val="26"/>
          <w:szCs w:val="26"/>
        </w:rPr>
      </w:pPr>
    </w:p>
    <w:p w14:paraId="66853886" w14:textId="77777777" w:rsidR="00622902" w:rsidRPr="00A133AC" w:rsidRDefault="00622902" w:rsidP="00622902">
      <w:pPr>
        <w:jc w:val="center"/>
        <w:rPr>
          <w:rFonts w:ascii="PT Astra Serif" w:hAnsi="PT Astra Serif"/>
          <w:b/>
          <w:bCs/>
          <w:sz w:val="26"/>
          <w:szCs w:val="26"/>
        </w:rPr>
      </w:pPr>
      <w:bookmarkStart w:id="3" w:name="_Hlk114819163"/>
      <w:r w:rsidRPr="00A133AC">
        <w:rPr>
          <w:rFonts w:ascii="PT Astra Serif" w:hAnsi="PT Astra Serif"/>
          <w:b/>
          <w:bCs/>
          <w:sz w:val="26"/>
          <w:szCs w:val="26"/>
        </w:rPr>
        <w:t>ВНЕСЕНИЕ ИЗМЕНЕНИЙ В ГЕНЕРАЛЬНЫЙ ПЛАН</w:t>
      </w:r>
    </w:p>
    <w:p w14:paraId="1FD66338" w14:textId="77777777" w:rsidR="00622902" w:rsidRPr="00A133AC" w:rsidRDefault="00622902" w:rsidP="00622902">
      <w:pPr>
        <w:jc w:val="center"/>
        <w:rPr>
          <w:rFonts w:ascii="PT Astra Serif" w:hAnsi="PT Astra Serif"/>
          <w:b/>
          <w:sz w:val="26"/>
          <w:szCs w:val="26"/>
        </w:rPr>
      </w:pPr>
      <w:r w:rsidRPr="00A133AC">
        <w:rPr>
          <w:rFonts w:ascii="PT Astra Serif" w:hAnsi="PT Astra Serif"/>
          <w:b/>
          <w:sz w:val="26"/>
          <w:szCs w:val="26"/>
        </w:rPr>
        <w:t>ГОРОДСКОГО ПОСЕЛЕНИЯ «ПОСЕЛОК ПЯТНИЦКОЕ»</w:t>
      </w:r>
    </w:p>
    <w:p w14:paraId="7EA91C74" w14:textId="77777777" w:rsidR="00622902" w:rsidRPr="00A133AC" w:rsidRDefault="00622902" w:rsidP="00622902">
      <w:pPr>
        <w:jc w:val="center"/>
        <w:rPr>
          <w:rFonts w:ascii="PT Astra Serif" w:hAnsi="PT Astra Serif"/>
          <w:b/>
          <w:sz w:val="26"/>
          <w:szCs w:val="26"/>
        </w:rPr>
      </w:pPr>
      <w:r w:rsidRPr="00A133AC">
        <w:rPr>
          <w:rFonts w:ascii="PT Astra Serif" w:hAnsi="PT Astra Serif"/>
          <w:b/>
          <w:sz w:val="26"/>
          <w:szCs w:val="26"/>
        </w:rPr>
        <w:t>МУНИЦИПАЛЬНОГО РАЙОНА «ВОЛОКОНОВСКИЙ РАЙОН»</w:t>
      </w:r>
    </w:p>
    <w:p w14:paraId="38B5886D" w14:textId="77777777" w:rsidR="00622902" w:rsidRPr="00A133AC" w:rsidRDefault="00622902" w:rsidP="00622902">
      <w:pPr>
        <w:jc w:val="center"/>
        <w:rPr>
          <w:rFonts w:ascii="PT Astra Serif" w:hAnsi="PT Astra Serif"/>
          <w:b/>
          <w:sz w:val="26"/>
          <w:szCs w:val="26"/>
        </w:rPr>
      </w:pPr>
      <w:r w:rsidRPr="00A133AC">
        <w:rPr>
          <w:rFonts w:ascii="PT Astra Serif" w:hAnsi="PT Astra Serif"/>
          <w:b/>
          <w:sz w:val="26"/>
          <w:szCs w:val="26"/>
        </w:rPr>
        <w:t>БЕЛГОРОДСКОЙ ОБЛАСТИ</w:t>
      </w:r>
    </w:p>
    <w:bookmarkEnd w:id="3"/>
    <w:p w14:paraId="57B19D99" w14:textId="77777777" w:rsidR="000E2508" w:rsidRPr="00B34E07" w:rsidRDefault="000E2508" w:rsidP="000E2508">
      <w:pPr>
        <w:jc w:val="center"/>
        <w:rPr>
          <w:rFonts w:ascii="PT Astra Serif" w:hAnsi="PT Astra Serif"/>
          <w:b/>
          <w:sz w:val="26"/>
          <w:szCs w:val="26"/>
        </w:rPr>
      </w:pPr>
    </w:p>
    <w:p w14:paraId="1F81A539" w14:textId="77777777" w:rsidR="000E2508" w:rsidRPr="00B34E07" w:rsidRDefault="000E2508" w:rsidP="000E2508">
      <w:pPr>
        <w:jc w:val="center"/>
        <w:rPr>
          <w:rFonts w:ascii="PT Astra Serif" w:hAnsi="PT Astra Serif"/>
          <w:b/>
          <w:sz w:val="26"/>
          <w:szCs w:val="26"/>
        </w:rPr>
      </w:pPr>
    </w:p>
    <w:p w14:paraId="29742A73" w14:textId="77777777" w:rsidR="000E2508" w:rsidRPr="00B34E07" w:rsidRDefault="000E2508" w:rsidP="000E2508">
      <w:pPr>
        <w:jc w:val="center"/>
        <w:rPr>
          <w:rFonts w:ascii="PT Astra Serif" w:hAnsi="PT Astra Serif"/>
          <w:b/>
          <w:sz w:val="26"/>
          <w:szCs w:val="26"/>
        </w:rPr>
      </w:pPr>
    </w:p>
    <w:p w14:paraId="09D73445" w14:textId="77777777" w:rsidR="000E2508" w:rsidRPr="00B34E07" w:rsidRDefault="000E2508" w:rsidP="000E2508">
      <w:pPr>
        <w:jc w:val="center"/>
        <w:rPr>
          <w:rFonts w:ascii="PT Astra Serif" w:hAnsi="PT Astra Serif"/>
          <w:b/>
          <w:sz w:val="26"/>
          <w:szCs w:val="26"/>
        </w:rPr>
      </w:pPr>
    </w:p>
    <w:p w14:paraId="2DEC5FD5" w14:textId="602537A8" w:rsidR="00BF7F1C" w:rsidRPr="00B34E07" w:rsidRDefault="00BF7F1C" w:rsidP="0036020C">
      <w:pPr>
        <w:jc w:val="center"/>
        <w:rPr>
          <w:rFonts w:ascii="PT Astra Serif" w:hAnsi="PT Astra Serif"/>
          <w:b/>
          <w:sz w:val="26"/>
          <w:szCs w:val="26"/>
        </w:rPr>
      </w:pPr>
    </w:p>
    <w:p w14:paraId="0EE3370B" w14:textId="77777777" w:rsidR="000E2508" w:rsidRPr="00B34E07" w:rsidRDefault="000E2508" w:rsidP="0036020C">
      <w:pPr>
        <w:jc w:val="center"/>
        <w:rPr>
          <w:rFonts w:ascii="PT Astra Serif" w:hAnsi="PT Astra Serif"/>
          <w:b/>
          <w:sz w:val="26"/>
          <w:szCs w:val="26"/>
        </w:rPr>
      </w:pPr>
    </w:p>
    <w:p w14:paraId="3DC3566C" w14:textId="77777777" w:rsidR="000E2508" w:rsidRPr="00B34E07" w:rsidRDefault="000E2508" w:rsidP="0036020C">
      <w:pPr>
        <w:jc w:val="center"/>
        <w:rPr>
          <w:rFonts w:ascii="PT Astra Serif" w:hAnsi="PT Astra Serif"/>
          <w:b/>
          <w:sz w:val="26"/>
          <w:szCs w:val="26"/>
        </w:rPr>
      </w:pPr>
    </w:p>
    <w:p w14:paraId="02D3481F" w14:textId="77777777" w:rsidR="0036020C" w:rsidRPr="00B34E07" w:rsidRDefault="0036020C" w:rsidP="0036020C">
      <w:pPr>
        <w:jc w:val="center"/>
        <w:rPr>
          <w:rFonts w:ascii="PT Astra Serif" w:hAnsi="PT Astra Serif"/>
          <w:sz w:val="26"/>
          <w:szCs w:val="26"/>
        </w:rPr>
      </w:pPr>
      <w:r w:rsidRPr="00B34E07">
        <w:rPr>
          <w:rFonts w:ascii="PT Astra Serif" w:hAnsi="PT Astra Serif"/>
          <w:sz w:val="26"/>
          <w:szCs w:val="26"/>
        </w:rPr>
        <w:t>ТОМ 2</w:t>
      </w:r>
    </w:p>
    <w:p w14:paraId="7E82921E" w14:textId="77777777" w:rsidR="0036020C" w:rsidRPr="00B34E07" w:rsidRDefault="0036020C" w:rsidP="0036020C">
      <w:pPr>
        <w:jc w:val="center"/>
        <w:rPr>
          <w:rFonts w:ascii="PT Astra Serif" w:hAnsi="PT Astra Serif"/>
          <w:sz w:val="26"/>
          <w:szCs w:val="26"/>
        </w:rPr>
      </w:pPr>
      <w:r w:rsidRPr="00B34E07">
        <w:rPr>
          <w:rFonts w:ascii="PT Astra Serif" w:hAnsi="PT Astra Serif"/>
          <w:sz w:val="26"/>
          <w:szCs w:val="26"/>
        </w:rPr>
        <w:t>МАТЕРИАЛЫ ПО ОБОСНОВАНИЮ</w:t>
      </w:r>
    </w:p>
    <w:p w14:paraId="722C8654" w14:textId="77777777" w:rsidR="000A677C" w:rsidRPr="00B34E07" w:rsidRDefault="000A677C" w:rsidP="000A677C">
      <w:pPr>
        <w:jc w:val="center"/>
        <w:rPr>
          <w:rFonts w:ascii="PT Astra Serif" w:hAnsi="PT Astra Serif"/>
          <w:b/>
          <w:sz w:val="26"/>
          <w:szCs w:val="26"/>
        </w:rPr>
      </w:pPr>
    </w:p>
    <w:p w14:paraId="312A37FB" w14:textId="77777777" w:rsidR="000A677C" w:rsidRPr="00B34E07" w:rsidRDefault="000A677C" w:rsidP="000A677C">
      <w:pPr>
        <w:jc w:val="center"/>
        <w:rPr>
          <w:rFonts w:ascii="PT Astra Serif" w:hAnsi="PT Astra Serif"/>
          <w:b/>
          <w:sz w:val="26"/>
          <w:szCs w:val="26"/>
        </w:rPr>
      </w:pPr>
    </w:p>
    <w:p w14:paraId="3BB26E94" w14:textId="13A0A5B8" w:rsidR="0036020C" w:rsidRPr="00B34E07" w:rsidRDefault="0036020C" w:rsidP="0036020C">
      <w:pPr>
        <w:jc w:val="center"/>
        <w:rPr>
          <w:rFonts w:ascii="PT Astra Serif" w:hAnsi="PT Astra Serif"/>
          <w:sz w:val="26"/>
          <w:szCs w:val="26"/>
        </w:rPr>
      </w:pPr>
    </w:p>
    <w:p w14:paraId="2657A92A" w14:textId="77777777" w:rsidR="00302518" w:rsidRPr="00B34E07" w:rsidRDefault="00302518" w:rsidP="0036020C">
      <w:pPr>
        <w:jc w:val="center"/>
        <w:rPr>
          <w:rFonts w:ascii="PT Astra Serif" w:hAnsi="PT Astra Serif"/>
          <w:sz w:val="26"/>
          <w:szCs w:val="26"/>
        </w:rPr>
      </w:pPr>
    </w:p>
    <w:tbl>
      <w:tblPr>
        <w:tblW w:w="5000" w:type="pct"/>
        <w:tblLook w:val="04A0" w:firstRow="1" w:lastRow="0" w:firstColumn="1" w:lastColumn="0" w:noHBand="0" w:noVBand="1"/>
      </w:tblPr>
      <w:tblGrid>
        <w:gridCol w:w="3946"/>
        <w:gridCol w:w="2776"/>
        <w:gridCol w:w="2632"/>
      </w:tblGrid>
      <w:tr w:rsidR="006E5013" w:rsidRPr="00B34E07" w14:paraId="35D611DD" w14:textId="77777777" w:rsidTr="00AE397F">
        <w:tc>
          <w:tcPr>
            <w:tcW w:w="2109" w:type="pct"/>
            <w:hideMark/>
          </w:tcPr>
          <w:p w14:paraId="7CEAB41A" w14:textId="77777777" w:rsidR="006E5013" w:rsidRPr="00B34E07" w:rsidRDefault="006E5013" w:rsidP="00AE397F">
            <w:pPr>
              <w:rPr>
                <w:rFonts w:ascii="PT Astra Serif" w:hAnsi="PT Astra Serif"/>
                <w:sz w:val="26"/>
                <w:szCs w:val="26"/>
                <w:lang w:eastAsia="en-US" w:bidi="en-US"/>
              </w:rPr>
            </w:pPr>
            <w:r w:rsidRPr="00B34E07">
              <w:rPr>
                <w:rFonts w:ascii="PT Astra Serif" w:hAnsi="PT Astra Serif"/>
                <w:sz w:val="26"/>
                <w:szCs w:val="26"/>
              </w:rPr>
              <w:t xml:space="preserve">Генеральный директор ООО «САРСТРОЙНИИПРОЕКТ» </w:t>
            </w:r>
          </w:p>
        </w:tc>
        <w:tc>
          <w:tcPr>
            <w:tcW w:w="1484" w:type="pct"/>
            <w:tcBorders>
              <w:top w:val="nil"/>
              <w:left w:val="nil"/>
              <w:bottom w:val="single" w:sz="4" w:space="0" w:color="auto"/>
              <w:right w:val="nil"/>
            </w:tcBorders>
          </w:tcPr>
          <w:p w14:paraId="530C424E" w14:textId="77777777" w:rsidR="006E5013" w:rsidRPr="00B34E07" w:rsidRDefault="006E5013" w:rsidP="00AE397F">
            <w:pPr>
              <w:spacing w:line="276" w:lineRule="auto"/>
              <w:rPr>
                <w:rFonts w:ascii="PT Astra Serif" w:hAnsi="PT Astra Serif"/>
                <w:sz w:val="26"/>
                <w:szCs w:val="26"/>
                <w:u w:val="single"/>
                <w:lang w:eastAsia="en-US" w:bidi="en-US"/>
              </w:rPr>
            </w:pPr>
          </w:p>
        </w:tc>
        <w:tc>
          <w:tcPr>
            <w:tcW w:w="1407" w:type="pct"/>
          </w:tcPr>
          <w:p w14:paraId="185883BA" w14:textId="77777777" w:rsidR="006E5013" w:rsidRPr="00B34E07" w:rsidRDefault="006E5013" w:rsidP="00AE397F">
            <w:pPr>
              <w:spacing w:line="276" w:lineRule="auto"/>
              <w:rPr>
                <w:rFonts w:ascii="PT Astra Serif" w:hAnsi="PT Astra Serif"/>
                <w:sz w:val="26"/>
                <w:szCs w:val="26"/>
              </w:rPr>
            </w:pPr>
          </w:p>
          <w:p w14:paraId="16C244CC" w14:textId="77777777" w:rsidR="006E5013" w:rsidRPr="00B34E07" w:rsidRDefault="006E5013" w:rsidP="00AE397F">
            <w:pPr>
              <w:spacing w:line="276" w:lineRule="auto"/>
              <w:rPr>
                <w:rFonts w:ascii="PT Astra Serif" w:hAnsi="PT Astra Serif"/>
                <w:sz w:val="26"/>
                <w:szCs w:val="26"/>
                <w:lang w:eastAsia="en-US" w:bidi="en-US"/>
              </w:rPr>
            </w:pPr>
            <w:r w:rsidRPr="00B34E07">
              <w:rPr>
                <w:rFonts w:ascii="PT Astra Serif" w:hAnsi="PT Astra Serif"/>
                <w:sz w:val="26"/>
                <w:szCs w:val="26"/>
              </w:rPr>
              <w:t>Т.Ю. Базанова</w:t>
            </w:r>
          </w:p>
        </w:tc>
      </w:tr>
    </w:tbl>
    <w:p w14:paraId="644883B9" w14:textId="77777777" w:rsidR="000A677C" w:rsidRPr="00B34E07" w:rsidRDefault="000A677C" w:rsidP="000A677C">
      <w:pPr>
        <w:jc w:val="center"/>
        <w:rPr>
          <w:rFonts w:ascii="PT Astra Serif" w:hAnsi="PT Astra Serif"/>
          <w:sz w:val="26"/>
          <w:szCs w:val="26"/>
        </w:rPr>
      </w:pPr>
    </w:p>
    <w:p w14:paraId="4CF24F6F" w14:textId="77777777" w:rsidR="000A677C" w:rsidRPr="00B34E07" w:rsidRDefault="000A677C" w:rsidP="000A677C">
      <w:pPr>
        <w:jc w:val="center"/>
        <w:rPr>
          <w:rFonts w:ascii="PT Astra Serif" w:hAnsi="PT Astra Serif"/>
          <w:sz w:val="26"/>
          <w:szCs w:val="26"/>
        </w:rPr>
      </w:pPr>
    </w:p>
    <w:p w14:paraId="06DE3F80" w14:textId="6813AF2F" w:rsidR="000A677C" w:rsidRPr="00B34E07" w:rsidRDefault="000A677C" w:rsidP="000A677C">
      <w:pPr>
        <w:jc w:val="center"/>
        <w:rPr>
          <w:rFonts w:ascii="PT Astra Serif" w:hAnsi="PT Astra Serif"/>
          <w:sz w:val="26"/>
          <w:szCs w:val="26"/>
        </w:rPr>
      </w:pPr>
    </w:p>
    <w:p w14:paraId="569DBB4D" w14:textId="77777777" w:rsidR="00667BA7" w:rsidRPr="00B34E07" w:rsidRDefault="00667BA7" w:rsidP="000A677C">
      <w:pPr>
        <w:jc w:val="center"/>
        <w:rPr>
          <w:rFonts w:ascii="PT Astra Serif" w:hAnsi="PT Astra Serif"/>
          <w:sz w:val="26"/>
          <w:szCs w:val="26"/>
        </w:rPr>
      </w:pPr>
    </w:p>
    <w:p w14:paraId="1736D3BD" w14:textId="77777777" w:rsidR="00EE0D5D" w:rsidRPr="00B34E07" w:rsidRDefault="00EE0D5D" w:rsidP="000A677C">
      <w:pPr>
        <w:jc w:val="center"/>
        <w:rPr>
          <w:rFonts w:ascii="PT Astra Serif" w:hAnsi="PT Astra Serif"/>
          <w:sz w:val="26"/>
          <w:szCs w:val="26"/>
        </w:rPr>
      </w:pPr>
    </w:p>
    <w:p w14:paraId="2D65C304" w14:textId="77777777" w:rsidR="0036020C" w:rsidRPr="00B34E07" w:rsidRDefault="0036020C" w:rsidP="000A677C">
      <w:pPr>
        <w:jc w:val="center"/>
        <w:rPr>
          <w:rFonts w:ascii="PT Astra Serif" w:hAnsi="PT Astra Serif"/>
          <w:sz w:val="26"/>
          <w:szCs w:val="26"/>
        </w:rPr>
      </w:pPr>
    </w:p>
    <w:p w14:paraId="26556505" w14:textId="77777777" w:rsidR="0036020C" w:rsidRPr="00B34E07" w:rsidRDefault="0036020C" w:rsidP="00AE0BF4">
      <w:pPr>
        <w:jc w:val="center"/>
        <w:rPr>
          <w:rFonts w:ascii="PT Astra Serif" w:hAnsi="PT Astra Serif"/>
          <w:sz w:val="26"/>
          <w:szCs w:val="26"/>
        </w:rPr>
      </w:pPr>
    </w:p>
    <w:p w14:paraId="3406E196" w14:textId="1790A42A" w:rsidR="000A677C" w:rsidRPr="00B34E07" w:rsidRDefault="001774B7" w:rsidP="000A677C">
      <w:pPr>
        <w:jc w:val="center"/>
        <w:rPr>
          <w:rFonts w:ascii="PT Astra Serif" w:hAnsi="PT Astra Serif"/>
          <w:b/>
          <w:sz w:val="26"/>
          <w:szCs w:val="26"/>
        </w:rPr>
      </w:pPr>
      <w:r w:rsidRPr="00B34E07">
        <w:rPr>
          <w:rFonts w:ascii="PT Astra Serif" w:hAnsi="PT Astra Serif"/>
          <w:b/>
          <w:sz w:val="26"/>
          <w:szCs w:val="26"/>
        </w:rPr>
        <w:t>20</w:t>
      </w:r>
      <w:r w:rsidR="00D05A22" w:rsidRPr="00B34E07">
        <w:rPr>
          <w:rFonts w:ascii="PT Astra Serif" w:hAnsi="PT Astra Serif"/>
          <w:b/>
          <w:sz w:val="26"/>
          <w:szCs w:val="26"/>
        </w:rPr>
        <w:t>2</w:t>
      </w:r>
      <w:r w:rsidR="00033B7D" w:rsidRPr="00B34E07">
        <w:rPr>
          <w:rFonts w:ascii="PT Astra Serif" w:hAnsi="PT Astra Serif"/>
          <w:b/>
          <w:sz w:val="26"/>
          <w:szCs w:val="26"/>
        </w:rPr>
        <w:t>2</w:t>
      </w:r>
      <w:r w:rsidR="000A677C" w:rsidRPr="00B34E07">
        <w:rPr>
          <w:rFonts w:ascii="PT Astra Serif" w:hAnsi="PT Astra Serif"/>
          <w:b/>
          <w:sz w:val="26"/>
          <w:szCs w:val="26"/>
        </w:rPr>
        <w:t xml:space="preserve"> г.</w:t>
      </w:r>
      <w:r w:rsidR="000A677C" w:rsidRPr="00B34E07">
        <w:rPr>
          <w:rFonts w:ascii="PT Astra Serif" w:hAnsi="PT Astra Serif"/>
          <w:b/>
          <w:sz w:val="26"/>
          <w:szCs w:val="26"/>
        </w:rPr>
        <w:br w:type="page"/>
      </w:r>
    </w:p>
    <w:p w14:paraId="07090D24" w14:textId="77777777" w:rsidR="00002442" w:rsidRPr="00B34E07" w:rsidRDefault="00002442" w:rsidP="000A677C">
      <w:pPr>
        <w:jc w:val="center"/>
        <w:outlineLvl w:val="0"/>
        <w:rPr>
          <w:rFonts w:ascii="PT Astra Serif" w:hAnsi="PT Astra Serif"/>
          <w:b/>
          <w:sz w:val="26"/>
          <w:szCs w:val="26"/>
        </w:rPr>
        <w:sectPr w:rsidR="00002442" w:rsidRPr="00B34E07" w:rsidSect="00D332CF">
          <w:pgSz w:w="11906" w:h="16838"/>
          <w:pgMar w:top="1134" w:right="851" w:bottom="1134" w:left="1701" w:header="680" w:footer="1077" w:gutter="0"/>
          <w:cols w:space="708"/>
          <w:docGrid w:linePitch="360"/>
        </w:sectPr>
      </w:pPr>
    </w:p>
    <w:p w14:paraId="0149C2CC" w14:textId="77777777" w:rsidR="00B20883" w:rsidRPr="00B34E07" w:rsidRDefault="00B20883" w:rsidP="003C409E">
      <w:pPr>
        <w:pStyle w:val="a1"/>
        <w:ind w:firstLine="0"/>
        <w:jc w:val="center"/>
        <w:rPr>
          <w:rFonts w:ascii="PT Astra Serif" w:hAnsi="PT Astra Serif"/>
          <w:b/>
          <w:color w:val="000000" w:themeColor="text1"/>
          <w:sz w:val="26"/>
          <w:szCs w:val="26"/>
          <w:shd w:val="clear" w:color="auto" w:fill="FFFFFF"/>
          <w:lang w:val="ru-RU"/>
        </w:rPr>
      </w:pPr>
      <w:r w:rsidRPr="00B34E07">
        <w:rPr>
          <w:rFonts w:ascii="PT Astra Serif" w:hAnsi="PT Astra Serif"/>
          <w:b/>
          <w:color w:val="000000" w:themeColor="text1"/>
          <w:sz w:val="26"/>
          <w:szCs w:val="26"/>
          <w:shd w:val="clear" w:color="auto" w:fill="FFFFFF"/>
          <w:lang w:val="ru-RU"/>
        </w:rPr>
        <w:lastRenderedPageBreak/>
        <w:t>ОГЛАВЛЕНИЕ</w:t>
      </w:r>
    </w:p>
    <w:p w14:paraId="1BA13983" w14:textId="4B5F5441" w:rsidR="0073216A" w:rsidRPr="0073216A" w:rsidRDefault="00A969D0" w:rsidP="0073216A">
      <w:pPr>
        <w:pStyle w:val="11"/>
        <w:jc w:val="both"/>
        <w:rPr>
          <w:rFonts w:ascii="PT Astra Serif" w:eastAsiaTheme="minorEastAsia" w:hAnsi="PT Astra Serif" w:cstheme="minorBidi"/>
          <w:b w:val="0"/>
          <w:bCs w:val="0"/>
          <w:noProof/>
          <w:sz w:val="26"/>
          <w:szCs w:val="26"/>
          <w:lang w:eastAsia="ru-RU"/>
        </w:rPr>
      </w:pPr>
      <w:r w:rsidRPr="0073216A">
        <w:rPr>
          <w:rFonts w:ascii="PT Astra Serif" w:hAnsi="PT Astra Serif"/>
          <w:noProof/>
          <w:sz w:val="26"/>
          <w:szCs w:val="26"/>
          <w:highlight w:val="yellow"/>
        </w:rPr>
        <w:fldChar w:fldCharType="begin"/>
      </w:r>
      <w:r w:rsidR="00811C13" w:rsidRPr="0073216A">
        <w:rPr>
          <w:rFonts w:ascii="PT Astra Serif" w:hAnsi="PT Astra Serif"/>
          <w:noProof/>
          <w:sz w:val="26"/>
          <w:szCs w:val="26"/>
          <w:highlight w:val="yellow"/>
        </w:rPr>
        <w:instrText xml:space="preserve"> TOC \o "3-3" \h \z \u \t "Заголовок 1;1;Заголовок 2;2" </w:instrText>
      </w:r>
      <w:r w:rsidRPr="0073216A">
        <w:rPr>
          <w:rFonts w:ascii="PT Astra Serif" w:hAnsi="PT Astra Serif"/>
          <w:noProof/>
          <w:sz w:val="26"/>
          <w:szCs w:val="26"/>
          <w:highlight w:val="yellow"/>
        </w:rPr>
        <w:fldChar w:fldCharType="separate"/>
      </w:r>
      <w:hyperlink w:anchor="_Toc118294851" w:history="1">
        <w:r w:rsidR="0073216A" w:rsidRPr="0073216A">
          <w:rPr>
            <w:rStyle w:val="a6"/>
            <w:rFonts w:ascii="PT Astra Serif" w:hAnsi="PT Astra Serif"/>
            <w:noProof/>
            <w:sz w:val="26"/>
            <w:szCs w:val="26"/>
          </w:rPr>
          <w:t>Введение</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_Toc118294851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w:t>
        </w:r>
        <w:r w:rsidR="0073216A" w:rsidRPr="0073216A">
          <w:rPr>
            <w:rFonts w:ascii="PT Astra Serif" w:hAnsi="PT Astra Serif"/>
            <w:noProof/>
            <w:webHidden/>
            <w:sz w:val="26"/>
            <w:szCs w:val="26"/>
          </w:rPr>
          <w:fldChar w:fldCharType="end"/>
        </w:r>
      </w:hyperlink>
    </w:p>
    <w:p w14:paraId="132809C5" w14:textId="675ECFDA" w:rsidR="0073216A" w:rsidRPr="0073216A" w:rsidRDefault="00000000" w:rsidP="0073216A">
      <w:pPr>
        <w:pStyle w:val="11"/>
        <w:tabs>
          <w:tab w:val="left" w:pos="442"/>
        </w:tabs>
        <w:jc w:val="both"/>
        <w:rPr>
          <w:rFonts w:ascii="PT Astra Serif" w:eastAsiaTheme="minorEastAsia" w:hAnsi="PT Astra Serif" w:cstheme="minorBidi"/>
          <w:b w:val="0"/>
          <w:bCs w:val="0"/>
          <w:noProof/>
          <w:sz w:val="26"/>
          <w:szCs w:val="26"/>
          <w:lang w:eastAsia="ru-RU"/>
        </w:rPr>
      </w:pPr>
      <w:hyperlink w:anchor="_Toc118294852" w:history="1">
        <w:r w:rsidR="0073216A" w:rsidRPr="0073216A">
          <w:rPr>
            <w:rStyle w:val="a6"/>
            <w:rFonts w:ascii="PT Astra Serif" w:hAnsi="PT Astra Serif"/>
            <w:noProof/>
            <w:sz w:val="26"/>
            <w:szCs w:val="26"/>
          </w:rPr>
          <w:t>1.</w:t>
        </w:r>
        <w:r w:rsidR="0073216A" w:rsidRPr="0073216A">
          <w:rPr>
            <w:rFonts w:ascii="PT Astra Serif" w:eastAsiaTheme="minorEastAsia" w:hAnsi="PT Astra Serif" w:cstheme="minorBidi"/>
            <w:b w:val="0"/>
            <w:bCs w:val="0"/>
            <w:noProof/>
            <w:sz w:val="26"/>
            <w:szCs w:val="26"/>
            <w:lang w:eastAsia="ru-RU"/>
          </w:rPr>
          <w:tab/>
        </w:r>
        <w:r w:rsidR="0073216A" w:rsidRPr="0073216A">
          <w:rPr>
            <w:rStyle w:val="a6"/>
            <w:rFonts w:ascii="PT Astra Serif" w:hAnsi="PT Astra Serif"/>
            <w:noProof/>
            <w:sz w:val="26"/>
            <w:szCs w:val="26"/>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_Toc118294852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8</w:t>
        </w:r>
        <w:r w:rsidR="0073216A" w:rsidRPr="0073216A">
          <w:rPr>
            <w:rFonts w:ascii="PT Astra Serif" w:hAnsi="PT Astra Serif"/>
            <w:noProof/>
            <w:webHidden/>
            <w:sz w:val="26"/>
            <w:szCs w:val="26"/>
          </w:rPr>
          <w:fldChar w:fldCharType="end"/>
        </w:r>
      </w:hyperlink>
    </w:p>
    <w:p w14:paraId="020B805E" w14:textId="0C566D9F"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53" w:history="1">
        <w:r w:rsidR="0073216A" w:rsidRPr="0073216A">
          <w:rPr>
            <w:rStyle w:val="a6"/>
            <w:rFonts w:ascii="PT Astra Serif" w:hAnsi="PT Astra Serif"/>
            <w:noProof/>
            <w:sz w:val="26"/>
            <w:szCs w:val="26"/>
          </w:rPr>
          <w:t>2. Обоснование выбранного варианта размещения объектов местного значения поселения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_Toc118294853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9</w:t>
        </w:r>
        <w:r w:rsidR="0073216A" w:rsidRPr="0073216A">
          <w:rPr>
            <w:rFonts w:ascii="PT Astra Serif" w:hAnsi="PT Astra Serif"/>
            <w:noProof/>
            <w:webHidden/>
            <w:sz w:val="26"/>
            <w:szCs w:val="26"/>
          </w:rPr>
          <w:fldChar w:fldCharType="end"/>
        </w:r>
      </w:hyperlink>
    </w:p>
    <w:p w14:paraId="0E4859AA" w14:textId="5BE57E60"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54" w:history="1">
        <w:r w:rsidR="0073216A" w:rsidRPr="0073216A">
          <w:rPr>
            <w:rStyle w:val="a6"/>
            <w:rFonts w:ascii="PT Astra Serif" w:hAnsi="PT Astra Serif"/>
            <w:noProof/>
            <w:sz w:val="26"/>
            <w:szCs w:val="26"/>
          </w:rPr>
          <w:t>2.1 Анализ использования территорий поселения и возможных направлений развития этих территорий</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_Toc118294854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9</w:t>
        </w:r>
        <w:r w:rsidR="0073216A" w:rsidRPr="0073216A">
          <w:rPr>
            <w:rFonts w:ascii="PT Astra Serif" w:hAnsi="PT Astra Serif"/>
            <w:noProof/>
            <w:webHidden/>
            <w:sz w:val="26"/>
            <w:szCs w:val="26"/>
          </w:rPr>
          <w:fldChar w:fldCharType="end"/>
        </w:r>
      </w:hyperlink>
    </w:p>
    <w:p w14:paraId="08A47521" w14:textId="15E17B93"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55" w:history="1">
        <w:r w:rsidR="0073216A" w:rsidRPr="0073216A">
          <w:rPr>
            <w:rStyle w:val="a6"/>
            <w:rFonts w:ascii="PT Astra Serif" w:hAnsi="PT Astra Serif"/>
            <w:sz w:val="26"/>
            <w:szCs w:val="26"/>
          </w:rPr>
          <w:t xml:space="preserve">2.1.1 Положение </w:t>
        </w:r>
        <w:r w:rsidR="0073216A" w:rsidRPr="0073216A">
          <w:rPr>
            <w:rStyle w:val="a6"/>
            <w:rFonts w:ascii="PT Astra Serif" w:hAnsi="PT Astra Serif"/>
            <w:iCs/>
            <w:sz w:val="26"/>
            <w:szCs w:val="26"/>
          </w:rPr>
          <w:t>городского поселения «Поселок Пятницкое»</w:t>
        </w:r>
        <w:r w:rsidR="0073216A" w:rsidRPr="0073216A">
          <w:rPr>
            <w:rStyle w:val="a6"/>
            <w:rFonts w:ascii="PT Astra Serif" w:hAnsi="PT Astra Serif"/>
            <w:sz w:val="26"/>
            <w:szCs w:val="26"/>
          </w:rPr>
          <w:t xml:space="preserve"> в системе расселения Волоконовского района Белгородской области</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_Toc118294855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9</w:t>
        </w:r>
        <w:r w:rsidR="0073216A" w:rsidRPr="0073216A">
          <w:rPr>
            <w:rFonts w:ascii="PT Astra Serif" w:hAnsi="PT Astra Serif"/>
            <w:webHidden/>
            <w:sz w:val="26"/>
            <w:szCs w:val="26"/>
          </w:rPr>
          <w:fldChar w:fldCharType="end"/>
        </w:r>
      </w:hyperlink>
    </w:p>
    <w:p w14:paraId="282E171B" w14:textId="52AF6945"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56" w:history="1">
        <w:r w:rsidR="0073216A" w:rsidRPr="0073216A">
          <w:rPr>
            <w:rStyle w:val="a6"/>
            <w:rFonts w:ascii="PT Astra Serif" w:hAnsi="PT Astra Serif"/>
            <w:sz w:val="26"/>
            <w:szCs w:val="26"/>
          </w:rPr>
          <w:t>2.1.2 Природно-ресурсный потенциал территории поселения</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_Toc118294856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10</w:t>
        </w:r>
        <w:r w:rsidR="0073216A" w:rsidRPr="0073216A">
          <w:rPr>
            <w:rFonts w:ascii="PT Astra Serif" w:hAnsi="PT Astra Serif"/>
            <w:webHidden/>
            <w:sz w:val="26"/>
            <w:szCs w:val="26"/>
          </w:rPr>
          <w:fldChar w:fldCharType="end"/>
        </w:r>
      </w:hyperlink>
    </w:p>
    <w:p w14:paraId="0B392F6B" w14:textId="5CAAD82C"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57" w:history="1">
        <w:r w:rsidR="0073216A" w:rsidRPr="0073216A">
          <w:rPr>
            <w:rStyle w:val="a6"/>
            <w:rFonts w:ascii="PT Astra Serif" w:hAnsi="PT Astra Serif"/>
            <w:sz w:val="26"/>
            <w:szCs w:val="26"/>
          </w:rPr>
          <w:t>2.1.3 Демографическая ситуация</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_Toc118294857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12</w:t>
        </w:r>
        <w:r w:rsidR="0073216A" w:rsidRPr="0073216A">
          <w:rPr>
            <w:rFonts w:ascii="PT Astra Serif" w:hAnsi="PT Astra Serif"/>
            <w:webHidden/>
            <w:sz w:val="26"/>
            <w:szCs w:val="26"/>
          </w:rPr>
          <w:fldChar w:fldCharType="end"/>
        </w:r>
      </w:hyperlink>
    </w:p>
    <w:p w14:paraId="2BDCCFB9" w14:textId="5F0C8798"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58" w:history="1">
        <w:r w:rsidR="0073216A" w:rsidRPr="0073216A">
          <w:rPr>
            <w:rStyle w:val="a6"/>
            <w:rFonts w:ascii="PT Astra Serif" w:hAnsi="PT Astra Serif"/>
            <w:sz w:val="26"/>
            <w:szCs w:val="26"/>
          </w:rPr>
          <w:t>2.1.4 Экономический потенциал</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_Toc118294858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15</w:t>
        </w:r>
        <w:r w:rsidR="0073216A" w:rsidRPr="0073216A">
          <w:rPr>
            <w:rFonts w:ascii="PT Astra Serif" w:hAnsi="PT Astra Serif"/>
            <w:webHidden/>
            <w:sz w:val="26"/>
            <w:szCs w:val="26"/>
          </w:rPr>
          <w:fldChar w:fldCharType="end"/>
        </w:r>
      </w:hyperlink>
    </w:p>
    <w:p w14:paraId="5119BA5B" w14:textId="3B68673B"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59" w:history="1">
        <w:r w:rsidR="0073216A" w:rsidRPr="0073216A">
          <w:rPr>
            <w:rStyle w:val="a6"/>
            <w:rFonts w:ascii="PT Astra Serif" w:hAnsi="PT Astra Serif"/>
            <w:sz w:val="26"/>
            <w:szCs w:val="26"/>
          </w:rPr>
          <w:t>2.1.5 Объекты социальной инфраструктуры</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_Toc118294859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15</w:t>
        </w:r>
        <w:r w:rsidR="0073216A" w:rsidRPr="0073216A">
          <w:rPr>
            <w:rFonts w:ascii="PT Astra Serif" w:hAnsi="PT Astra Serif"/>
            <w:webHidden/>
            <w:sz w:val="26"/>
            <w:szCs w:val="26"/>
          </w:rPr>
          <w:fldChar w:fldCharType="end"/>
        </w:r>
      </w:hyperlink>
    </w:p>
    <w:p w14:paraId="630F2034" w14:textId="0419403C"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0" w:history="1">
        <w:r w:rsidR="0073216A" w:rsidRPr="0073216A">
          <w:rPr>
            <w:rStyle w:val="a6"/>
            <w:rFonts w:ascii="PT Astra Serif" w:hAnsi="PT Astra Serif"/>
            <w:sz w:val="26"/>
            <w:szCs w:val="26"/>
          </w:rPr>
          <w:t>2.1.6 Объекты транспортной инфраструктуры</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_Toc118294860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21</w:t>
        </w:r>
        <w:r w:rsidR="0073216A" w:rsidRPr="0073216A">
          <w:rPr>
            <w:rFonts w:ascii="PT Astra Serif" w:hAnsi="PT Astra Serif"/>
            <w:webHidden/>
            <w:sz w:val="26"/>
            <w:szCs w:val="26"/>
          </w:rPr>
          <w:fldChar w:fldCharType="end"/>
        </w:r>
      </w:hyperlink>
    </w:p>
    <w:p w14:paraId="5653615A" w14:textId="1A84B088"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1" w:history="1">
        <w:r w:rsidR="0073216A" w:rsidRPr="0073216A">
          <w:rPr>
            <w:rStyle w:val="a6"/>
            <w:rFonts w:ascii="PT Astra Serif" w:hAnsi="PT Astra Serif"/>
            <w:sz w:val="26"/>
            <w:szCs w:val="26"/>
          </w:rPr>
          <w:t>2.1.7 Объекты инженерной инфраструктуры</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_Toc118294861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25</w:t>
        </w:r>
        <w:r w:rsidR="0073216A" w:rsidRPr="0073216A">
          <w:rPr>
            <w:rFonts w:ascii="PT Astra Serif" w:hAnsi="PT Astra Serif"/>
            <w:webHidden/>
            <w:sz w:val="26"/>
            <w:szCs w:val="26"/>
          </w:rPr>
          <w:fldChar w:fldCharType="end"/>
        </w:r>
      </w:hyperlink>
    </w:p>
    <w:p w14:paraId="57CA9A34" w14:textId="08097AD7"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2" w:history="1">
        <w:r w:rsidR="0073216A" w:rsidRPr="0073216A">
          <w:rPr>
            <w:rStyle w:val="a6"/>
            <w:rFonts w:ascii="PT Astra Serif" w:hAnsi="PT Astra Serif"/>
            <w:sz w:val="26"/>
            <w:szCs w:val="26"/>
          </w:rPr>
          <w:t>2.1.8 Жилищный фонд</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_Toc118294862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30</w:t>
        </w:r>
        <w:r w:rsidR="0073216A" w:rsidRPr="0073216A">
          <w:rPr>
            <w:rFonts w:ascii="PT Astra Serif" w:hAnsi="PT Astra Serif"/>
            <w:webHidden/>
            <w:sz w:val="26"/>
            <w:szCs w:val="26"/>
          </w:rPr>
          <w:fldChar w:fldCharType="end"/>
        </w:r>
      </w:hyperlink>
    </w:p>
    <w:p w14:paraId="128A94EF" w14:textId="6F376A7F"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63" w:history="1">
        <w:r w:rsidR="0073216A" w:rsidRPr="0073216A">
          <w:rPr>
            <w:rStyle w:val="a6"/>
            <w:rFonts w:ascii="PT Astra Serif" w:hAnsi="PT Astra Serif"/>
            <w:noProof/>
            <w:sz w:val="26"/>
            <w:szCs w:val="26"/>
          </w:rPr>
          <w:t>2.2 Прогнозируемые ограничения использования территорий поселения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_Toc118294863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30</w:t>
        </w:r>
        <w:r w:rsidR="0073216A" w:rsidRPr="0073216A">
          <w:rPr>
            <w:rFonts w:ascii="PT Astra Serif" w:hAnsi="PT Astra Serif"/>
            <w:noProof/>
            <w:webHidden/>
            <w:sz w:val="26"/>
            <w:szCs w:val="26"/>
          </w:rPr>
          <w:fldChar w:fldCharType="end"/>
        </w:r>
      </w:hyperlink>
    </w:p>
    <w:p w14:paraId="698058B5" w14:textId="44AA71C0"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4" w:history="1">
        <w:r w:rsidR="0073216A" w:rsidRPr="0073216A">
          <w:rPr>
            <w:rStyle w:val="a6"/>
            <w:rFonts w:ascii="PT Astra Serif" w:hAnsi="PT Astra Serif"/>
            <w:sz w:val="26"/>
            <w:szCs w:val="26"/>
          </w:rPr>
          <w:t>2.2.1 Водоохранные зоны и прибрежные защитные полосы</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_Toc118294864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31</w:t>
        </w:r>
        <w:r w:rsidR="0073216A" w:rsidRPr="0073216A">
          <w:rPr>
            <w:rFonts w:ascii="PT Astra Serif" w:hAnsi="PT Astra Serif"/>
            <w:webHidden/>
            <w:sz w:val="26"/>
            <w:szCs w:val="26"/>
          </w:rPr>
          <w:fldChar w:fldCharType="end"/>
        </w:r>
      </w:hyperlink>
    </w:p>
    <w:p w14:paraId="7BD80752" w14:textId="0BECAEEC"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5" w:history="1">
        <w:r w:rsidR="0073216A" w:rsidRPr="0073216A">
          <w:rPr>
            <w:rStyle w:val="a6"/>
            <w:rFonts w:ascii="PT Astra Serif" w:hAnsi="PT Astra Serif"/>
            <w:sz w:val="26"/>
            <w:szCs w:val="26"/>
          </w:rPr>
          <w:t>2.2.2 Береговая полоса общего пользования</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_Toc118294865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33</w:t>
        </w:r>
        <w:r w:rsidR="0073216A" w:rsidRPr="0073216A">
          <w:rPr>
            <w:rFonts w:ascii="PT Astra Serif" w:hAnsi="PT Astra Serif"/>
            <w:webHidden/>
            <w:sz w:val="26"/>
            <w:szCs w:val="26"/>
          </w:rPr>
          <w:fldChar w:fldCharType="end"/>
        </w:r>
      </w:hyperlink>
    </w:p>
    <w:p w14:paraId="299DC063" w14:textId="115F231B"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6" w:history="1">
        <w:r w:rsidR="0073216A" w:rsidRPr="0073216A">
          <w:rPr>
            <w:rStyle w:val="a6"/>
            <w:rFonts w:ascii="PT Astra Serif" w:hAnsi="PT Astra Serif"/>
            <w:sz w:val="26"/>
            <w:szCs w:val="26"/>
          </w:rPr>
          <w:t>2.2.3 Зоны санитарной охраны источников водоснабжения</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_Toc118294866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33</w:t>
        </w:r>
        <w:r w:rsidR="0073216A" w:rsidRPr="0073216A">
          <w:rPr>
            <w:rFonts w:ascii="PT Astra Serif" w:hAnsi="PT Astra Serif"/>
            <w:webHidden/>
            <w:sz w:val="26"/>
            <w:szCs w:val="26"/>
          </w:rPr>
          <w:fldChar w:fldCharType="end"/>
        </w:r>
      </w:hyperlink>
    </w:p>
    <w:p w14:paraId="23EA6983" w14:textId="5B317ABB"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7" w:history="1">
        <w:r w:rsidR="0073216A" w:rsidRPr="0073216A">
          <w:rPr>
            <w:rStyle w:val="a6"/>
            <w:rFonts w:ascii="PT Astra Serif" w:hAnsi="PT Astra Serif"/>
            <w:sz w:val="26"/>
            <w:szCs w:val="26"/>
          </w:rPr>
          <w:t>2.2.4 Охранная зона газопроводов и систем газоснабжения</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_Toc118294867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35</w:t>
        </w:r>
        <w:r w:rsidR="0073216A" w:rsidRPr="0073216A">
          <w:rPr>
            <w:rFonts w:ascii="PT Astra Serif" w:hAnsi="PT Astra Serif"/>
            <w:webHidden/>
            <w:sz w:val="26"/>
            <w:szCs w:val="26"/>
          </w:rPr>
          <w:fldChar w:fldCharType="end"/>
        </w:r>
      </w:hyperlink>
    </w:p>
    <w:p w14:paraId="72DE8E5E" w14:textId="1B20B3E1"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8" w:history="1">
        <w:r w:rsidR="0073216A" w:rsidRPr="0073216A">
          <w:rPr>
            <w:rStyle w:val="a6"/>
            <w:rFonts w:ascii="PT Astra Serif" w:hAnsi="PT Astra Serif"/>
            <w:sz w:val="26"/>
            <w:szCs w:val="26"/>
          </w:rPr>
          <w:t>2.2.5 Охранная зона объектов электросетевого хозяйства</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_Toc118294868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36</w:t>
        </w:r>
        <w:r w:rsidR="0073216A" w:rsidRPr="0073216A">
          <w:rPr>
            <w:rFonts w:ascii="PT Astra Serif" w:hAnsi="PT Astra Serif"/>
            <w:webHidden/>
            <w:sz w:val="26"/>
            <w:szCs w:val="26"/>
          </w:rPr>
          <w:fldChar w:fldCharType="end"/>
        </w:r>
      </w:hyperlink>
    </w:p>
    <w:p w14:paraId="5F08ACCC" w14:textId="160DB2CF"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69" w:history="1">
        <w:r w:rsidR="0073216A" w:rsidRPr="0073216A">
          <w:rPr>
            <w:rStyle w:val="a6"/>
            <w:rFonts w:ascii="PT Astra Serif" w:hAnsi="PT Astra Serif"/>
            <w:sz w:val="26"/>
            <w:szCs w:val="26"/>
          </w:rPr>
          <w:t>2.2.6 Придорожная полоса</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_Toc118294869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38</w:t>
        </w:r>
        <w:r w:rsidR="0073216A" w:rsidRPr="0073216A">
          <w:rPr>
            <w:rFonts w:ascii="PT Astra Serif" w:hAnsi="PT Astra Serif"/>
            <w:webHidden/>
            <w:sz w:val="26"/>
            <w:szCs w:val="26"/>
          </w:rPr>
          <w:fldChar w:fldCharType="end"/>
        </w:r>
      </w:hyperlink>
    </w:p>
    <w:p w14:paraId="6ADA09AA" w14:textId="38807B15"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70" w:history="1">
        <w:r w:rsidR="0073216A" w:rsidRPr="0073216A">
          <w:rPr>
            <w:rStyle w:val="a6"/>
            <w:rFonts w:ascii="PT Astra Serif" w:hAnsi="PT Astra Serif"/>
            <w:sz w:val="26"/>
            <w:szCs w:val="26"/>
          </w:rPr>
          <w:t>2.2.7 Защитная зона объекта культурного наследия</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_Toc118294870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38</w:t>
        </w:r>
        <w:r w:rsidR="0073216A" w:rsidRPr="0073216A">
          <w:rPr>
            <w:rFonts w:ascii="PT Astra Serif" w:hAnsi="PT Astra Serif"/>
            <w:webHidden/>
            <w:sz w:val="26"/>
            <w:szCs w:val="26"/>
          </w:rPr>
          <w:fldChar w:fldCharType="end"/>
        </w:r>
      </w:hyperlink>
    </w:p>
    <w:p w14:paraId="49B1ACC1" w14:textId="4233B4E7"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71" w:history="1">
        <w:r w:rsidR="0073216A" w:rsidRPr="0073216A">
          <w:rPr>
            <w:rStyle w:val="a6"/>
            <w:rFonts w:ascii="PT Astra Serif" w:hAnsi="PT Astra Serif"/>
            <w:sz w:val="26"/>
            <w:szCs w:val="26"/>
          </w:rPr>
          <w:t>2.2.8 Санитарно-защитная зона предприятий, сооружений и иных объектов</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_Toc118294871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41</w:t>
        </w:r>
        <w:r w:rsidR="0073216A" w:rsidRPr="0073216A">
          <w:rPr>
            <w:rFonts w:ascii="PT Astra Serif" w:hAnsi="PT Astra Serif"/>
            <w:webHidden/>
            <w:sz w:val="26"/>
            <w:szCs w:val="26"/>
          </w:rPr>
          <w:fldChar w:fldCharType="end"/>
        </w:r>
      </w:hyperlink>
    </w:p>
    <w:p w14:paraId="403D3477" w14:textId="2376CF2B"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72" w:history="1">
        <w:r w:rsidR="0073216A" w:rsidRPr="0073216A">
          <w:rPr>
            <w:rStyle w:val="a6"/>
            <w:rFonts w:ascii="PT Astra Serif" w:hAnsi="PT Astra Serif"/>
            <w:sz w:val="26"/>
            <w:szCs w:val="26"/>
          </w:rPr>
          <w:t>2.2.9 Охранная</w:t>
        </w:r>
        <w:r w:rsidR="0073216A" w:rsidRPr="0073216A">
          <w:rPr>
            <w:rStyle w:val="a6"/>
            <w:rFonts w:ascii="PT Astra Serif" w:hAnsi="PT Astra Serif"/>
            <w:sz w:val="26"/>
            <w:szCs w:val="26"/>
            <w:lang w:eastAsia="ar-SA" w:bidi="en-US"/>
          </w:rPr>
          <w:t xml:space="preserve"> зона железнодорожных путей</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_Toc118294872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43</w:t>
        </w:r>
        <w:r w:rsidR="0073216A" w:rsidRPr="0073216A">
          <w:rPr>
            <w:rFonts w:ascii="PT Astra Serif" w:hAnsi="PT Astra Serif"/>
            <w:webHidden/>
            <w:sz w:val="26"/>
            <w:szCs w:val="26"/>
          </w:rPr>
          <w:fldChar w:fldCharType="end"/>
        </w:r>
      </w:hyperlink>
    </w:p>
    <w:p w14:paraId="07129698" w14:textId="7C9A9874"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73" w:history="1">
        <w:r w:rsidR="0073216A" w:rsidRPr="0073216A">
          <w:rPr>
            <w:rStyle w:val="a6"/>
            <w:rFonts w:ascii="PT Astra Serif" w:hAnsi="PT Astra Serif"/>
            <w:sz w:val="26"/>
            <w:szCs w:val="26"/>
          </w:rPr>
          <w:t>2.2.10 Охранная зона канализационных сетей и сооружений</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_Toc118294873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43</w:t>
        </w:r>
        <w:r w:rsidR="0073216A" w:rsidRPr="0073216A">
          <w:rPr>
            <w:rFonts w:ascii="PT Astra Serif" w:hAnsi="PT Astra Serif"/>
            <w:webHidden/>
            <w:sz w:val="26"/>
            <w:szCs w:val="26"/>
          </w:rPr>
          <w:fldChar w:fldCharType="end"/>
        </w:r>
      </w:hyperlink>
    </w:p>
    <w:p w14:paraId="6F280521" w14:textId="6E9152C3"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74" w:history="1">
        <w:r w:rsidR="0073216A" w:rsidRPr="0073216A">
          <w:rPr>
            <w:rStyle w:val="a6"/>
            <w:rFonts w:ascii="PT Astra Serif" w:hAnsi="PT Astra Serif"/>
            <w:noProof/>
            <w:sz w:val="26"/>
            <w:szCs w:val="26"/>
          </w:rPr>
          <w:t>2.3 Объекты культурного наследия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_Toc118294874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44</w:t>
        </w:r>
        <w:r w:rsidR="0073216A" w:rsidRPr="0073216A">
          <w:rPr>
            <w:rFonts w:ascii="PT Astra Serif" w:hAnsi="PT Astra Serif"/>
            <w:noProof/>
            <w:webHidden/>
            <w:sz w:val="26"/>
            <w:szCs w:val="26"/>
          </w:rPr>
          <w:fldChar w:fldCharType="end"/>
        </w:r>
      </w:hyperlink>
    </w:p>
    <w:p w14:paraId="6D59C0DE" w14:textId="4ADE3469"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75" w:history="1">
        <w:r w:rsidR="0073216A" w:rsidRPr="0073216A">
          <w:rPr>
            <w:rStyle w:val="a6"/>
            <w:rFonts w:ascii="PT Astra Serif" w:hAnsi="PT Astra Serif"/>
            <w:noProof/>
            <w:sz w:val="26"/>
            <w:szCs w:val="26"/>
          </w:rPr>
          <w:t>2.4 Особо охраняемые природные территории</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_Toc118294875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48</w:t>
        </w:r>
        <w:r w:rsidR="0073216A" w:rsidRPr="0073216A">
          <w:rPr>
            <w:rFonts w:ascii="PT Astra Serif" w:hAnsi="PT Astra Serif"/>
            <w:noProof/>
            <w:webHidden/>
            <w:sz w:val="26"/>
            <w:szCs w:val="26"/>
          </w:rPr>
          <w:fldChar w:fldCharType="end"/>
        </w:r>
      </w:hyperlink>
    </w:p>
    <w:p w14:paraId="2748E47C" w14:textId="2C7E3D8B"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76" w:history="1">
        <w:r w:rsidR="0073216A" w:rsidRPr="0073216A">
          <w:rPr>
            <w:rStyle w:val="a6"/>
            <w:rFonts w:ascii="PT Astra Serif" w:hAnsi="PT Astra Serif"/>
            <w:noProof/>
            <w:sz w:val="26"/>
            <w:szCs w:val="26"/>
          </w:rPr>
          <w:t>2.5 Объекты специального назначения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_Toc118294876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50</w:t>
        </w:r>
        <w:r w:rsidR="0073216A" w:rsidRPr="0073216A">
          <w:rPr>
            <w:rFonts w:ascii="PT Astra Serif" w:hAnsi="PT Astra Serif"/>
            <w:noProof/>
            <w:webHidden/>
            <w:sz w:val="26"/>
            <w:szCs w:val="26"/>
          </w:rPr>
          <w:fldChar w:fldCharType="end"/>
        </w:r>
      </w:hyperlink>
    </w:p>
    <w:p w14:paraId="327228D0" w14:textId="1252B736"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77" w:history="1">
        <w:r w:rsidR="0073216A" w:rsidRPr="0073216A">
          <w:rPr>
            <w:rStyle w:val="a6"/>
            <w:rFonts w:ascii="PT Astra Serif" w:hAnsi="PT Astra Serif"/>
            <w:noProof/>
            <w:sz w:val="26"/>
            <w:szCs w:val="26"/>
          </w:rPr>
          <w:t>2.6 Выводы</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_Toc118294877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51</w:t>
        </w:r>
        <w:r w:rsidR="0073216A" w:rsidRPr="0073216A">
          <w:rPr>
            <w:rFonts w:ascii="PT Astra Serif" w:hAnsi="PT Astra Serif"/>
            <w:noProof/>
            <w:webHidden/>
            <w:sz w:val="26"/>
            <w:szCs w:val="26"/>
          </w:rPr>
          <w:fldChar w:fldCharType="end"/>
        </w:r>
      </w:hyperlink>
    </w:p>
    <w:p w14:paraId="60947D24" w14:textId="68E5340A"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78" w:history="1">
        <w:r w:rsidR="0073216A" w:rsidRPr="0073216A">
          <w:rPr>
            <w:rStyle w:val="a6"/>
            <w:rFonts w:ascii="PT Astra Serif" w:hAnsi="PT Astra Serif"/>
            <w:noProof/>
            <w:sz w:val="26"/>
            <w:szCs w:val="26"/>
            <w:shd w:val="clear" w:color="auto" w:fill="FFFFFF"/>
          </w:rPr>
          <w:t>3. Оценка возможного влияния планируемых для размещения объектов местного значения поселения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_Toc118294878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52</w:t>
        </w:r>
        <w:r w:rsidR="0073216A" w:rsidRPr="0073216A">
          <w:rPr>
            <w:rFonts w:ascii="PT Astra Serif" w:hAnsi="PT Astra Serif"/>
            <w:noProof/>
            <w:webHidden/>
            <w:sz w:val="26"/>
            <w:szCs w:val="26"/>
          </w:rPr>
          <w:fldChar w:fldCharType="end"/>
        </w:r>
      </w:hyperlink>
    </w:p>
    <w:p w14:paraId="3B91B627" w14:textId="05B778BD"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79" w:history="1">
        <w:r w:rsidR="0073216A" w:rsidRPr="0073216A">
          <w:rPr>
            <w:rStyle w:val="a6"/>
            <w:rFonts w:ascii="PT Astra Serif" w:hAnsi="PT Astra Serif"/>
            <w:noProof/>
            <w:sz w:val="26"/>
            <w:szCs w:val="26"/>
            <w:lang w:eastAsia="ar-SA" w:bidi="en-US"/>
          </w:rPr>
          <w:t xml:space="preserve">4. Сведения </w:t>
        </w:r>
        <w:r w:rsidR="0073216A" w:rsidRPr="0073216A">
          <w:rPr>
            <w:rStyle w:val="a6"/>
            <w:rFonts w:ascii="PT Astra Serif" w:eastAsia="Times New Roman" w:hAnsi="PT Astra Serif"/>
            <w:noProof/>
            <w:sz w:val="26"/>
            <w:szCs w:val="26"/>
            <w:lang w:eastAsia="ar-SA" w:bidi="en-US"/>
          </w:rPr>
          <w:t>о планируемых для размещения на территориях поселения</w:t>
        </w:r>
        <w:r w:rsidR="0073216A" w:rsidRPr="0073216A">
          <w:rPr>
            <w:rStyle w:val="a6"/>
            <w:rFonts w:ascii="PT Astra Serif" w:hAnsi="PT Astra Serif"/>
            <w:noProof/>
            <w:sz w:val="26"/>
            <w:szCs w:val="26"/>
            <w:shd w:val="clear" w:color="auto" w:fill="FFFFFF"/>
          </w:rPr>
          <w:t>объектов</w:t>
        </w:r>
        <w:r w:rsidR="0073216A" w:rsidRPr="0073216A">
          <w:rPr>
            <w:rStyle w:val="a6"/>
            <w:rFonts w:ascii="PT Astra Serif" w:eastAsia="Times New Roman" w:hAnsi="PT Astra Serif"/>
            <w:noProof/>
            <w:sz w:val="26"/>
            <w:szCs w:val="26"/>
            <w:lang w:eastAsia="ar-SA" w:bidi="en-US"/>
          </w:rPr>
          <w:t xml:space="preserve"> федерального значения, объектов регионального значения</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_Toc118294879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56</w:t>
        </w:r>
        <w:r w:rsidR="0073216A" w:rsidRPr="0073216A">
          <w:rPr>
            <w:rFonts w:ascii="PT Astra Serif" w:hAnsi="PT Astra Serif"/>
            <w:noProof/>
            <w:webHidden/>
            <w:sz w:val="26"/>
            <w:szCs w:val="26"/>
          </w:rPr>
          <w:fldChar w:fldCharType="end"/>
        </w:r>
      </w:hyperlink>
    </w:p>
    <w:p w14:paraId="6005DB78" w14:textId="13B741CA"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80" w:history="1">
        <w:r w:rsidR="0073216A" w:rsidRPr="0073216A">
          <w:rPr>
            <w:rStyle w:val="a6"/>
            <w:rFonts w:ascii="PT Astra Serif" w:eastAsia="Times New Roman" w:hAnsi="PT Astra Serif"/>
            <w:noProof/>
            <w:sz w:val="26"/>
            <w:szCs w:val="26"/>
            <w:lang w:eastAsia="ar-SA" w:bidi="en-US"/>
          </w:rPr>
          <w:t xml:space="preserve">5. Сведения о планируемых для размещения на территориях </w:t>
        </w:r>
        <w:r w:rsidR="0073216A" w:rsidRPr="0073216A">
          <w:rPr>
            <w:rStyle w:val="a6"/>
            <w:rFonts w:ascii="PT Astra Serif" w:hAnsi="PT Astra Serif"/>
            <w:noProof/>
            <w:sz w:val="26"/>
            <w:szCs w:val="26"/>
            <w:lang w:eastAsia="ar-SA" w:bidi="en-US"/>
          </w:rPr>
          <w:t>поселения</w:t>
        </w:r>
        <w:r w:rsidR="0073216A" w:rsidRPr="0073216A">
          <w:rPr>
            <w:rStyle w:val="a6"/>
            <w:rFonts w:ascii="PT Astra Serif" w:eastAsia="Times New Roman" w:hAnsi="PT Astra Serif"/>
            <w:noProof/>
            <w:sz w:val="26"/>
            <w:szCs w:val="26"/>
            <w:lang w:eastAsia="ar-SA" w:bidi="en-US"/>
          </w:rPr>
          <w:t xml:space="preserve"> объектов местного значения муниципального района</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_Toc118294880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56</w:t>
        </w:r>
        <w:r w:rsidR="0073216A" w:rsidRPr="0073216A">
          <w:rPr>
            <w:rFonts w:ascii="PT Astra Serif" w:hAnsi="PT Astra Serif"/>
            <w:noProof/>
            <w:webHidden/>
            <w:sz w:val="26"/>
            <w:szCs w:val="26"/>
          </w:rPr>
          <w:fldChar w:fldCharType="end"/>
        </w:r>
      </w:hyperlink>
    </w:p>
    <w:p w14:paraId="5BC17A9C" w14:textId="79D779EE"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81" w:history="1">
        <w:r w:rsidR="0073216A" w:rsidRPr="0073216A">
          <w:rPr>
            <w:rStyle w:val="a6"/>
            <w:rFonts w:ascii="PT Astra Serif" w:hAnsi="PT Astra Serif"/>
            <w:noProof/>
            <w:sz w:val="26"/>
            <w:szCs w:val="26"/>
            <w:shd w:val="clear" w:color="auto" w:fill="FFFFFF"/>
          </w:rPr>
          <w:t xml:space="preserve">6. Перечень и характеристика основных факторов риска </w:t>
        </w:r>
        <w:r w:rsidR="0073216A" w:rsidRPr="0073216A">
          <w:rPr>
            <w:rStyle w:val="a6"/>
            <w:rFonts w:ascii="PT Astra Serif" w:hAnsi="PT Astra Serif"/>
            <w:noProof/>
            <w:sz w:val="26"/>
            <w:szCs w:val="26"/>
            <w:lang w:eastAsia="ar-SA" w:bidi="en-US"/>
          </w:rPr>
          <w:t>возникновения</w:t>
        </w:r>
        <w:r w:rsidR="0073216A" w:rsidRPr="0073216A">
          <w:rPr>
            <w:rStyle w:val="a6"/>
            <w:rFonts w:ascii="PT Astra Serif" w:hAnsi="PT Astra Serif"/>
            <w:noProof/>
            <w:sz w:val="26"/>
            <w:szCs w:val="26"/>
            <w:shd w:val="clear" w:color="auto" w:fill="FFFFFF"/>
          </w:rPr>
          <w:t xml:space="preserve"> чрезвычайных ситуаций природного и техногенного характера</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_Toc118294881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58</w:t>
        </w:r>
        <w:r w:rsidR="0073216A" w:rsidRPr="0073216A">
          <w:rPr>
            <w:rFonts w:ascii="PT Astra Serif" w:hAnsi="PT Astra Serif"/>
            <w:noProof/>
            <w:webHidden/>
            <w:sz w:val="26"/>
            <w:szCs w:val="26"/>
          </w:rPr>
          <w:fldChar w:fldCharType="end"/>
        </w:r>
      </w:hyperlink>
    </w:p>
    <w:p w14:paraId="2889A1B8" w14:textId="0AEE0063"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82" w:history="1">
        <w:r w:rsidR="0073216A" w:rsidRPr="0073216A">
          <w:rPr>
            <w:rStyle w:val="a6"/>
            <w:rFonts w:ascii="PT Astra Serif" w:hAnsi="PT Astra Serif" w:cs="Arial"/>
            <w:b/>
            <w:sz w:val="26"/>
            <w:szCs w:val="26"/>
          </w:rPr>
          <w:t>Перечень</w:t>
        </w:r>
        <w:r w:rsidR="0073216A" w:rsidRPr="0073216A">
          <w:rPr>
            <w:rStyle w:val="a6"/>
            <w:rFonts w:ascii="PT Astra Serif" w:hAnsi="PT Astra Serif" w:cs="Arial"/>
            <w:b/>
            <w:bCs/>
            <w:sz w:val="26"/>
            <w:szCs w:val="26"/>
          </w:rPr>
          <w:t xml:space="preserve"> основных факторов риска возникновения чрезвычайных ситуаций природного и техногенного характера</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_Toc118294882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62</w:t>
        </w:r>
        <w:r w:rsidR="0073216A" w:rsidRPr="0073216A">
          <w:rPr>
            <w:rFonts w:ascii="PT Astra Serif" w:hAnsi="PT Astra Serif"/>
            <w:webHidden/>
            <w:sz w:val="26"/>
            <w:szCs w:val="26"/>
          </w:rPr>
          <w:fldChar w:fldCharType="end"/>
        </w:r>
      </w:hyperlink>
    </w:p>
    <w:p w14:paraId="430DCAAA" w14:textId="5460ADF1"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83" w:history="1">
        <w:r w:rsidR="0073216A" w:rsidRPr="0073216A">
          <w:rPr>
            <w:rStyle w:val="a6"/>
            <w:rFonts w:ascii="PT Astra Serif" w:hAnsi="PT Astra Serif" w:cs="Arial"/>
            <w:b/>
            <w:sz w:val="26"/>
            <w:szCs w:val="26"/>
          </w:rPr>
          <w:t xml:space="preserve">Перечень источников чрезвычайных ситуаций техногенного характера, возможных на территории </w:t>
        </w:r>
        <w:r w:rsidR="0073216A" w:rsidRPr="0073216A">
          <w:rPr>
            <w:rStyle w:val="a6"/>
            <w:rFonts w:ascii="PT Astra Serif" w:hAnsi="PT Astra Serif"/>
            <w:b/>
            <w:bCs/>
            <w:iCs/>
            <w:sz w:val="26"/>
            <w:szCs w:val="26"/>
          </w:rPr>
          <w:t>городского поселения «Поселок Пятницкое»</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_Toc118294883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65</w:t>
        </w:r>
        <w:r w:rsidR="0073216A" w:rsidRPr="0073216A">
          <w:rPr>
            <w:rFonts w:ascii="PT Astra Serif" w:hAnsi="PT Astra Serif"/>
            <w:webHidden/>
            <w:sz w:val="26"/>
            <w:szCs w:val="26"/>
          </w:rPr>
          <w:fldChar w:fldCharType="end"/>
        </w:r>
      </w:hyperlink>
    </w:p>
    <w:p w14:paraId="0324A5CA" w14:textId="48C318F4"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84" w:history="1">
        <w:r w:rsidR="0073216A" w:rsidRPr="0073216A">
          <w:rPr>
            <w:rStyle w:val="a6"/>
            <w:rFonts w:ascii="PT Astra Serif" w:hAnsi="PT Astra Serif" w:cs="Arial"/>
            <w:b/>
            <w:bCs/>
            <w:sz w:val="26"/>
            <w:szCs w:val="26"/>
          </w:rPr>
          <w:t xml:space="preserve">Перечень объектов биологической опасности на территории </w:t>
        </w:r>
        <w:r w:rsidR="0073216A" w:rsidRPr="0073216A">
          <w:rPr>
            <w:rStyle w:val="a6"/>
            <w:rFonts w:ascii="PT Astra Serif" w:hAnsi="PT Astra Serif"/>
            <w:b/>
            <w:bCs/>
            <w:iCs/>
            <w:sz w:val="26"/>
            <w:szCs w:val="26"/>
          </w:rPr>
          <w:t>городского поселения «Поселок Пятницкое»</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_Toc118294884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75</w:t>
        </w:r>
        <w:r w:rsidR="0073216A" w:rsidRPr="0073216A">
          <w:rPr>
            <w:rFonts w:ascii="PT Astra Serif" w:hAnsi="PT Astra Serif"/>
            <w:webHidden/>
            <w:sz w:val="26"/>
            <w:szCs w:val="26"/>
          </w:rPr>
          <w:fldChar w:fldCharType="end"/>
        </w:r>
      </w:hyperlink>
    </w:p>
    <w:p w14:paraId="2FF8FB8B" w14:textId="2B20E36F" w:rsidR="0073216A" w:rsidRPr="0073216A" w:rsidRDefault="00000000" w:rsidP="0073216A">
      <w:pPr>
        <w:pStyle w:val="32"/>
        <w:spacing w:before="0" w:after="0"/>
        <w:ind w:left="0"/>
        <w:rPr>
          <w:rFonts w:ascii="PT Astra Serif" w:eastAsiaTheme="minorEastAsia" w:hAnsi="PT Astra Serif" w:cstheme="minorBidi"/>
          <w:sz w:val="26"/>
          <w:szCs w:val="26"/>
          <w:lang w:eastAsia="ru-RU"/>
        </w:rPr>
      </w:pPr>
      <w:hyperlink w:anchor="_Toc118294885" w:history="1">
        <w:r w:rsidR="0073216A" w:rsidRPr="0073216A">
          <w:rPr>
            <w:rStyle w:val="a6"/>
            <w:rFonts w:ascii="PT Astra Serif" w:hAnsi="PT Astra Serif" w:cs="Arial"/>
            <w:bCs/>
            <w:sz w:val="26"/>
            <w:szCs w:val="26"/>
          </w:rPr>
          <w:t xml:space="preserve">Состояние системы обеспечения пожарной безопасности на территории </w:t>
        </w:r>
        <w:r w:rsidR="0073216A" w:rsidRPr="0073216A">
          <w:rPr>
            <w:rStyle w:val="a6"/>
            <w:rFonts w:ascii="PT Astra Serif" w:hAnsi="PT Astra Serif"/>
            <w:iCs/>
            <w:sz w:val="26"/>
            <w:szCs w:val="26"/>
          </w:rPr>
          <w:t>городского поселения «Поселок Пятницкое»</w:t>
        </w:r>
        <w:r w:rsidR="0073216A" w:rsidRPr="0073216A">
          <w:rPr>
            <w:rFonts w:ascii="PT Astra Serif" w:hAnsi="PT Astra Serif"/>
            <w:webHidden/>
            <w:sz w:val="26"/>
            <w:szCs w:val="26"/>
          </w:rPr>
          <w:tab/>
        </w:r>
        <w:r w:rsidR="0073216A" w:rsidRPr="0073216A">
          <w:rPr>
            <w:rFonts w:ascii="PT Astra Serif" w:hAnsi="PT Astra Serif"/>
            <w:webHidden/>
            <w:sz w:val="26"/>
            <w:szCs w:val="26"/>
          </w:rPr>
          <w:fldChar w:fldCharType="begin"/>
        </w:r>
        <w:r w:rsidR="0073216A" w:rsidRPr="0073216A">
          <w:rPr>
            <w:rFonts w:ascii="PT Astra Serif" w:hAnsi="PT Astra Serif"/>
            <w:webHidden/>
            <w:sz w:val="26"/>
            <w:szCs w:val="26"/>
          </w:rPr>
          <w:instrText xml:space="preserve"> PAGEREF _Toc118294885 \h </w:instrText>
        </w:r>
        <w:r w:rsidR="0073216A" w:rsidRPr="0073216A">
          <w:rPr>
            <w:rFonts w:ascii="PT Astra Serif" w:hAnsi="PT Astra Serif"/>
            <w:webHidden/>
            <w:sz w:val="26"/>
            <w:szCs w:val="26"/>
          </w:rPr>
        </w:r>
        <w:r w:rsidR="0073216A" w:rsidRPr="0073216A">
          <w:rPr>
            <w:rFonts w:ascii="PT Astra Serif" w:hAnsi="PT Astra Serif"/>
            <w:webHidden/>
            <w:sz w:val="26"/>
            <w:szCs w:val="26"/>
          </w:rPr>
          <w:fldChar w:fldCharType="separate"/>
        </w:r>
        <w:r w:rsidR="000D4DC5">
          <w:rPr>
            <w:rFonts w:ascii="PT Astra Serif" w:hAnsi="PT Astra Serif"/>
            <w:webHidden/>
            <w:sz w:val="26"/>
            <w:szCs w:val="26"/>
          </w:rPr>
          <w:t>76</w:t>
        </w:r>
        <w:r w:rsidR="0073216A" w:rsidRPr="0073216A">
          <w:rPr>
            <w:rFonts w:ascii="PT Astra Serif" w:hAnsi="PT Astra Serif"/>
            <w:webHidden/>
            <w:sz w:val="26"/>
            <w:szCs w:val="26"/>
          </w:rPr>
          <w:fldChar w:fldCharType="end"/>
        </w:r>
      </w:hyperlink>
    </w:p>
    <w:p w14:paraId="7DD6D012" w14:textId="2E77FF2F"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86" w:history="1">
        <w:r w:rsidR="0073216A" w:rsidRPr="0073216A">
          <w:rPr>
            <w:rStyle w:val="a6"/>
            <w:rFonts w:ascii="PT Astra Serif" w:hAnsi="PT Astra Serif"/>
            <w:noProof/>
            <w:sz w:val="26"/>
            <w:szCs w:val="26"/>
            <w:lang w:eastAsia="ar-SA" w:bidi="en-US"/>
          </w:rPr>
          <w:t>7. П</w:t>
        </w:r>
        <w:r w:rsidR="0073216A" w:rsidRPr="0073216A">
          <w:rPr>
            <w:rStyle w:val="a6"/>
            <w:rFonts w:ascii="PT Astra Serif" w:hAnsi="PT Astra Serif"/>
            <w:noProof/>
            <w:sz w:val="26"/>
            <w:szCs w:val="26"/>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_Toc118294886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84</w:t>
        </w:r>
        <w:r w:rsidR="0073216A" w:rsidRPr="0073216A">
          <w:rPr>
            <w:rFonts w:ascii="PT Astra Serif" w:hAnsi="PT Astra Serif"/>
            <w:noProof/>
            <w:webHidden/>
            <w:sz w:val="26"/>
            <w:szCs w:val="26"/>
          </w:rPr>
          <w:fldChar w:fldCharType="end"/>
        </w:r>
      </w:hyperlink>
    </w:p>
    <w:p w14:paraId="34F94BCF" w14:textId="06DD1AC5"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87" w:history="1">
        <w:r w:rsidR="0073216A" w:rsidRPr="0073216A">
          <w:rPr>
            <w:rStyle w:val="a6"/>
            <w:rFonts w:ascii="PT Astra Serif" w:hAnsi="PT Astra Serif"/>
            <w:noProof/>
            <w:sz w:val="26"/>
            <w:szCs w:val="26"/>
            <w:lang w:eastAsia="ar-SA" w:bidi="en-US"/>
          </w:rPr>
          <w:t>Выводы</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_Toc118294887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85</w:t>
        </w:r>
        <w:r w:rsidR="0073216A" w:rsidRPr="0073216A">
          <w:rPr>
            <w:rFonts w:ascii="PT Astra Serif" w:hAnsi="PT Astra Serif"/>
            <w:noProof/>
            <w:webHidden/>
            <w:sz w:val="26"/>
            <w:szCs w:val="26"/>
          </w:rPr>
          <w:fldChar w:fldCharType="end"/>
        </w:r>
      </w:hyperlink>
    </w:p>
    <w:p w14:paraId="5ADE150C" w14:textId="6E28C6DE" w:rsidR="0073216A" w:rsidRPr="0073216A" w:rsidRDefault="00000000" w:rsidP="0073216A">
      <w:pPr>
        <w:pStyle w:val="22"/>
        <w:spacing w:before="0" w:after="0"/>
        <w:ind w:left="0"/>
        <w:rPr>
          <w:rFonts w:ascii="PT Astra Serif" w:eastAsiaTheme="minorEastAsia" w:hAnsi="PT Astra Serif" w:cstheme="minorBidi"/>
          <w:iCs w:val="0"/>
          <w:noProof/>
          <w:sz w:val="26"/>
          <w:szCs w:val="26"/>
          <w:lang w:eastAsia="ru-RU"/>
        </w:rPr>
      </w:pPr>
      <w:hyperlink w:anchor="_Toc118294888" w:history="1">
        <w:r w:rsidR="0073216A" w:rsidRPr="0073216A">
          <w:rPr>
            <w:rStyle w:val="a6"/>
            <w:rFonts w:ascii="PT Astra Serif" w:hAnsi="PT Astra Serif"/>
            <w:noProof/>
            <w:sz w:val="26"/>
            <w:szCs w:val="26"/>
            <w:lang w:eastAsia="ar-SA" w:bidi="en-US"/>
          </w:rPr>
          <w:t>Предложения по территориальному планированию (проектные предложения генерального плана)</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_Toc118294888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85</w:t>
        </w:r>
        <w:r w:rsidR="0073216A" w:rsidRPr="0073216A">
          <w:rPr>
            <w:rFonts w:ascii="PT Astra Serif" w:hAnsi="PT Astra Serif"/>
            <w:noProof/>
            <w:webHidden/>
            <w:sz w:val="26"/>
            <w:szCs w:val="26"/>
          </w:rPr>
          <w:fldChar w:fldCharType="end"/>
        </w:r>
      </w:hyperlink>
    </w:p>
    <w:p w14:paraId="14DA46D4" w14:textId="31CAA78C" w:rsidR="0073216A" w:rsidRPr="0073216A" w:rsidRDefault="00000000" w:rsidP="0073216A">
      <w:pPr>
        <w:pStyle w:val="11"/>
        <w:jc w:val="both"/>
        <w:rPr>
          <w:rFonts w:ascii="PT Astra Serif" w:eastAsiaTheme="minorEastAsia" w:hAnsi="PT Astra Serif" w:cstheme="minorBidi"/>
          <w:b w:val="0"/>
          <w:bCs w:val="0"/>
          <w:noProof/>
          <w:sz w:val="26"/>
          <w:szCs w:val="26"/>
          <w:lang w:eastAsia="ru-RU"/>
        </w:rPr>
      </w:pPr>
      <w:hyperlink w:anchor="_Toc118294889" w:history="1">
        <w:r w:rsidR="0073216A" w:rsidRPr="0073216A">
          <w:rPr>
            <w:rStyle w:val="a6"/>
            <w:rFonts w:ascii="PT Astra Serif" w:hAnsi="PT Astra Serif"/>
            <w:noProof/>
            <w:sz w:val="26"/>
            <w:szCs w:val="26"/>
            <w:lang w:eastAsia="ar-SA" w:bidi="en-US"/>
          </w:rPr>
          <w:t>Технико-</w:t>
        </w:r>
        <w:r w:rsidR="0073216A" w:rsidRPr="0073216A">
          <w:rPr>
            <w:rStyle w:val="a6"/>
            <w:rFonts w:ascii="PT Astra Serif" w:hAnsi="PT Astra Serif"/>
            <w:noProof/>
            <w:sz w:val="26"/>
            <w:szCs w:val="26"/>
          </w:rPr>
          <w:t>экономические</w:t>
        </w:r>
        <w:r w:rsidR="0073216A" w:rsidRPr="0073216A">
          <w:rPr>
            <w:rStyle w:val="a6"/>
            <w:rFonts w:ascii="PT Astra Serif" w:hAnsi="PT Astra Serif"/>
            <w:noProof/>
            <w:sz w:val="26"/>
            <w:szCs w:val="26"/>
            <w:lang w:eastAsia="ar-SA" w:bidi="en-US"/>
          </w:rPr>
          <w:t xml:space="preserve"> показатели генерального плана</w:t>
        </w:r>
        <w:r w:rsidR="0073216A" w:rsidRPr="0073216A">
          <w:rPr>
            <w:rFonts w:ascii="PT Astra Serif" w:hAnsi="PT Astra Serif"/>
            <w:noProof/>
            <w:webHidden/>
            <w:sz w:val="26"/>
            <w:szCs w:val="26"/>
          </w:rPr>
          <w:tab/>
        </w:r>
        <w:r w:rsidR="0073216A" w:rsidRPr="0073216A">
          <w:rPr>
            <w:rFonts w:ascii="PT Astra Serif" w:hAnsi="PT Astra Serif"/>
            <w:noProof/>
            <w:webHidden/>
            <w:sz w:val="26"/>
            <w:szCs w:val="26"/>
          </w:rPr>
          <w:fldChar w:fldCharType="begin"/>
        </w:r>
        <w:r w:rsidR="0073216A" w:rsidRPr="0073216A">
          <w:rPr>
            <w:rFonts w:ascii="PT Astra Serif" w:hAnsi="PT Astra Serif"/>
            <w:noProof/>
            <w:webHidden/>
            <w:sz w:val="26"/>
            <w:szCs w:val="26"/>
          </w:rPr>
          <w:instrText xml:space="preserve"> PAGEREF _Toc118294889 \h </w:instrText>
        </w:r>
        <w:r w:rsidR="0073216A" w:rsidRPr="0073216A">
          <w:rPr>
            <w:rFonts w:ascii="PT Astra Serif" w:hAnsi="PT Astra Serif"/>
            <w:noProof/>
            <w:webHidden/>
            <w:sz w:val="26"/>
            <w:szCs w:val="26"/>
          </w:rPr>
        </w:r>
        <w:r w:rsidR="0073216A" w:rsidRPr="0073216A">
          <w:rPr>
            <w:rFonts w:ascii="PT Astra Serif" w:hAnsi="PT Astra Serif"/>
            <w:noProof/>
            <w:webHidden/>
            <w:sz w:val="26"/>
            <w:szCs w:val="26"/>
          </w:rPr>
          <w:fldChar w:fldCharType="separate"/>
        </w:r>
        <w:r w:rsidR="000D4DC5">
          <w:rPr>
            <w:rFonts w:ascii="PT Astra Serif" w:hAnsi="PT Astra Serif"/>
            <w:noProof/>
            <w:webHidden/>
            <w:sz w:val="26"/>
            <w:szCs w:val="26"/>
          </w:rPr>
          <w:t>86</w:t>
        </w:r>
        <w:r w:rsidR="0073216A" w:rsidRPr="0073216A">
          <w:rPr>
            <w:rFonts w:ascii="PT Astra Serif" w:hAnsi="PT Astra Serif"/>
            <w:noProof/>
            <w:webHidden/>
            <w:sz w:val="26"/>
            <w:szCs w:val="26"/>
          </w:rPr>
          <w:fldChar w:fldCharType="end"/>
        </w:r>
      </w:hyperlink>
    </w:p>
    <w:p w14:paraId="2A3DB773" w14:textId="14DBE1D9" w:rsidR="002D3FC6" w:rsidRPr="00AD6EB9" w:rsidRDefault="00A969D0" w:rsidP="0073216A">
      <w:pPr>
        <w:pStyle w:val="11"/>
        <w:jc w:val="both"/>
        <w:rPr>
          <w:rFonts w:ascii="PT Astra Serif" w:eastAsiaTheme="majorEastAsia" w:hAnsi="PT Astra Serif"/>
          <w:caps/>
          <w:sz w:val="26"/>
          <w:szCs w:val="26"/>
          <w:highlight w:val="yellow"/>
        </w:rPr>
      </w:pPr>
      <w:r w:rsidRPr="0073216A">
        <w:rPr>
          <w:rFonts w:ascii="PT Astra Serif" w:hAnsi="PT Astra Serif"/>
          <w:noProof/>
          <w:sz w:val="26"/>
          <w:szCs w:val="26"/>
          <w:highlight w:val="yellow"/>
        </w:rPr>
        <w:fldChar w:fldCharType="end"/>
      </w:r>
      <w:bookmarkStart w:id="4" w:name="_Toc370201470"/>
      <w:r w:rsidR="002D3FC6" w:rsidRPr="00AD6EB9">
        <w:rPr>
          <w:rFonts w:ascii="PT Astra Serif" w:hAnsi="PT Astra Serif"/>
          <w:sz w:val="26"/>
          <w:szCs w:val="26"/>
          <w:highlight w:val="yellow"/>
        </w:rPr>
        <w:br w:type="page"/>
      </w:r>
    </w:p>
    <w:p w14:paraId="1CB38827" w14:textId="03550E87" w:rsidR="00B20883" w:rsidRPr="00B34E07" w:rsidRDefault="00B20883" w:rsidP="00E46774">
      <w:pPr>
        <w:pStyle w:val="1"/>
        <w:spacing w:before="120" w:after="120"/>
        <w:rPr>
          <w:rFonts w:ascii="PT Astra Serif" w:hAnsi="PT Astra Serif" w:cs="Times New Roman"/>
          <w:sz w:val="26"/>
          <w:szCs w:val="26"/>
        </w:rPr>
      </w:pPr>
      <w:bookmarkStart w:id="5" w:name="_Toc118294851"/>
      <w:r w:rsidRPr="00B34E07">
        <w:rPr>
          <w:rFonts w:ascii="PT Astra Serif" w:hAnsi="PT Astra Serif" w:cs="Times New Roman"/>
          <w:sz w:val="26"/>
          <w:szCs w:val="26"/>
        </w:rPr>
        <w:lastRenderedPageBreak/>
        <w:t>Введение</w:t>
      </w:r>
      <w:bookmarkEnd w:id="0"/>
      <w:bookmarkEnd w:id="4"/>
      <w:bookmarkEnd w:id="5"/>
    </w:p>
    <w:p w14:paraId="4F780714" w14:textId="77777777" w:rsidR="00622902" w:rsidRPr="00A133AC" w:rsidRDefault="00622902" w:rsidP="00622902">
      <w:pPr>
        <w:shd w:val="clear" w:color="auto" w:fill="FFFFFF"/>
        <w:ind w:firstLine="709"/>
        <w:rPr>
          <w:rFonts w:ascii="PT Astra Serif" w:hAnsi="PT Astra Serif"/>
          <w:sz w:val="26"/>
          <w:szCs w:val="26"/>
          <w:lang w:eastAsia="ar-SA" w:bidi="en-US"/>
        </w:rPr>
      </w:pPr>
      <w:r w:rsidRPr="00A133AC">
        <w:rPr>
          <w:rFonts w:ascii="PT Astra Serif" w:hAnsi="PT Astra Serif"/>
          <w:sz w:val="26"/>
          <w:szCs w:val="26"/>
          <w:lang w:eastAsia="ar-SA" w:bidi="en-US"/>
        </w:rPr>
        <w:t xml:space="preserve">В соответствии с градостроительным законодательством Генеральный план </w:t>
      </w:r>
      <w:r w:rsidRPr="00A133AC">
        <w:rPr>
          <w:rFonts w:ascii="PT Astra Serif" w:hAnsi="PT Astra Serif"/>
          <w:bCs/>
          <w:color w:val="000000"/>
          <w:sz w:val="26"/>
          <w:szCs w:val="26"/>
        </w:rPr>
        <w:t>городского поселения «Поселок Пятницкое» муниципального района</w:t>
      </w:r>
      <w:r w:rsidRPr="00A133AC">
        <w:rPr>
          <w:rFonts w:ascii="PT Astra Serif" w:hAnsi="PT Astra Serif"/>
          <w:sz w:val="26"/>
          <w:szCs w:val="26"/>
          <w:lang w:eastAsia="ar-SA" w:bidi="en-US"/>
        </w:rPr>
        <w:t xml:space="preserve"> «Волоконовский район» Белгородской области является документом территориального планирования муниципального образования.</w:t>
      </w:r>
    </w:p>
    <w:p w14:paraId="3F630149" w14:textId="316EFFFB" w:rsidR="00BF2822" w:rsidRPr="00B34E07" w:rsidRDefault="00BF2822" w:rsidP="00BF2822">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Основной целью территориального планирования </w:t>
      </w:r>
      <w:r w:rsidR="00DD64EB" w:rsidRPr="00A133AC">
        <w:rPr>
          <w:rFonts w:ascii="PT Astra Serif" w:hAnsi="PT Astra Serif"/>
          <w:bCs/>
          <w:color w:val="000000"/>
          <w:sz w:val="26"/>
          <w:szCs w:val="26"/>
        </w:rPr>
        <w:t xml:space="preserve">городского поселения «Поселок Пятницкое» </w:t>
      </w:r>
      <w:r w:rsidRPr="00B34E07">
        <w:rPr>
          <w:rFonts w:ascii="PT Astra Serif" w:hAnsi="PT Astra Serif"/>
          <w:sz w:val="26"/>
          <w:szCs w:val="26"/>
          <w:lang w:eastAsia="ar-SA" w:bidi="en-US"/>
        </w:rPr>
        <w:t xml:space="preserve">является определение назначения территорий </w:t>
      </w:r>
      <w:r w:rsidR="00DD64EB" w:rsidRPr="00A133AC">
        <w:rPr>
          <w:rFonts w:ascii="PT Astra Serif" w:hAnsi="PT Astra Serif"/>
          <w:bCs/>
          <w:color w:val="000000"/>
          <w:sz w:val="26"/>
          <w:szCs w:val="26"/>
        </w:rPr>
        <w:t>городского поселения «Поселок Пятницкое»</w:t>
      </w:r>
      <w:r w:rsidR="00BE7798" w:rsidRPr="00B34E07">
        <w:rPr>
          <w:rFonts w:ascii="PT Astra Serif" w:hAnsi="PT Astra Serif"/>
          <w:sz w:val="26"/>
          <w:szCs w:val="26"/>
          <w:lang w:eastAsia="ar-SA" w:bidi="en-US"/>
        </w:rPr>
        <w:t>,</w:t>
      </w:r>
      <w:r w:rsidR="00332D4A"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исходя из совокупности социальных, экономических, экологических и</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иных факторов для обеспечения устойчивого развития инженерной, транспортной и</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социальной инфраструктур, обеспечения учета интересов граждан и</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их объединений, Российской Федерации, </w:t>
      </w:r>
      <w:r w:rsidR="00553255" w:rsidRPr="00B34E07">
        <w:rPr>
          <w:rFonts w:ascii="PT Astra Serif" w:hAnsi="PT Astra Serif"/>
          <w:sz w:val="26"/>
          <w:szCs w:val="26"/>
          <w:lang w:eastAsia="ar-SA" w:bidi="en-US"/>
        </w:rPr>
        <w:t>Белгородской области</w:t>
      </w:r>
      <w:r w:rsidRPr="00B34E07">
        <w:rPr>
          <w:rFonts w:ascii="PT Astra Serif" w:hAnsi="PT Astra Serif"/>
          <w:sz w:val="26"/>
          <w:szCs w:val="26"/>
          <w:lang w:eastAsia="ar-SA" w:bidi="en-US"/>
        </w:rPr>
        <w:t xml:space="preserve">, </w:t>
      </w:r>
      <w:r w:rsidR="00553255" w:rsidRPr="00B34E07">
        <w:rPr>
          <w:rFonts w:ascii="PT Astra Serif" w:hAnsi="PT Astra Serif"/>
          <w:sz w:val="26"/>
          <w:szCs w:val="26"/>
          <w:lang w:eastAsia="ar-SA" w:bidi="en-US"/>
        </w:rPr>
        <w:t>Волоконовского</w:t>
      </w:r>
      <w:r w:rsidR="007A12DD" w:rsidRPr="00B34E07">
        <w:rPr>
          <w:rFonts w:ascii="PT Astra Serif" w:hAnsi="PT Astra Serif"/>
          <w:sz w:val="26"/>
          <w:szCs w:val="26"/>
          <w:lang w:eastAsia="ar-SA" w:bidi="en-US"/>
        </w:rPr>
        <w:t xml:space="preserve"> района</w:t>
      </w:r>
      <w:r w:rsidR="005B7728"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и </w:t>
      </w:r>
      <w:r w:rsidR="00DD64EB" w:rsidRPr="00A133AC">
        <w:rPr>
          <w:rFonts w:ascii="PT Astra Serif" w:hAnsi="PT Astra Serif"/>
          <w:bCs/>
          <w:color w:val="000000"/>
          <w:sz w:val="26"/>
          <w:szCs w:val="26"/>
        </w:rPr>
        <w:t>городского поселения «Поселок Пятницкое»</w:t>
      </w:r>
      <w:r w:rsidRPr="00B34E07">
        <w:rPr>
          <w:rFonts w:ascii="PT Astra Serif" w:hAnsi="PT Astra Serif"/>
          <w:sz w:val="26"/>
          <w:szCs w:val="26"/>
          <w:lang w:eastAsia="ar-SA" w:bidi="en-US"/>
        </w:rPr>
        <w:t>.</w:t>
      </w:r>
    </w:p>
    <w:p w14:paraId="13DDE0FF" w14:textId="77777777" w:rsidR="00BF2822" w:rsidRPr="00B34E07" w:rsidRDefault="00BF2822" w:rsidP="00E46774">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Нормативно-правовая база</w:t>
      </w:r>
    </w:p>
    <w:p w14:paraId="420D56DA" w14:textId="5CE0DBE0" w:rsidR="00D87B86" w:rsidRPr="00B34E07" w:rsidRDefault="00D87B86" w:rsidP="00E6175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002C6462" w:rsidRPr="00B34E07">
        <w:rPr>
          <w:rFonts w:ascii="PT Astra Serif" w:hAnsi="PT Astra Serif"/>
          <w:sz w:val="26"/>
          <w:szCs w:val="26"/>
          <w:lang w:eastAsia="ar-SA" w:bidi="en-US"/>
        </w:rPr>
        <w:t>«</w:t>
      </w:r>
      <w:r w:rsidRPr="00B34E07">
        <w:rPr>
          <w:rFonts w:ascii="PT Astra Serif" w:hAnsi="PT Astra Serif"/>
          <w:sz w:val="26"/>
          <w:szCs w:val="26"/>
          <w:lang w:eastAsia="ar-SA" w:bidi="en-US"/>
        </w:rPr>
        <w:t>Об общих принципах организации местного самоуправления в Российской Федерации</w:t>
      </w:r>
      <w:r w:rsidR="002C6462" w:rsidRPr="00B34E07">
        <w:rPr>
          <w:rFonts w:ascii="PT Astra Serif" w:hAnsi="PT Astra Serif"/>
          <w:sz w:val="26"/>
          <w:szCs w:val="26"/>
          <w:lang w:eastAsia="ar-SA" w:bidi="en-US"/>
        </w:rPr>
        <w:t>»</w:t>
      </w:r>
      <w:r w:rsidRPr="00B34E07">
        <w:rPr>
          <w:rFonts w:ascii="PT Astra Serif" w:hAnsi="PT Astra Serif"/>
          <w:sz w:val="26"/>
          <w:szCs w:val="26"/>
          <w:lang w:eastAsia="ar-SA" w:bidi="en-US"/>
        </w:rPr>
        <w:t xml:space="preserve">, иными федеральными законами и нормативными правовыми актами Российской Федерации, законами и иными нормативными правовыми актами </w:t>
      </w:r>
      <w:r w:rsidR="00F76495" w:rsidRPr="00B34E07">
        <w:rPr>
          <w:rFonts w:ascii="PT Astra Serif" w:hAnsi="PT Astra Serif"/>
          <w:sz w:val="26"/>
          <w:szCs w:val="26"/>
          <w:lang w:eastAsia="ar-SA" w:bidi="en-US"/>
        </w:rPr>
        <w:t>Белгородской области</w:t>
      </w:r>
      <w:r w:rsidRPr="00B34E07">
        <w:rPr>
          <w:rFonts w:ascii="PT Astra Serif" w:hAnsi="PT Astra Serif"/>
          <w:sz w:val="26"/>
          <w:szCs w:val="26"/>
          <w:lang w:eastAsia="ar-SA" w:bidi="en-US"/>
        </w:rPr>
        <w:t xml:space="preserve">, </w:t>
      </w:r>
      <w:r w:rsidR="00EE0D5D" w:rsidRPr="00B34E07">
        <w:rPr>
          <w:rFonts w:ascii="PT Astra Serif" w:hAnsi="PT Astra Serif"/>
          <w:sz w:val="26"/>
          <w:szCs w:val="26"/>
          <w:lang w:eastAsia="ar-SA" w:bidi="en-US"/>
        </w:rPr>
        <w:t>У</w:t>
      </w:r>
      <w:r w:rsidRPr="00B34E07">
        <w:rPr>
          <w:rFonts w:ascii="PT Astra Serif" w:hAnsi="PT Astra Serif"/>
          <w:sz w:val="26"/>
          <w:szCs w:val="26"/>
          <w:lang w:eastAsia="ar-SA" w:bidi="en-US"/>
        </w:rPr>
        <w:t xml:space="preserve">ставом </w:t>
      </w:r>
      <w:r w:rsidR="00DD64EB" w:rsidRPr="00A133AC">
        <w:rPr>
          <w:rFonts w:ascii="PT Astra Serif" w:hAnsi="PT Astra Serif"/>
          <w:bCs/>
          <w:color w:val="000000"/>
          <w:sz w:val="26"/>
          <w:szCs w:val="26"/>
        </w:rPr>
        <w:t>городского поселения «Поселок Пятницкое»</w:t>
      </w:r>
      <w:r w:rsidR="00BF2822" w:rsidRPr="00B34E07">
        <w:rPr>
          <w:rFonts w:ascii="PT Astra Serif" w:hAnsi="PT Astra Serif"/>
          <w:sz w:val="26"/>
          <w:szCs w:val="26"/>
          <w:lang w:eastAsia="ar-SA" w:bidi="en-US"/>
        </w:rPr>
        <w:t xml:space="preserve">, нормативно-правовыми актами органов местного самоуправления </w:t>
      </w:r>
      <w:r w:rsidR="00DD64EB" w:rsidRPr="00A133AC">
        <w:rPr>
          <w:rFonts w:ascii="PT Astra Serif" w:hAnsi="PT Astra Serif"/>
          <w:bCs/>
          <w:color w:val="000000"/>
          <w:sz w:val="26"/>
          <w:szCs w:val="26"/>
        </w:rPr>
        <w:t>городского поселения «Поселок Пятницкое»</w:t>
      </w:r>
      <w:r w:rsidRPr="00B34E07">
        <w:rPr>
          <w:rFonts w:ascii="PT Astra Serif" w:hAnsi="PT Astra Serif"/>
          <w:sz w:val="26"/>
          <w:szCs w:val="26"/>
          <w:lang w:eastAsia="ar-SA" w:bidi="en-US"/>
        </w:rPr>
        <w:t>.</w:t>
      </w:r>
    </w:p>
    <w:p w14:paraId="14C9B639" w14:textId="77777777" w:rsidR="00D87B86" w:rsidRPr="00B34E07" w:rsidRDefault="00D87B86" w:rsidP="00E6175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Состав, порядок подготовки документа территориального планирования определен Градостроительным кодексом </w:t>
      </w:r>
      <w:r w:rsidR="0064130E" w:rsidRPr="00B34E07">
        <w:rPr>
          <w:rFonts w:ascii="PT Astra Serif" w:hAnsi="PT Astra Serif"/>
          <w:sz w:val="26"/>
          <w:szCs w:val="26"/>
          <w:lang w:eastAsia="ar-SA" w:bidi="en-US"/>
        </w:rPr>
        <w:t>РФ</w:t>
      </w:r>
      <w:r w:rsidRPr="00B34E07">
        <w:rPr>
          <w:rFonts w:ascii="PT Astra Serif" w:hAnsi="PT Astra Serif"/>
          <w:sz w:val="26"/>
          <w:szCs w:val="26"/>
          <w:lang w:eastAsia="ar-SA" w:bidi="en-US"/>
        </w:rPr>
        <w:t xml:space="preserve"> и иными нормативными правовыми актами.</w:t>
      </w:r>
    </w:p>
    <w:p w14:paraId="1960780F" w14:textId="07EC84A3" w:rsidR="00E04A49" w:rsidRPr="00B34E07" w:rsidRDefault="00E04A49" w:rsidP="00E04A4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Структура текстовой части генерального плана</w:t>
      </w:r>
      <w:r w:rsidR="00B355ED" w:rsidRPr="00B34E07">
        <w:rPr>
          <w:rFonts w:ascii="PT Astra Serif" w:hAnsi="PT Astra Serif"/>
          <w:sz w:val="26"/>
          <w:szCs w:val="26"/>
          <w:lang w:eastAsia="ar-SA" w:bidi="en-US"/>
        </w:rPr>
        <w:t xml:space="preserve"> </w:t>
      </w:r>
      <w:r w:rsidR="00DD64EB" w:rsidRPr="00A133AC">
        <w:rPr>
          <w:rFonts w:ascii="PT Astra Serif" w:hAnsi="PT Astra Serif"/>
          <w:bCs/>
          <w:color w:val="000000"/>
          <w:sz w:val="26"/>
          <w:szCs w:val="26"/>
        </w:rPr>
        <w:t>городского поселения «Поселок Пятницкое»</w:t>
      </w:r>
      <w:r w:rsidR="00B355ED" w:rsidRPr="00B34E07">
        <w:rPr>
          <w:rFonts w:ascii="PT Astra Serif" w:hAnsi="PT Astra Serif"/>
          <w:sz w:val="26"/>
          <w:szCs w:val="26"/>
          <w:lang w:eastAsia="ar-SA" w:bidi="en-US"/>
        </w:rPr>
        <w:t xml:space="preserve"> </w:t>
      </w:r>
      <w:r w:rsidR="001774B7" w:rsidRPr="00B34E07">
        <w:rPr>
          <w:rFonts w:ascii="PT Astra Serif" w:hAnsi="PT Astra Serif"/>
          <w:sz w:val="26"/>
          <w:szCs w:val="26"/>
          <w:lang w:eastAsia="ar-SA" w:bidi="en-US"/>
        </w:rPr>
        <w:t>определен</w:t>
      </w:r>
      <w:r w:rsidRPr="00B34E07">
        <w:rPr>
          <w:rFonts w:ascii="PT Astra Serif" w:hAnsi="PT Astra Serif"/>
          <w:sz w:val="26"/>
          <w:szCs w:val="26"/>
          <w:lang w:eastAsia="ar-SA" w:bidi="en-US"/>
        </w:rPr>
        <w:t xml:space="preserve"> согласно действующему законодательству и включает в себя:</w:t>
      </w:r>
    </w:p>
    <w:p w14:paraId="24EA98A4" w14:textId="19D92860" w:rsidR="00E04A49" w:rsidRPr="00B34E07" w:rsidRDefault="00E04A49" w:rsidP="00E54378">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Том 1. Положение о территориальном планировании</w:t>
      </w:r>
      <w:r w:rsidR="0073555C" w:rsidRPr="00B34E07">
        <w:rPr>
          <w:rFonts w:ascii="PT Astra Serif" w:hAnsi="PT Astra Serif"/>
          <w:sz w:val="26"/>
          <w:szCs w:val="26"/>
          <w:lang w:eastAsia="ar-SA" w:bidi="en-US"/>
        </w:rPr>
        <w:t>;</w:t>
      </w:r>
    </w:p>
    <w:p w14:paraId="56EE801A" w14:textId="7132EB42" w:rsidR="00E04A49" w:rsidRPr="00B34E07" w:rsidRDefault="00E04A49" w:rsidP="00E54378">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Том 2. Материалы по обоснованию.</w:t>
      </w:r>
    </w:p>
    <w:p w14:paraId="49783EC2" w14:textId="3AEEBB93" w:rsidR="00BF0936" w:rsidRPr="00B34E07" w:rsidRDefault="007B13B2" w:rsidP="00E46774">
      <w:pPr>
        <w:pStyle w:val="afff2"/>
        <w:spacing w:before="120" w:after="120"/>
        <w:rPr>
          <w:rFonts w:ascii="PT Astra Serif" w:hAnsi="PT Astra Serif"/>
          <w:b/>
          <w:bCs/>
          <w:sz w:val="26"/>
          <w:szCs w:val="26"/>
          <w:lang w:eastAsia="ar-SA" w:bidi="en-US"/>
        </w:rPr>
      </w:pPr>
      <w:r w:rsidRPr="00B34E07">
        <w:rPr>
          <w:rFonts w:ascii="PT Astra Serif" w:hAnsi="PT Astra Serif"/>
          <w:b/>
          <w:bCs/>
          <w:sz w:val="26"/>
          <w:szCs w:val="26"/>
          <w:lang w:eastAsia="ar-SA" w:bidi="en-US"/>
        </w:rPr>
        <w:t>Состав проекта</w:t>
      </w:r>
      <w:r w:rsidR="0073555C" w:rsidRPr="00B34E07">
        <w:rPr>
          <w:rFonts w:ascii="PT Astra Serif" w:hAnsi="PT Astra Serif"/>
          <w:b/>
          <w:bCs/>
          <w:sz w:val="26"/>
          <w:szCs w:val="26"/>
          <w:lang w:eastAsia="ar-SA" w:bidi="en-US"/>
        </w:rPr>
        <w:t>:</w:t>
      </w:r>
    </w:p>
    <w:tbl>
      <w:tblPr>
        <w:tblStyle w:val="22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41"/>
        <w:gridCol w:w="6520"/>
        <w:gridCol w:w="1965"/>
      </w:tblGrid>
      <w:tr w:rsidR="00BF0936" w:rsidRPr="00125D87" w14:paraId="27AC9B50" w14:textId="77777777" w:rsidTr="00F3003F">
        <w:tc>
          <w:tcPr>
            <w:tcW w:w="841" w:type="dxa"/>
          </w:tcPr>
          <w:p w14:paraId="66B86678" w14:textId="77777777" w:rsidR="00BF0936" w:rsidRPr="00125D87" w:rsidRDefault="00BF0936" w:rsidP="007B13B2">
            <w:pPr>
              <w:jc w:val="center"/>
              <w:rPr>
                <w:rFonts w:ascii="PT Astra Serif" w:eastAsia="Calibri" w:hAnsi="PT Astra Serif"/>
                <w:b/>
                <w:bCs/>
                <w:lang w:eastAsia="en-US"/>
              </w:rPr>
            </w:pPr>
            <w:r w:rsidRPr="00125D87">
              <w:rPr>
                <w:rFonts w:ascii="PT Astra Serif" w:eastAsia="Calibri" w:hAnsi="PT Astra Serif"/>
                <w:b/>
                <w:bCs/>
                <w:lang w:eastAsia="en-US"/>
              </w:rPr>
              <w:t>№ п</w:t>
            </w:r>
            <w:r w:rsidRPr="00125D87">
              <w:rPr>
                <w:rFonts w:ascii="PT Astra Serif" w:eastAsia="Calibri" w:hAnsi="PT Astra Serif"/>
                <w:b/>
                <w:bCs/>
                <w:lang w:val="en-US" w:eastAsia="en-US"/>
              </w:rPr>
              <w:t>/</w:t>
            </w:r>
            <w:r w:rsidRPr="00125D87">
              <w:rPr>
                <w:rFonts w:ascii="PT Astra Serif" w:eastAsia="Calibri" w:hAnsi="PT Astra Serif"/>
                <w:b/>
                <w:bCs/>
                <w:lang w:eastAsia="en-US"/>
              </w:rPr>
              <w:t>п</w:t>
            </w:r>
          </w:p>
        </w:tc>
        <w:tc>
          <w:tcPr>
            <w:tcW w:w="6520" w:type="dxa"/>
          </w:tcPr>
          <w:p w14:paraId="4B3FEAC6" w14:textId="77777777" w:rsidR="00BF0936" w:rsidRPr="00125D87" w:rsidRDefault="00BF0936" w:rsidP="007B13B2">
            <w:pPr>
              <w:jc w:val="center"/>
              <w:rPr>
                <w:rFonts w:ascii="PT Astra Serif" w:eastAsia="Calibri" w:hAnsi="PT Astra Serif"/>
                <w:b/>
                <w:bCs/>
                <w:lang w:eastAsia="en-US"/>
              </w:rPr>
            </w:pPr>
            <w:r w:rsidRPr="00125D87">
              <w:rPr>
                <w:rFonts w:ascii="PT Astra Serif" w:eastAsia="Calibri" w:hAnsi="PT Astra Serif"/>
                <w:b/>
                <w:bCs/>
                <w:lang w:eastAsia="en-US"/>
              </w:rPr>
              <w:t>Наименование</w:t>
            </w:r>
          </w:p>
        </w:tc>
        <w:tc>
          <w:tcPr>
            <w:tcW w:w="1965" w:type="dxa"/>
          </w:tcPr>
          <w:p w14:paraId="6E1E9E52" w14:textId="77777777" w:rsidR="00BF0936" w:rsidRPr="00125D87" w:rsidRDefault="00BF0936" w:rsidP="007B13B2">
            <w:pPr>
              <w:jc w:val="center"/>
              <w:rPr>
                <w:rFonts w:ascii="PT Astra Serif" w:eastAsia="Calibri" w:hAnsi="PT Astra Serif"/>
                <w:b/>
                <w:bCs/>
                <w:lang w:eastAsia="en-US"/>
              </w:rPr>
            </w:pPr>
            <w:r w:rsidRPr="00125D87">
              <w:rPr>
                <w:rFonts w:ascii="PT Astra Serif" w:eastAsia="Calibri" w:hAnsi="PT Astra Serif"/>
                <w:b/>
                <w:bCs/>
                <w:lang w:eastAsia="en-US"/>
              </w:rPr>
              <w:t>Масштаб</w:t>
            </w:r>
          </w:p>
        </w:tc>
      </w:tr>
      <w:tr w:rsidR="000C1C63" w:rsidRPr="00125D87" w14:paraId="2BC34D6D" w14:textId="77777777" w:rsidTr="00AB1C16">
        <w:tc>
          <w:tcPr>
            <w:tcW w:w="9326" w:type="dxa"/>
            <w:gridSpan w:val="3"/>
          </w:tcPr>
          <w:p w14:paraId="5C650D7D" w14:textId="1BE9B9C8" w:rsidR="000C1C63" w:rsidRPr="00125D87" w:rsidRDefault="000C1C63" w:rsidP="000C1C63">
            <w:pPr>
              <w:jc w:val="center"/>
              <w:rPr>
                <w:rFonts w:ascii="PT Astra Serif" w:eastAsia="Calibri" w:hAnsi="PT Astra Serif"/>
                <w:lang w:eastAsia="en-US"/>
              </w:rPr>
            </w:pPr>
            <w:r w:rsidRPr="00125D87">
              <w:rPr>
                <w:rFonts w:ascii="PT Astra Serif" w:eastAsia="Calibri" w:hAnsi="PT Astra Serif"/>
                <w:b/>
                <w:bCs/>
                <w:lang w:eastAsia="en-US"/>
              </w:rPr>
              <w:t>Генеральный план</w:t>
            </w:r>
          </w:p>
        </w:tc>
      </w:tr>
      <w:tr w:rsidR="00BF0936" w:rsidRPr="00125D87" w14:paraId="0EC1A049" w14:textId="77777777" w:rsidTr="00F3003F">
        <w:tc>
          <w:tcPr>
            <w:tcW w:w="841" w:type="dxa"/>
          </w:tcPr>
          <w:p w14:paraId="41F59BBD" w14:textId="131DAAB7" w:rsidR="00BF0936" w:rsidRPr="00125D87" w:rsidRDefault="00C7538B" w:rsidP="00F3003F">
            <w:pPr>
              <w:jc w:val="both"/>
              <w:rPr>
                <w:rFonts w:ascii="PT Astra Serif" w:eastAsia="Calibri" w:hAnsi="PT Astra Serif"/>
                <w:b/>
                <w:bCs/>
                <w:lang w:eastAsia="en-US"/>
              </w:rPr>
            </w:pPr>
            <w:r w:rsidRPr="00125D87">
              <w:rPr>
                <w:rFonts w:ascii="PT Astra Serif" w:eastAsia="Calibri" w:hAnsi="PT Astra Serif"/>
                <w:b/>
                <w:bCs/>
                <w:lang w:eastAsia="en-US"/>
              </w:rPr>
              <w:t>1</w:t>
            </w:r>
            <w:r w:rsidR="00BF0936" w:rsidRPr="00125D87">
              <w:rPr>
                <w:rFonts w:ascii="PT Astra Serif" w:eastAsia="Calibri" w:hAnsi="PT Astra Serif"/>
                <w:b/>
                <w:bCs/>
                <w:lang w:eastAsia="en-US"/>
              </w:rPr>
              <w:t>.</w:t>
            </w:r>
          </w:p>
        </w:tc>
        <w:tc>
          <w:tcPr>
            <w:tcW w:w="6520" w:type="dxa"/>
          </w:tcPr>
          <w:p w14:paraId="0664810C" w14:textId="77777777" w:rsidR="00BF0936" w:rsidRPr="00125D87" w:rsidRDefault="00BF0936" w:rsidP="00F3003F">
            <w:pPr>
              <w:jc w:val="both"/>
              <w:rPr>
                <w:rFonts w:ascii="PT Astra Serif" w:eastAsia="Calibri" w:hAnsi="PT Astra Serif"/>
                <w:b/>
                <w:bCs/>
                <w:lang w:eastAsia="en-US"/>
              </w:rPr>
            </w:pPr>
            <w:r w:rsidRPr="00125D87">
              <w:rPr>
                <w:rFonts w:ascii="PT Astra Serif" w:eastAsia="Calibri" w:hAnsi="PT Astra Serif"/>
                <w:b/>
                <w:bCs/>
                <w:lang w:eastAsia="en-US"/>
              </w:rPr>
              <w:t>Положение о территориальном планировании</w:t>
            </w:r>
          </w:p>
        </w:tc>
        <w:tc>
          <w:tcPr>
            <w:tcW w:w="1965" w:type="dxa"/>
          </w:tcPr>
          <w:p w14:paraId="58B7659A" w14:textId="77777777" w:rsidR="00BF0936" w:rsidRPr="00125D87" w:rsidRDefault="00BF0936" w:rsidP="00F3003F">
            <w:pPr>
              <w:jc w:val="both"/>
              <w:rPr>
                <w:rFonts w:ascii="PT Astra Serif" w:eastAsia="Calibri" w:hAnsi="PT Astra Serif"/>
                <w:lang w:eastAsia="en-US"/>
              </w:rPr>
            </w:pPr>
          </w:p>
        </w:tc>
      </w:tr>
      <w:tr w:rsidR="00BF0936" w:rsidRPr="00125D87" w14:paraId="2D7AA32D" w14:textId="77777777" w:rsidTr="00F3003F">
        <w:tc>
          <w:tcPr>
            <w:tcW w:w="841" w:type="dxa"/>
          </w:tcPr>
          <w:p w14:paraId="352ED41B" w14:textId="2DB513F6" w:rsidR="00BF0936" w:rsidRPr="00125D87" w:rsidRDefault="00C7538B" w:rsidP="00F3003F">
            <w:pPr>
              <w:jc w:val="both"/>
              <w:rPr>
                <w:rFonts w:ascii="PT Astra Serif" w:eastAsia="Calibri" w:hAnsi="PT Astra Serif"/>
                <w:lang w:eastAsia="en-US"/>
              </w:rPr>
            </w:pPr>
            <w:r w:rsidRPr="00125D87">
              <w:rPr>
                <w:rFonts w:ascii="PT Astra Serif" w:eastAsia="Calibri" w:hAnsi="PT Astra Serif"/>
                <w:b/>
                <w:bCs/>
                <w:lang w:eastAsia="en-US"/>
              </w:rPr>
              <w:t>1</w:t>
            </w:r>
            <w:r w:rsidR="00BF0936" w:rsidRPr="00125D87">
              <w:rPr>
                <w:rFonts w:ascii="PT Astra Serif" w:eastAsia="Calibri" w:hAnsi="PT Astra Serif"/>
                <w:b/>
                <w:bCs/>
                <w:lang w:eastAsia="en-US"/>
              </w:rPr>
              <w:t>.1.</w:t>
            </w:r>
          </w:p>
        </w:tc>
        <w:tc>
          <w:tcPr>
            <w:tcW w:w="6520" w:type="dxa"/>
          </w:tcPr>
          <w:p w14:paraId="608BE380" w14:textId="77777777" w:rsidR="00BF0936" w:rsidRPr="00125D87" w:rsidRDefault="00BF0936" w:rsidP="00F3003F">
            <w:pPr>
              <w:jc w:val="both"/>
              <w:rPr>
                <w:rFonts w:ascii="PT Astra Serif" w:eastAsia="Calibri" w:hAnsi="PT Astra Serif"/>
                <w:lang w:eastAsia="en-US"/>
              </w:rPr>
            </w:pPr>
            <w:r w:rsidRPr="00125D87">
              <w:rPr>
                <w:rFonts w:ascii="PT Astra Serif" w:eastAsia="Calibri" w:hAnsi="PT Astra Serif"/>
                <w:b/>
                <w:bCs/>
                <w:lang w:eastAsia="en-US"/>
              </w:rPr>
              <w:t>Текстовые материалы</w:t>
            </w:r>
          </w:p>
        </w:tc>
        <w:tc>
          <w:tcPr>
            <w:tcW w:w="1965" w:type="dxa"/>
          </w:tcPr>
          <w:p w14:paraId="71A3A194" w14:textId="77777777" w:rsidR="00BF0936" w:rsidRPr="00125D87" w:rsidRDefault="00BF0936" w:rsidP="00F3003F">
            <w:pPr>
              <w:jc w:val="both"/>
              <w:rPr>
                <w:rFonts w:ascii="PT Astra Serif" w:eastAsia="Calibri" w:hAnsi="PT Astra Serif"/>
                <w:lang w:eastAsia="en-US"/>
              </w:rPr>
            </w:pPr>
          </w:p>
        </w:tc>
      </w:tr>
      <w:tr w:rsidR="00BF0936" w:rsidRPr="00125D87" w14:paraId="09387CFF" w14:textId="77777777" w:rsidTr="00F3003F">
        <w:tc>
          <w:tcPr>
            <w:tcW w:w="841" w:type="dxa"/>
          </w:tcPr>
          <w:p w14:paraId="54D2CB4A" w14:textId="1853D90A" w:rsidR="00BF0936"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w:t>
            </w:r>
            <w:r w:rsidR="00BF0936" w:rsidRPr="00125D87">
              <w:rPr>
                <w:rFonts w:ascii="PT Astra Serif" w:eastAsia="Calibri" w:hAnsi="PT Astra Serif"/>
                <w:lang w:eastAsia="en-US"/>
              </w:rPr>
              <w:t>.1.1</w:t>
            </w:r>
          </w:p>
        </w:tc>
        <w:tc>
          <w:tcPr>
            <w:tcW w:w="6520" w:type="dxa"/>
          </w:tcPr>
          <w:p w14:paraId="35CDBCD6" w14:textId="5D4F9F71" w:rsidR="00BF0936" w:rsidRPr="00125D87" w:rsidRDefault="00331F5B" w:rsidP="00F3003F">
            <w:pPr>
              <w:jc w:val="both"/>
              <w:rPr>
                <w:rFonts w:ascii="PT Astra Serif" w:eastAsia="Calibri" w:hAnsi="PT Astra Serif"/>
                <w:lang w:eastAsia="en-US"/>
              </w:rPr>
            </w:pPr>
            <w:r w:rsidRPr="00125D87">
              <w:rPr>
                <w:rFonts w:ascii="PT Astra Serif" w:eastAsia="Calibri" w:hAnsi="PT Astra Serif"/>
                <w:lang w:eastAsia="en-US"/>
              </w:rPr>
              <w:t>Положение о территориальном планировании</w:t>
            </w:r>
            <w:r w:rsidR="00C7538B" w:rsidRPr="00125D87">
              <w:rPr>
                <w:rFonts w:ascii="PT Astra Serif" w:eastAsia="Calibri" w:hAnsi="PT Astra Serif"/>
                <w:lang w:eastAsia="en-US"/>
              </w:rPr>
              <w:t>. Том 1.</w:t>
            </w:r>
          </w:p>
        </w:tc>
        <w:tc>
          <w:tcPr>
            <w:tcW w:w="1965" w:type="dxa"/>
          </w:tcPr>
          <w:p w14:paraId="30D22740" w14:textId="77777777" w:rsidR="00BF0936" w:rsidRPr="00125D87" w:rsidRDefault="00BF0936" w:rsidP="00F3003F">
            <w:pPr>
              <w:jc w:val="both"/>
              <w:rPr>
                <w:rFonts w:ascii="PT Astra Serif" w:eastAsia="Calibri" w:hAnsi="PT Astra Serif"/>
                <w:lang w:eastAsia="en-US"/>
              </w:rPr>
            </w:pPr>
          </w:p>
        </w:tc>
      </w:tr>
      <w:tr w:rsidR="00C7538B" w:rsidRPr="00125D87" w14:paraId="59362010" w14:textId="77777777" w:rsidTr="00F3003F">
        <w:tc>
          <w:tcPr>
            <w:tcW w:w="841" w:type="dxa"/>
          </w:tcPr>
          <w:p w14:paraId="0F92A1E3" w14:textId="728B2F34"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1.1.2</w:t>
            </w:r>
          </w:p>
        </w:tc>
        <w:tc>
          <w:tcPr>
            <w:tcW w:w="6520" w:type="dxa"/>
          </w:tcPr>
          <w:p w14:paraId="07592ECD" w14:textId="1AD7CCB9"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Приложение. Сведения о границах населенных пунктов, входящих в состав поселения</w:t>
            </w:r>
          </w:p>
        </w:tc>
        <w:tc>
          <w:tcPr>
            <w:tcW w:w="1965" w:type="dxa"/>
          </w:tcPr>
          <w:p w14:paraId="03651DD5" w14:textId="77777777" w:rsidR="00C7538B" w:rsidRPr="00125D87" w:rsidRDefault="00C7538B" w:rsidP="00F3003F">
            <w:pPr>
              <w:jc w:val="both"/>
              <w:rPr>
                <w:rFonts w:ascii="PT Astra Serif" w:eastAsia="Calibri" w:hAnsi="PT Astra Serif"/>
                <w:lang w:eastAsia="en-US"/>
              </w:rPr>
            </w:pPr>
          </w:p>
        </w:tc>
      </w:tr>
      <w:tr w:rsidR="00BF0936" w:rsidRPr="00125D87" w14:paraId="5CE05856" w14:textId="77777777" w:rsidTr="00F3003F">
        <w:tc>
          <w:tcPr>
            <w:tcW w:w="841" w:type="dxa"/>
          </w:tcPr>
          <w:p w14:paraId="13CE351D" w14:textId="48791EF3" w:rsidR="00BF0936" w:rsidRPr="00125D87" w:rsidRDefault="00C7538B" w:rsidP="00F3003F">
            <w:pPr>
              <w:jc w:val="both"/>
              <w:rPr>
                <w:rFonts w:ascii="PT Astra Serif" w:eastAsia="Calibri" w:hAnsi="PT Astra Serif"/>
                <w:b/>
                <w:bCs/>
                <w:lang w:eastAsia="en-US"/>
              </w:rPr>
            </w:pPr>
            <w:r w:rsidRPr="00125D87">
              <w:rPr>
                <w:rFonts w:ascii="PT Astra Serif" w:eastAsia="Calibri" w:hAnsi="PT Astra Serif"/>
                <w:b/>
                <w:bCs/>
                <w:lang w:eastAsia="en-US"/>
              </w:rPr>
              <w:t>1</w:t>
            </w:r>
            <w:r w:rsidR="00BF0936" w:rsidRPr="00125D87">
              <w:rPr>
                <w:rFonts w:ascii="PT Astra Serif" w:eastAsia="Calibri" w:hAnsi="PT Astra Serif"/>
                <w:b/>
                <w:bCs/>
                <w:lang w:eastAsia="en-US"/>
              </w:rPr>
              <w:t>.2</w:t>
            </w:r>
          </w:p>
        </w:tc>
        <w:tc>
          <w:tcPr>
            <w:tcW w:w="6520" w:type="dxa"/>
          </w:tcPr>
          <w:p w14:paraId="68D84823" w14:textId="77777777" w:rsidR="00BF0936" w:rsidRPr="00125D87" w:rsidRDefault="00BF0936" w:rsidP="00F3003F">
            <w:pPr>
              <w:jc w:val="both"/>
              <w:rPr>
                <w:rFonts w:ascii="PT Astra Serif" w:eastAsia="Calibri" w:hAnsi="PT Astra Serif"/>
                <w:lang w:eastAsia="en-US"/>
              </w:rPr>
            </w:pPr>
            <w:r w:rsidRPr="00125D87">
              <w:rPr>
                <w:rFonts w:ascii="PT Astra Serif" w:eastAsia="Calibri" w:hAnsi="PT Astra Serif"/>
                <w:b/>
                <w:bCs/>
                <w:lang w:eastAsia="en-US"/>
              </w:rPr>
              <w:t>Графические материалы</w:t>
            </w:r>
          </w:p>
        </w:tc>
        <w:tc>
          <w:tcPr>
            <w:tcW w:w="1965" w:type="dxa"/>
          </w:tcPr>
          <w:p w14:paraId="4C54662B" w14:textId="77777777" w:rsidR="00BF0936" w:rsidRPr="00125D87" w:rsidRDefault="00BF0936" w:rsidP="00F3003F">
            <w:pPr>
              <w:jc w:val="both"/>
              <w:rPr>
                <w:rFonts w:ascii="PT Astra Serif" w:eastAsia="Calibri" w:hAnsi="PT Astra Serif"/>
                <w:lang w:eastAsia="en-US"/>
              </w:rPr>
            </w:pPr>
          </w:p>
        </w:tc>
      </w:tr>
      <w:tr w:rsidR="00BF0936" w:rsidRPr="00125D87" w14:paraId="4DCF3393" w14:textId="77777777" w:rsidTr="00F3003F">
        <w:tc>
          <w:tcPr>
            <w:tcW w:w="841" w:type="dxa"/>
          </w:tcPr>
          <w:p w14:paraId="25A9B77B" w14:textId="0175A541" w:rsidR="00BF0936"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w:t>
            </w:r>
            <w:r w:rsidR="00BF0936" w:rsidRPr="00125D87">
              <w:rPr>
                <w:rFonts w:ascii="PT Astra Serif" w:eastAsia="Calibri" w:hAnsi="PT Astra Serif"/>
                <w:lang w:eastAsia="en-US"/>
              </w:rPr>
              <w:t>.2.1</w:t>
            </w:r>
          </w:p>
        </w:tc>
        <w:tc>
          <w:tcPr>
            <w:tcW w:w="6520" w:type="dxa"/>
          </w:tcPr>
          <w:p w14:paraId="7AF0B429" w14:textId="69A2C89F" w:rsidR="00BF0936" w:rsidRPr="00125D87" w:rsidRDefault="00BF0936" w:rsidP="00F3003F">
            <w:pPr>
              <w:jc w:val="both"/>
              <w:rPr>
                <w:rFonts w:ascii="PT Astra Serif" w:eastAsia="Calibri" w:hAnsi="PT Astra Serif"/>
                <w:lang w:eastAsia="en-US"/>
              </w:rPr>
            </w:pPr>
            <w:r w:rsidRPr="00125D87">
              <w:rPr>
                <w:rFonts w:ascii="PT Astra Serif" w:eastAsia="Calibri" w:hAnsi="PT Astra Serif"/>
                <w:lang w:eastAsia="en-US"/>
              </w:rPr>
              <w:t>Карта границ населенных пунктов (в том числе границ образуемых населенных пунктов</w:t>
            </w:r>
            <w:r w:rsidR="00306CD3">
              <w:rPr>
                <w:rFonts w:ascii="PT Astra Serif" w:eastAsia="Calibri" w:hAnsi="PT Astra Serif"/>
                <w:lang w:eastAsia="en-US"/>
              </w:rPr>
              <w:t>)</w:t>
            </w:r>
          </w:p>
        </w:tc>
        <w:tc>
          <w:tcPr>
            <w:tcW w:w="1965" w:type="dxa"/>
          </w:tcPr>
          <w:p w14:paraId="7F3C77DC" w14:textId="77777777" w:rsidR="00BF0936" w:rsidRPr="00125D87" w:rsidRDefault="00BF0936" w:rsidP="00F3003F">
            <w:pPr>
              <w:jc w:val="both"/>
              <w:rPr>
                <w:rFonts w:ascii="PT Astra Serif" w:eastAsia="Calibri" w:hAnsi="PT Astra Serif"/>
                <w:highlight w:val="yellow"/>
                <w:lang w:eastAsia="en-US"/>
              </w:rPr>
            </w:pPr>
            <w:r w:rsidRPr="00125D87">
              <w:rPr>
                <w:rFonts w:ascii="PT Astra Serif" w:eastAsia="Calibri" w:hAnsi="PT Astra Serif"/>
                <w:lang w:eastAsia="en-US"/>
              </w:rPr>
              <w:t>1:10 000</w:t>
            </w:r>
          </w:p>
        </w:tc>
      </w:tr>
      <w:tr w:rsidR="00BF0936" w:rsidRPr="00125D87" w14:paraId="2320483E" w14:textId="77777777" w:rsidTr="00F3003F">
        <w:tc>
          <w:tcPr>
            <w:tcW w:w="841" w:type="dxa"/>
          </w:tcPr>
          <w:p w14:paraId="20FA6399" w14:textId="61BCC312" w:rsidR="00BF0936"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w:t>
            </w:r>
            <w:r w:rsidR="00BF0936" w:rsidRPr="00125D87">
              <w:rPr>
                <w:rFonts w:ascii="PT Astra Serif" w:eastAsia="Calibri" w:hAnsi="PT Astra Serif"/>
                <w:lang w:eastAsia="en-US"/>
              </w:rPr>
              <w:t>.2.2</w:t>
            </w:r>
          </w:p>
        </w:tc>
        <w:tc>
          <w:tcPr>
            <w:tcW w:w="6520" w:type="dxa"/>
          </w:tcPr>
          <w:p w14:paraId="40CBAC37" w14:textId="24F76916" w:rsidR="00BF0936" w:rsidRPr="00125D87" w:rsidRDefault="00BF0936" w:rsidP="00F3003F">
            <w:pPr>
              <w:jc w:val="both"/>
              <w:rPr>
                <w:rFonts w:ascii="PT Astra Serif" w:eastAsia="Calibri" w:hAnsi="PT Astra Serif"/>
                <w:lang w:eastAsia="en-US"/>
              </w:rPr>
            </w:pPr>
            <w:r w:rsidRPr="00125D87">
              <w:rPr>
                <w:rFonts w:ascii="PT Astra Serif" w:eastAsia="Calibri" w:hAnsi="PT Astra Serif"/>
                <w:lang w:eastAsia="en-US"/>
              </w:rPr>
              <w:t xml:space="preserve">Карта планируемого размещения объектов местного значения </w:t>
            </w:r>
          </w:p>
        </w:tc>
        <w:tc>
          <w:tcPr>
            <w:tcW w:w="1965" w:type="dxa"/>
          </w:tcPr>
          <w:p w14:paraId="609A8655" w14:textId="77777777" w:rsidR="00BF0936" w:rsidRPr="00125D87" w:rsidRDefault="00BF0936" w:rsidP="00F3003F">
            <w:pPr>
              <w:jc w:val="both"/>
              <w:rPr>
                <w:rFonts w:ascii="PT Astra Serif" w:eastAsia="Calibri" w:hAnsi="PT Astra Serif"/>
                <w:highlight w:val="yellow"/>
                <w:lang w:eastAsia="en-US"/>
              </w:rPr>
            </w:pPr>
            <w:r w:rsidRPr="00125D87">
              <w:rPr>
                <w:rFonts w:ascii="PT Astra Serif" w:eastAsia="Calibri" w:hAnsi="PT Astra Serif"/>
                <w:lang w:eastAsia="en-US"/>
              </w:rPr>
              <w:t>1:10 000</w:t>
            </w:r>
          </w:p>
        </w:tc>
      </w:tr>
      <w:tr w:rsidR="00BF0936" w:rsidRPr="00125D87" w14:paraId="33D9FB43" w14:textId="77777777" w:rsidTr="00F3003F">
        <w:tc>
          <w:tcPr>
            <w:tcW w:w="841" w:type="dxa"/>
          </w:tcPr>
          <w:p w14:paraId="28803270" w14:textId="57742240" w:rsidR="00BF0936"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w:t>
            </w:r>
            <w:r w:rsidR="00BF0936" w:rsidRPr="00125D87">
              <w:rPr>
                <w:rFonts w:ascii="PT Astra Serif" w:eastAsia="Calibri" w:hAnsi="PT Astra Serif"/>
                <w:lang w:eastAsia="en-US"/>
              </w:rPr>
              <w:t>.2.3</w:t>
            </w:r>
          </w:p>
        </w:tc>
        <w:tc>
          <w:tcPr>
            <w:tcW w:w="6520" w:type="dxa"/>
          </w:tcPr>
          <w:p w14:paraId="591BCA34" w14:textId="428724FE" w:rsidR="00BF0936" w:rsidRPr="00125D87" w:rsidRDefault="00BF0936" w:rsidP="00F3003F">
            <w:pPr>
              <w:jc w:val="both"/>
              <w:rPr>
                <w:rFonts w:ascii="PT Astra Serif" w:eastAsia="Calibri" w:hAnsi="PT Astra Serif"/>
                <w:lang w:eastAsia="en-US"/>
              </w:rPr>
            </w:pPr>
            <w:r w:rsidRPr="00125D87">
              <w:rPr>
                <w:rFonts w:ascii="PT Astra Serif" w:eastAsia="Calibri" w:hAnsi="PT Astra Serif"/>
                <w:lang w:eastAsia="en-US"/>
              </w:rPr>
              <w:t xml:space="preserve">Карта функциональных зон </w:t>
            </w:r>
          </w:p>
        </w:tc>
        <w:tc>
          <w:tcPr>
            <w:tcW w:w="1965" w:type="dxa"/>
          </w:tcPr>
          <w:p w14:paraId="1A290CBA" w14:textId="77777777" w:rsidR="00BF0936" w:rsidRPr="00125D87" w:rsidRDefault="00BF0936" w:rsidP="00F3003F">
            <w:pPr>
              <w:jc w:val="both"/>
              <w:rPr>
                <w:rFonts w:ascii="PT Astra Serif" w:eastAsia="Calibri" w:hAnsi="PT Astra Serif"/>
                <w:highlight w:val="yellow"/>
                <w:lang w:eastAsia="en-US"/>
              </w:rPr>
            </w:pPr>
            <w:r w:rsidRPr="00125D87">
              <w:rPr>
                <w:rFonts w:ascii="PT Astra Serif" w:eastAsia="Calibri" w:hAnsi="PT Astra Serif"/>
                <w:lang w:eastAsia="en-US"/>
              </w:rPr>
              <w:t>1:10 000</w:t>
            </w:r>
          </w:p>
        </w:tc>
      </w:tr>
      <w:tr w:rsidR="00C7538B" w:rsidRPr="00125D87" w14:paraId="24C5700B" w14:textId="77777777" w:rsidTr="00F3003F">
        <w:tc>
          <w:tcPr>
            <w:tcW w:w="841" w:type="dxa"/>
          </w:tcPr>
          <w:p w14:paraId="361A9256" w14:textId="0FE95921" w:rsidR="00C7538B" w:rsidRPr="00125D87" w:rsidRDefault="00C7538B" w:rsidP="00F3003F">
            <w:pPr>
              <w:jc w:val="both"/>
              <w:rPr>
                <w:rFonts w:ascii="PT Astra Serif" w:eastAsia="Calibri" w:hAnsi="PT Astra Serif"/>
                <w:b/>
                <w:bCs/>
                <w:lang w:eastAsia="en-US"/>
              </w:rPr>
            </w:pPr>
            <w:r w:rsidRPr="00125D87">
              <w:rPr>
                <w:rFonts w:ascii="PT Astra Serif" w:eastAsia="Calibri" w:hAnsi="PT Astra Serif"/>
                <w:b/>
                <w:bCs/>
                <w:lang w:eastAsia="en-US"/>
              </w:rPr>
              <w:t>2.</w:t>
            </w:r>
          </w:p>
        </w:tc>
        <w:tc>
          <w:tcPr>
            <w:tcW w:w="6520" w:type="dxa"/>
          </w:tcPr>
          <w:p w14:paraId="346CB4CD" w14:textId="4551DA2F"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b/>
                <w:bCs/>
                <w:lang w:eastAsia="en-US"/>
              </w:rPr>
              <w:t>Материалы по обоснованию</w:t>
            </w:r>
          </w:p>
        </w:tc>
        <w:tc>
          <w:tcPr>
            <w:tcW w:w="1965" w:type="dxa"/>
          </w:tcPr>
          <w:p w14:paraId="4960E1DB" w14:textId="77777777" w:rsidR="00C7538B" w:rsidRPr="00125D87" w:rsidRDefault="00C7538B" w:rsidP="00F3003F">
            <w:pPr>
              <w:jc w:val="both"/>
              <w:rPr>
                <w:rFonts w:ascii="PT Astra Serif" w:eastAsia="Calibri" w:hAnsi="PT Astra Serif"/>
                <w:highlight w:val="yellow"/>
                <w:lang w:eastAsia="en-US"/>
              </w:rPr>
            </w:pPr>
          </w:p>
        </w:tc>
      </w:tr>
      <w:tr w:rsidR="00C7538B" w:rsidRPr="00125D87" w14:paraId="0655639D" w14:textId="77777777" w:rsidTr="00F3003F">
        <w:tc>
          <w:tcPr>
            <w:tcW w:w="841" w:type="dxa"/>
          </w:tcPr>
          <w:p w14:paraId="45681589" w14:textId="5A92F107" w:rsidR="00C7538B" w:rsidRPr="00125D87" w:rsidRDefault="00C7538B" w:rsidP="00F3003F">
            <w:pPr>
              <w:jc w:val="both"/>
              <w:rPr>
                <w:rFonts w:ascii="PT Astra Serif" w:eastAsia="Calibri" w:hAnsi="PT Astra Serif"/>
                <w:b/>
                <w:bCs/>
                <w:lang w:eastAsia="en-US"/>
              </w:rPr>
            </w:pPr>
            <w:r w:rsidRPr="00125D87">
              <w:rPr>
                <w:rFonts w:ascii="PT Astra Serif" w:eastAsia="Calibri" w:hAnsi="PT Astra Serif"/>
                <w:b/>
                <w:bCs/>
                <w:lang w:eastAsia="en-US"/>
              </w:rPr>
              <w:t>2.1</w:t>
            </w:r>
          </w:p>
        </w:tc>
        <w:tc>
          <w:tcPr>
            <w:tcW w:w="6520" w:type="dxa"/>
          </w:tcPr>
          <w:p w14:paraId="450F03CF" w14:textId="702C0AC6"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b/>
                <w:bCs/>
                <w:lang w:eastAsia="en-US"/>
              </w:rPr>
              <w:t>Текстовые материалы</w:t>
            </w:r>
          </w:p>
        </w:tc>
        <w:tc>
          <w:tcPr>
            <w:tcW w:w="1965" w:type="dxa"/>
          </w:tcPr>
          <w:p w14:paraId="6C11EA46" w14:textId="77777777" w:rsidR="00C7538B" w:rsidRPr="00125D87" w:rsidRDefault="00C7538B" w:rsidP="00F3003F">
            <w:pPr>
              <w:jc w:val="both"/>
              <w:rPr>
                <w:rFonts w:ascii="PT Astra Serif" w:eastAsia="Calibri" w:hAnsi="PT Astra Serif"/>
                <w:highlight w:val="yellow"/>
                <w:lang w:eastAsia="en-US"/>
              </w:rPr>
            </w:pPr>
          </w:p>
        </w:tc>
      </w:tr>
      <w:tr w:rsidR="00C7538B" w:rsidRPr="00125D87" w14:paraId="7C0D5C27" w14:textId="77777777" w:rsidTr="00F3003F">
        <w:tc>
          <w:tcPr>
            <w:tcW w:w="841" w:type="dxa"/>
          </w:tcPr>
          <w:p w14:paraId="14DB2BF8" w14:textId="348CF0F1"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2.1.1</w:t>
            </w:r>
          </w:p>
        </w:tc>
        <w:tc>
          <w:tcPr>
            <w:tcW w:w="6520" w:type="dxa"/>
          </w:tcPr>
          <w:p w14:paraId="373289D5" w14:textId="64A635A1"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Материалы по обоснованию. Том 2</w:t>
            </w:r>
          </w:p>
        </w:tc>
        <w:tc>
          <w:tcPr>
            <w:tcW w:w="1965" w:type="dxa"/>
          </w:tcPr>
          <w:p w14:paraId="28DE87D2" w14:textId="77777777" w:rsidR="00C7538B" w:rsidRPr="00125D87" w:rsidRDefault="00C7538B" w:rsidP="00F3003F">
            <w:pPr>
              <w:jc w:val="both"/>
              <w:rPr>
                <w:rFonts w:ascii="PT Astra Serif" w:eastAsia="Calibri" w:hAnsi="PT Astra Serif"/>
                <w:highlight w:val="yellow"/>
                <w:lang w:eastAsia="en-US"/>
              </w:rPr>
            </w:pPr>
          </w:p>
        </w:tc>
      </w:tr>
      <w:tr w:rsidR="00C7538B" w:rsidRPr="00125D87" w14:paraId="2C7117BC" w14:textId="77777777" w:rsidTr="00F3003F">
        <w:tc>
          <w:tcPr>
            <w:tcW w:w="841" w:type="dxa"/>
          </w:tcPr>
          <w:p w14:paraId="27952E58" w14:textId="32C47D01" w:rsidR="00C7538B" w:rsidRPr="00125D87" w:rsidRDefault="00C7538B" w:rsidP="00F3003F">
            <w:pPr>
              <w:jc w:val="both"/>
              <w:rPr>
                <w:rFonts w:ascii="PT Astra Serif" w:eastAsia="Calibri" w:hAnsi="PT Astra Serif"/>
                <w:b/>
                <w:bCs/>
                <w:lang w:eastAsia="en-US"/>
              </w:rPr>
            </w:pPr>
            <w:r w:rsidRPr="00125D87">
              <w:rPr>
                <w:rFonts w:ascii="PT Astra Serif" w:eastAsia="Calibri" w:hAnsi="PT Astra Serif"/>
                <w:b/>
                <w:bCs/>
                <w:lang w:eastAsia="en-US"/>
              </w:rPr>
              <w:t>2.2</w:t>
            </w:r>
          </w:p>
        </w:tc>
        <w:tc>
          <w:tcPr>
            <w:tcW w:w="6520" w:type="dxa"/>
          </w:tcPr>
          <w:p w14:paraId="211FA848" w14:textId="57644A50"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b/>
                <w:bCs/>
                <w:lang w:eastAsia="en-US"/>
              </w:rPr>
              <w:t>Графические материалы</w:t>
            </w:r>
          </w:p>
        </w:tc>
        <w:tc>
          <w:tcPr>
            <w:tcW w:w="1965" w:type="dxa"/>
          </w:tcPr>
          <w:p w14:paraId="5687A27A" w14:textId="77777777" w:rsidR="00C7538B" w:rsidRPr="00125D87" w:rsidRDefault="00C7538B" w:rsidP="00F3003F">
            <w:pPr>
              <w:jc w:val="both"/>
              <w:rPr>
                <w:rFonts w:ascii="PT Astra Serif" w:eastAsia="Calibri" w:hAnsi="PT Astra Serif"/>
                <w:highlight w:val="yellow"/>
                <w:lang w:eastAsia="en-US"/>
              </w:rPr>
            </w:pPr>
          </w:p>
        </w:tc>
      </w:tr>
      <w:tr w:rsidR="00C7538B" w:rsidRPr="00125D87" w14:paraId="56DC42F6" w14:textId="77777777" w:rsidTr="00F3003F">
        <w:tc>
          <w:tcPr>
            <w:tcW w:w="841" w:type="dxa"/>
          </w:tcPr>
          <w:p w14:paraId="09A852FA" w14:textId="156D6265"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lastRenderedPageBreak/>
              <w:t>2.2.1</w:t>
            </w:r>
          </w:p>
        </w:tc>
        <w:tc>
          <w:tcPr>
            <w:tcW w:w="6520" w:type="dxa"/>
          </w:tcPr>
          <w:p w14:paraId="198405D5" w14:textId="3D83BD53"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Карта территорий, подверженных риску возникновения чрезвычайных ситуаций природного и техногенного характера</w:t>
            </w:r>
          </w:p>
        </w:tc>
        <w:tc>
          <w:tcPr>
            <w:tcW w:w="1965" w:type="dxa"/>
          </w:tcPr>
          <w:p w14:paraId="78E07B04" w14:textId="0202DFF7"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1:10 000</w:t>
            </w:r>
          </w:p>
        </w:tc>
      </w:tr>
      <w:tr w:rsidR="00C7538B" w:rsidRPr="00125D87" w14:paraId="5FF39816" w14:textId="77777777" w:rsidTr="00F3003F">
        <w:tc>
          <w:tcPr>
            <w:tcW w:w="841" w:type="dxa"/>
          </w:tcPr>
          <w:p w14:paraId="5B01B09B" w14:textId="3A2AEE7C"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2.2.2</w:t>
            </w:r>
          </w:p>
        </w:tc>
        <w:tc>
          <w:tcPr>
            <w:tcW w:w="6520" w:type="dxa"/>
          </w:tcPr>
          <w:p w14:paraId="6AE110F5" w14:textId="4356ACCB"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Карта зон с особыми условиями использования территорий</w:t>
            </w:r>
          </w:p>
        </w:tc>
        <w:tc>
          <w:tcPr>
            <w:tcW w:w="1965" w:type="dxa"/>
          </w:tcPr>
          <w:p w14:paraId="5754815C" w14:textId="6F2FCC13" w:rsidR="00C7538B" w:rsidRPr="00125D87" w:rsidRDefault="00C7538B" w:rsidP="00F3003F">
            <w:pPr>
              <w:jc w:val="both"/>
              <w:rPr>
                <w:rFonts w:ascii="PT Astra Serif" w:eastAsia="Calibri" w:hAnsi="PT Astra Serif"/>
                <w:lang w:eastAsia="en-US"/>
              </w:rPr>
            </w:pPr>
            <w:r w:rsidRPr="00125D87">
              <w:rPr>
                <w:rFonts w:ascii="PT Astra Serif" w:eastAsia="Calibri" w:hAnsi="PT Astra Serif"/>
                <w:lang w:eastAsia="en-US"/>
              </w:rPr>
              <w:t>1:10 000</w:t>
            </w:r>
          </w:p>
        </w:tc>
      </w:tr>
    </w:tbl>
    <w:p w14:paraId="16B54BF3" w14:textId="4AED0C2E" w:rsidR="00BF2822" w:rsidRPr="00B34E07" w:rsidRDefault="00BF2822" w:rsidP="007A695C">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Состав материалов по обоснованию</w:t>
      </w:r>
    </w:p>
    <w:p w14:paraId="442F6F56" w14:textId="77777777" w:rsidR="00E77359" w:rsidRPr="00B34E07" w:rsidRDefault="00BF2822" w:rsidP="00E04A4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В настоящем томе представлены материалы по обоснованию</w:t>
      </w:r>
      <w:r w:rsidR="00E77359" w:rsidRPr="00B34E07">
        <w:rPr>
          <w:rFonts w:ascii="PT Astra Serif" w:hAnsi="PT Astra Serif"/>
          <w:sz w:val="26"/>
          <w:szCs w:val="26"/>
          <w:lang w:eastAsia="ar-SA" w:bidi="en-US"/>
        </w:rPr>
        <w:t>, котор</w:t>
      </w:r>
      <w:r w:rsidRPr="00B34E07">
        <w:rPr>
          <w:rFonts w:ascii="PT Astra Serif" w:hAnsi="PT Astra Serif"/>
          <w:sz w:val="26"/>
          <w:szCs w:val="26"/>
          <w:lang w:eastAsia="ar-SA" w:bidi="en-US"/>
        </w:rPr>
        <w:t>ые</w:t>
      </w:r>
      <w:r w:rsidR="00E77359" w:rsidRPr="00B34E07">
        <w:rPr>
          <w:rFonts w:ascii="PT Astra Serif" w:hAnsi="PT Astra Serif"/>
          <w:sz w:val="26"/>
          <w:szCs w:val="26"/>
          <w:lang w:eastAsia="ar-SA" w:bidi="en-US"/>
        </w:rPr>
        <w:t xml:space="preserve"> в соответствии с п. </w:t>
      </w:r>
      <w:r w:rsidRPr="00B34E07">
        <w:rPr>
          <w:rFonts w:ascii="PT Astra Serif" w:hAnsi="PT Astra Serif"/>
          <w:sz w:val="26"/>
          <w:szCs w:val="26"/>
          <w:lang w:eastAsia="ar-SA" w:bidi="en-US"/>
        </w:rPr>
        <w:t>7</w:t>
      </w:r>
      <w:r w:rsidR="00E77359" w:rsidRPr="00B34E07">
        <w:rPr>
          <w:rFonts w:ascii="PT Astra Serif" w:hAnsi="PT Astra Serif"/>
          <w:sz w:val="26"/>
          <w:szCs w:val="26"/>
          <w:lang w:eastAsia="ar-SA" w:bidi="en-US"/>
        </w:rPr>
        <w:t xml:space="preserve"> ст. </w:t>
      </w:r>
      <w:r w:rsidRPr="00B34E07">
        <w:rPr>
          <w:rFonts w:ascii="PT Astra Serif" w:hAnsi="PT Astra Serif"/>
          <w:sz w:val="26"/>
          <w:szCs w:val="26"/>
          <w:lang w:eastAsia="ar-SA" w:bidi="en-US"/>
        </w:rPr>
        <w:t>23</w:t>
      </w:r>
      <w:r w:rsidR="00E77359" w:rsidRPr="00B34E07">
        <w:rPr>
          <w:rFonts w:ascii="PT Astra Serif" w:hAnsi="PT Astra Serif"/>
          <w:sz w:val="26"/>
          <w:szCs w:val="26"/>
          <w:lang w:eastAsia="ar-SA" w:bidi="en-US"/>
        </w:rPr>
        <w:t xml:space="preserve"> Градо</w:t>
      </w:r>
      <w:r w:rsidRPr="00B34E07">
        <w:rPr>
          <w:rFonts w:ascii="PT Astra Serif" w:hAnsi="PT Astra Serif"/>
          <w:sz w:val="26"/>
          <w:szCs w:val="26"/>
          <w:lang w:eastAsia="ar-SA" w:bidi="en-US"/>
        </w:rPr>
        <w:t>строительного кодекса РФ включаю</w:t>
      </w:r>
      <w:r w:rsidR="00E77359" w:rsidRPr="00B34E07">
        <w:rPr>
          <w:rFonts w:ascii="PT Astra Serif" w:hAnsi="PT Astra Serif"/>
          <w:sz w:val="26"/>
          <w:szCs w:val="26"/>
          <w:lang w:eastAsia="ar-SA" w:bidi="en-US"/>
        </w:rPr>
        <w:t>т в себя:</w:t>
      </w:r>
    </w:p>
    <w:p w14:paraId="28E3E8E9" w14:textId="77777777" w:rsidR="002D2450" w:rsidRPr="00B34E07" w:rsidRDefault="002D2450" w:rsidP="002D245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A6AF328"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6" w:name="dst1342"/>
      <w:bookmarkEnd w:id="6"/>
      <w:r w:rsidRPr="00B34E07">
        <w:rPr>
          <w:rFonts w:ascii="PT Astra Serif" w:hAnsi="PT Astra Serif"/>
          <w:sz w:val="26"/>
          <w:szCs w:val="26"/>
          <w:lang w:eastAsia="ar-SA" w:bidi="en-US"/>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03FF2E6F"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7" w:name="dst101697"/>
      <w:bookmarkEnd w:id="7"/>
      <w:r w:rsidRPr="00B34E07">
        <w:rPr>
          <w:rFonts w:ascii="PT Astra Serif" w:hAnsi="PT Astra Serif"/>
          <w:sz w:val="26"/>
          <w:szCs w:val="26"/>
          <w:lang w:eastAsia="ar-SA" w:bidi="en-US"/>
        </w:rPr>
        <w:t>3) оценку возможного влияния планируемых для размещения объектов местного значения поселения на комплексное развитие этих территорий;</w:t>
      </w:r>
    </w:p>
    <w:p w14:paraId="6FA51730"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8" w:name="dst2305"/>
      <w:bookmarkEnd w:id="8"/>
      <w:r w:rsidRPr="00B34E07">
        <w:rPr>
          <w:rFonts w:ascii="PT Astra Serif" w:hAnsi="PT Astra Serif"/>
          <w:sz w:val="26"/>
          <w:szCs w:val="26"/>
          <w:lang w:eastAsia="ar-SA" w:bidi="en-US"/>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2B77757D" w14:textId="77777777" w:rsidR="002D2450" w:rsidRPr="00B34E07" w:rsidRDefault="002D2450" w:rsidP="002D245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20E3095D"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9" w:name="dst101700"/>
      <w:bookmarkEnd w:id="9"/>
      <w:r w:rsidRPr="00B34E07">
        <w:rPr>
          <w:rFonts w:ascii="PT Astra Serif" w:hAnsi="PT Astra Serif"/>
          <w:sz w:val="26"/>
          <w:szCs w:val="26"/>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16C2B48A" w14:textId="4EB99A59" w:rsidR="00E04A49" w:rsidRPr="00B34E07" w:rsidRDefault="002D2450" w:rsidP="002D2450">
      <w:pPr>
        <w:shd w:val="clear" w:color="auto" w:fill="FFFFFF"/>
        <w:ind w:firstLine="709"/>
        <w:rPr>
          <w:rFonts w:ascii="PT Astra Serif" w:hAnsi="PT Astra Serif"/>
          <w:sz w:val="26"/>
          <w:szCs w:val="26"/>
          <w:lang w:eastAsia="ar-SA" w:bidi="en-US"/>
        </w:rPr>
      </w:pPr>
      <w:bookmarkStart w:id="10" w:name="dst101701"/>
      <w:bookmarkEnd w:id="10"/>
      <w:r w:rsidRPr="00B34E07">
        <w:rPr>
          <w:rFonts w:ascii="PT Astra Serif" w:hAnsi="PT Astra Serif"/>
          <w:sz w:val="26"/>
          <w:szCs w:val="26"/>
          <w:lang w:eastAsia="ar-SA" w:bidi="en-US"/>
        </w:rPr>
        <w:lastRenderedPageBreak/>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E04A49" w:rsidRPr="00B34E07">
        <w:rPr>
          <w:rFonts w:ascii="PT Astra Serif" w:hAnsi="PT Astra Serif"/>
          <w:sz w:val="26"/>
          <w:szCs w:val="26"/>
          <w:lang w:eastAsia="ar-SA" w:bidi="en-US"/>
        </w:rPr>
        <w:t>;</w:t>
      </w:r>
    </w:p>
    <w:p w14:paraId="4694D292" w14:textId="236739D7" w:rsidR="00974860" w:rsidRPr="00B34E07" w:rsidRDefault="00974860" w:rsidP="00BF2822">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DD64EB" w:rsidRPr="00A133AC">
        <w:rPr>
          <w:rFonts w:ascii="PT Astra Serif" w:hAnsi="PT Astra Serif"/>
          <w:bCs/>
          <w:color w:val="000000"/>
          <w:sz w:val="26"/>
          <w:szCs w:val="26"/>
        </w:rPr>
        <w:t>городско</w:t>
      </w:r>
      <w:r w:rsidR="00DD64EB">
        <w:rPr>
          <w:rFonts w:ascii="PT Astra Serif" w:hAnsi="PT Astra Serif"/>
          <w:bCs/>
          <w:color w:val="000000"/>
          <w:sz w:val="26"/>
          <w:szCs w:val="26"/>
        </w:rPr>
        <w:t>е</w:t>
      </w:r>
      <w:r w:rsidR="00DD64EB" w:rsidRPr="00A133AC">
        <w:rPr>
          <w:rFonts w:ascii="PT Astra Serif" w:hAnsi="PT Astra Serif"/>
          <w:bCs/>
          <w:color w:val="000000"/>
          <w:sz w:val="26"/>
          <w:szCs w:val="26"/>
        </w:rPr>
        <w:t xml:space="preserve"> поселения «Поселок Пятницкое»</w:t>
      </w:r>
      <w:r w:rsidRPr="00B34E07">
        <w:rPr>
          <w:rFonts w:ascii="PT Astra Serif" w:hAnsi="PT Astra Serif"/>
          <w:sz w:val="26"/>
          <w:szCs w:val="26"/>
          <w:lang w:eastAsia="ar-SA" w:bidi="en-US"/>
        </w:rPr>
        <w:t xml:space="preserve"> не является историческим поселением федерального значения, историческим поселением регионального значения).</w:t>
      </w:r>
    </w:p>
    <w:p w14:paraId="565F0CF8" w14:textId="77777777" w:rsidR="00372A94" w:rsidRPr="00B34E07" w:rsidRDefault="0064130E" w:rsidP="00E46774">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Этапы реализации проекта</w:t>
      </w:r>
      <w:r w:rsidR="00372A94" w:rsidRPr="00B34E07">
        <w:rPr>
          <w:rFonts w:ascii="PT Astra Serif" w:hAnsi="PT Astra Serif"/>
          <w:b/>
          <w:sz w:val="26"/>
          <w:szCs w:val="26"/>
          <w:lang w:eastAsia="ar-SA" w:bidi="en-US"/>
        </w:rPr>
        <w:t>:</w:t>
      </w:r>
    </w:p>
    <w:p w14:paraId="17816F72" w14:textId="28982B10" w:rsidR="00372A94" w:rsidRPr="00B34E07" w:rsidRDefault="00513BF3" w:rsidP="0073555C">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исходный срок – </w:t>
      </w:r>
      <w:r w:rsidR="00931228" w:rsidRPr="00B34E07">
        <w:rPr>
          <w:rFonts w:ascii="PT Astra Serif" w:hAnsi="PT Astra Serif"/>
          <w:sz w:val="26"/>
          <w:szCs w:val="26"/>
          <w:lang w:eastAsia="ar-SA" w:bidi="en-US"/>
        </w:rPr>
        <w:t>20</w:t>
      </w:r>
      <w:r w:rsidR="00C73976" w:rsidRPr="00B34E07">
        <w:rPr>
          <w:rFonts w:ascii="PT Astra Serif" w:hAnsi="PT Astra Serif"/>
          <w:sz w:val="26"/>
          <w:szCs w:val="26"/>
          <w:lang w:eastAsia="ar-SA" w:bidi="en-US"/>
        </w:rPr>
        <w:t>2</w:t>
      </w:r>
      <w:r w:rsidR="00C60DB9" w:rsidRPr="00B34E07">
        <w:rPr>
          <w:rFonts w:ascii="PT Astra Serif" w:hAnsi="PT Astra Serif"/>
          <w:sz w:val="26"/>
          <w:szCs w:val="26"/>
          <w:lang w:eastAsia="ar-SA" w:bidi="en-US"/>
        </w:rPr>
        <w:t>2</w:t>
      </w:r>
      <w:r w:rsidR="00372A94" w:rsidRPr="00B34E07">
        <w:rPr>
          <w:rFonts w:ascii="PT Astra Serif" w:hAnsi="PT Astra Serif"/>
          <w:sz w:val="26"/>
          <w:szCs w:val="26"/>
          <w:lang w:eastAsia="ar-SA" w:bidi="en-US"/>
        </w:rPr>
        <w:t xml:space="preserve"> г.;</w:t>
      </w:r>
    </w:p>
    <w:p w14:paraId="5B9D2AB9" w14:textId="6DDB4F55" w:rsidR="00372A94" w:rsidRPr="00B34E07" w:rsidRDefault="00513BF3" w:rsidP="0073555C">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1 очередь – </w:t>
      </w:r>
      <w:r w:rsidR="001B577E" w:rsidRPr="00B34E07">
        <w:rPr>
          <w:rFonts w:ascii="PT Astra Serif" w:hAnsi="PT Astra Serif"/>
          <w:sz w:val="26"/>
          <w:szCs w:val="26"/>
          <w:lang w:eastAsia="ar-SA" w:bidi="en-US"/>
        </w:rPr>
        <w:t>20</w:t>
      </w:r>
      <w:r w:rsidR="00C60DB9" w:rsidRPr="00B34E07">
        <w:rPr>
          <w:rFonts w:ascii="PT Astra Serif" w:hAnsi="PT Astra Serif"/>
          <w:sz w:val="26"/>
          <w:szCs w:val="26"/>
          <w:lang w:eastAsia="ar-SA" w:bidi="en-US"/>
        </w:rPr>
        <w:t>30</w:t>
      </w:r>
      <w:r w:rsidR="00372A94" w:rsidRPr="00B34E07">
        <w:rPr>
          <w:rFonts w:ascii="PT Astra Serif" w:hAnsi="PT Astra Serif"/>
          <w:sz w:val="26"/>
          <w:szCs w:val="26"/>
          <w:lang w:eastAsia="ar-SA" w:bidi="en-US"/>
        </w:rPr>
        <w:t xml:space="preserve"> г.;</w:t>
      </w:r>
    </w:p>
    <w:p w14:paraId="377CF1E5" w14:textId="0EDC0CE0" w:rsidR="00372A94" w:rsidRPr="00B34E07" w:rsidRDefault="00372A94" w:rsidP="0073555C">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расчетный срок – </w:t>
      </w:r>
      <w:r w:rsidR="00D251C7" w:rsidRPr="00B34E07">
        <w:rPr>
          <w:rFonts w:ascii="PT Astra Serif" w:hAnsi="PT Astra Serif"/>
          <w:sz w:val="26"/>
          <w:szCs w:val="26"/>
          <w:lang w:eastAsia="ar-SA" w:bidi="en-US"/>
        </w:rPr>
        <w:t>2045</w:t>
      </w:r>
      <w:r w:rsidRPr="00B34E07">
        <w:rPr>
          <w:rFonts w:ascii="PT Astra Serif" w:hAnsi="PT Astra Serif"/>
          <w:sz w:val="26"/>
          <w:szCs w:val="26"/>
          <w:lang w:eastAsia="ar-SA" w:bidi="en-US"/>
        </w:rPr>
        <w:t xml:space="preserve"> г.</w:t>
      </w:r>
    </w:p>
    <w:p w14:paraId="6D5C139B" w14:textId="77777777" w:rsidR="00372A94" w:rsidRPr="00B34E07" w:rsidRDefault="00BF2822" w:rsidP="00E46774">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Список принятых сокращений</w:t>
      </w:r>
    </w:p>
    <w:p w14:paraId="0A365CD5" w14:textId="77777777" w:rsidR="002E6665" w:rsidRPr="00B34E07" w:rsidRDefault="002E6665" w:rsidP="002E6665">
      <w:pPr>
        <w:shd w:val="clear" w:color="auto" w:fill="FFFFFF"/>
        <w:ind w:firstLine="709"/>
        <w:rPr>
          <w:rFonts w:ascii="PT Astra Serif" w:hAnsi="PT Astra Serif"/>
          <w:sz w:val="26"/>
          <w:szCs w:val="26"/>
          <w:lang w:eastAsia="ar-SA" w:bidi="en-US"/>
        </w:rPr>
      </w:pPr>
      <w:bookmarkStart w:id="11" w:name="_Hlk56765890"/>
      <w:r w:rsidRPr="00B34E07">
        <w:rPr>
          <w:rFonts w:ascii="PT Astra Serif" w:hAnsi="PT Astra Serif"/>
          <w:sz w:val="26"/>
          <w:szCs w:val="26"/>
          <w:lang w:eastAsia="ar-SA" w:bidi="en-US"/>
        </w:rPr>
        <w:t>с.</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село;</w:t>
      </w:r>
    </w:p>
    <w:p w14:paraId="774BA707" w14:textId="11D32DC5" w:rsidR="009965F0" w:rsidRPr="00B34E07" w:rsidRDefault="002E6665" w:rsidP="009965F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п.</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поселок;</w:t>
      </w:r>
    </w:p>
    <w:p w14:paraId="6D8F9496" w14:textId="38443D46" w:rsidR="009965F0" w:rsidRPr="00B34E07" w:rsidRDefault="009965F0" w:rsidP="009965F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х.</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хутор</w:t>
      </w:r>
    </w:p>
    <w:p w14:paraId="65379C4E"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ул.</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улица;</w:t>
      </w:r>
    </w:p>
    <w:p w14:paraId="21744C48"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чел.</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человек;</w:t>
      </w:r>
    </w:p>
    <w:p w14:paraId="45C954F4" w14:textId="2D6F0EF8"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МБОУ</w:t>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муниципальное бюджетное общеобразовательное учреждение;</w:t>
      </w:r>
    </w:p>
    <w:p w14:paraId="6978D24A" w14:textId="07E2141B"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ООШ</w:t>
      </w:r>
      <w:r w:rsidRPr="00B34E07">
        <w:rPr>
          <w:rFonts w:ascii="PT Astra Serif" w:hAnsi="PT Astra Serif"/>
          <w:sz w:val="26"/>
          <w:szCs w:val="26"/>
          <w:lang w:eastAsia="ar-SA" w:bidi="en-US"/>
        </w:rPr>
        <w:tab/>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основная общеобразовательная школа;</w:t>
      </w:r>
    </w:p>
    <w:p w14:paraId="5B284210"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МБДОУ</w:t>
      </w:r>
      <w:r w:rsidRPr="00B34E07">
        <w:rPr>
          <w:rFonts w:ascii="PT Astra Serif" w:hAnsi="PT Astra Serif"/>
          <w:sz w:val="26"/>
          <w:szCs w:val="26"/>
          <w:lang w:eastAsia="ar-SA" w:bidi="en-US"/>
        </w:rPr>
        <w:tab/>
        <w:t>муниципальное бюджетное дошкольное образовательное учреждение;</w:t>
      </w:r>
    </w:p>
    <w:p w14:paraId="327B5035" w14:textId="361A0979"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МБУ</w:t>
      </w:r>
      <w:r w:rsidRPr="00B34E07">
        <w:rPr>
          <w:rFonts w:ascii="PT Astra Serif" w:hAnsi="PT Astra Serif"/>
          <w:sz w:val="26"/>
          <w:szCs w:val="26"/>
          <w:lang w:eastAsia="ar-SA" w:bidi="en-US"/>
        </w:rPr>
        <w:tab/>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муниципальное бюджетное учреждение;</w:t>
      </w:r>
    </w:p>
    <w:p w14:paraId="61889D15"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ОПС </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отделение почтовой связи;</w:t>
      </w:r>
    </w:p>
    <w:p w14:paraId="50FF20E5"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СТП</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схема территориального планирования;</w:t>
      </w:r>
    </w:p>
    <w:p w14:paraId="669DCB1A"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ТКО</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твердые коммунальные отходы;</w:t>
      </w:r>
    </w:p>
    <w:p w14:paraId="4E85A373"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ООО</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общество с ограниченной ответственностью;</w:t>
      </w:r>
    </w:p>
    <w:p w14:paraId="58C4C2F5"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ПАО</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публичное акционерное общество;</w:t>
      </w:r>
    </w:p>
    <w:p w14:paraId="0F781FAD" w14:textId="6DAF8E4E" w:rsidR="002E6665"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ФГПУ</w:t>
      </w:r>
      <w:r w:rsidRPr="00B34E07">
        <w:rPr>
          <w:rFonts w:ascii="PT Astra Serif" w:hAnsi="PT Astra Serif"/>
          <w:sz w:val="26"/>
          <w:szCs w:val="26"/>
          <w:lang w:eastAsia="ar-SA" w:bidi="en-US"/>
        </w:rPr>
        <w:tab/>
        <w:t>федеральное государственное унитарное предприятие;</w:t>
      </w:r>
    </w:p>
    <w:bookmarkEnd w:id="11"/>
    <w:p w14:paraId="7D6E7328" w14:textId="77777777" w:rsidR="004D666E" w:rsidRDefault="004D666E" w:rsidP="004D666E">
      <w:pPr>
        <w:shd w:val="clear" w:color="auto" w:fill="FFFFFF"/>
        <w:ind w:firstLine="709"/>
        <w:rPr>
          <w:rFonts w:ascii="PT Astra Serif" w:hAnsi="PT Astra Serif"/>
          <w:sz w:val="26"/>
          <w:szCs w:val="26"/>
          <w:lang w:eastAsia="ar-SA" w:bidi="en-US"/>
        </w:rPr>
      </w:pPr>
      <w:r>
        <w:rPr>
          <w:rFonts w:ascii="PT Astra Serif" w:hAnsi="PT Astra Serif"/>
          <w:sz w:val="26"/>
          <w:szCs w:val="26"/>
          <w:lang w:eastAsia="ar-SA" w:bidi="en-US"/>
        </w:rPr>
        <w:t>МЭР</w:t>
      </w:r>
      <w:r>
        <w:rPr>
          <w:rFonts w:ascii="PT Astra Serif" w:hAnsi="PT Astra Serif"/>
          <w:sz w:val="26"/>
          <w:szCs w:val="26"/>
          <w:lang w:eastAsia="ar-SA" w:bidi="en-US"/>
        </w:rPr>
        <w:tab/>
      </w:r>
      <w:r>
        <w:rPr>
          <w:rFonts w:ascii="PT Astra Serif" w:hAnsi="PT Astra Serif"/>
          <w:sz w:val="26"/>
          <w:szCs w:val="26"/>
          <w:lang w:eastAsia="ar-SA" w:bidi="en-US"/>
        </w:rPr>
        <w:tab/>
        <w:t>мероприятия по эвакуации и рассредоточению;</w:t>
      </w:r>
    </w:p>
    <w:p w14:paraId="1144C0F1" w14:textId="77777777" w:rsidR="004D666E" w:rsidRDefault="004D666E" w:rsidP="004D666E">
      <w:pPr>
        <w:shd w:val="clear" w:color="auto" w:fill="FFFFFF"/>
        <w:ind w:firstLine="709"/>
        <w:rPr>
          <w:rFonts w:ascii="PT Astra Serif" w:hAnsi="PT Astra Serif"/>
          <w:sz w:val="26"/>
          <w:szCs w:val="26"/>
          <w:lang w:eastAsia="ar-SA" w:bidi="en-US"/>
        </w:rPr>
      </w:pPr>
      <w:r>
        <w:rPr>
          <w:rFonts w:ascii="PT Astra Serif" w:hAnsi="PT Astra Serif"/>
          <w:bCs/>
          <w:spacing w:val="-1"/>
          <w:sz w:val="26"/>
          <w:szCs w:val="26"/>
        </w:rPr>
        <w:t>СЭП</w:t>
      </w:r>
      <w:r>
        <w:rPr>
          <w:rFonts w:ascii="PT Astra Serif" w:hAnsi="PT Astra Serif"/>
          <w:sz w:val="26"/>
          <w:szCs w:val="26"/>
          <w:lang w:eastAsia="ar-SA" w:bidi="en-US"/>
        </w:rPr>
        <w:tab/>
      </w:r>
      <w:r>
        <w:rPr>
          <w:rFonts w:ascii="PT Astra Serif" w:hAnsi="PT Astra Serif"/>
          <w:sz w:val="26"/>
          <w:szCs w:val="26"/>
          <w:lang w:eastAsia="ar-SA" w:bidi="en-US"/>
        </w:rPr>
        <w:tab/>
      </w:r>
      <w:r>
        <w:rPr>
          <w:rFonts w:ascii="PT Astra Serif" w:hAnsi="PT Astra Serif"/>
          <w:bCs/>
          <w:spacing w:val="-1"/>
          <w:sz w:val="26"/>
          <w:szCs w:val="26"/>
        </w:rPr>
        <w:t>сборные эвакуационные пункты</w:t>
      </w:r>
      <w:r>
        <w:rPr>
          <w:rFonts w:ascii="PT Astra Serif" w:hAnsi="PT Astra Serif"/>
          <w:sz w:val="26"/>
          <w:szCs w:val="26"/>
          <w:lang w:eastAsia="ar-SA" w:bidi="en-US"/>
        </w:rPr>
        <w:t>;</w:t>
      </w:r>
    </w:p>
    <w:p w14:paraId="15AA9753" w14:textId="77777777" w:rsidR="004D666E" w:rsidRDefault="004D666E" w:rsidP="004D666E">
      <w:pPr>
        <w:shd w:val="clear" w:color="auto" w:fill="FFFFFF"/>
        <w:ind w:firstLine="709"/>
        <w:rPr>
          <w:rFonts w:ascii="PT Astra Serif" w:hAnsi="PT Astra Serif"/>
          <w:sz w:val="26"/>
          <w:szCs w:val="26"/>
          <w:lang w:eastAsia="ar-SA" w:bidi="en-US"/>
        </w:rPr>
      </w:pPr>
      <w:r>
        <w:rPr>
          <w:rFonts w:ascii="PT Astra Serif" w:hAnsi="PT Astra Serif"/>
          <w:bCs/>
          <w:spacing w:val="-1"/>
          <w:sz w:val="26"/>
          <w:szCs w:val="26"/>
        </w:rPr>
        <w:t>ППЭ</w:t>
      </w:r>
      <w:r>
        <w:rPr>
          <w:rFonts w:ascii="PT Astra Serif" w:hAnsi="PT Astra Serif"/>
          <w:sz w:val="26"/>
          <w:szCs w:val="26"/>
          <w:lang w:eastAsia="ar-SA" w:bidi="en-US"/>
        </w:rPr>
        <w:tab/>
      </w:r>
      <w:r>
        <w:rPr>
          <w:rFonts w:ascii="PT Astra Serif" w:hAnsi="PT Astra Serif"/>
          <w:sz w:val="26"/>
          <w:szCs w:val="26"/>
          <w:lang w:eastAsia="ar-SA" w:bidi="en-US"/>
        </w:rPr>
        <w:tab/>
      </w:r>
      <w:r>
        <w:rPr>
          <w:rFonts w:ascii="PT Astra Serif" w:hAnsi="PT Astra Serif"/>
          <w:bCs/>
          <w:spacing w:val="-1"/>
          <w:sz w:val="26"/>
          <w:szCs w:val="26"/>
        </w:rPr>
        <w:t>промежуточные пункты эвакуации</w:t>
      </w:r>
      <w:r>
        <w:rPr>
          <w:rFonts w:ascii="PT Astra Serif" w:hAnsi="PT Astra Serif"/>
          <w:sz w:val="26"/>
          <w:szCs w:val="26"/>
          <w:lang w:eastAsia="ar-SA" w:bidi="en-US"/>
        </w:rPr>
        <w:t>;</w:t>
      </w:r>
    </w:p>
    <w:p w14:paraId="4C7C005A" w14:textId="77777777" w:rsidR="004D666E" w:rsidRDefault="004D666E" w:rsidP="004D666E">
      <w:pPr>
        <w:shd w:val="clear" w:color="auto" w:fill="FFFFFF"/>
        <w:ind w:firstLine="709"/>
        <w:rPr>
          <w:rFonts w:ascii="PT Astra Serif" w:hAnsi="PT Astra Serif"/>
          <w:sz w:val="26"/>
          <w:szCs w:val="26"/>
          <w:lang w:eastAsia="ar-SA" w:bidi="en-US"/>
        </w:rPr>
      </w:pPr>
      <w:r>
        <w:rPr>
          <w:rFonts w:ascii="PT Astra Serif" w:hAnsi="PT Astra Serif"/>
          <w:bCs/>
          <w:spacing w:val="-1"/>
          <w:sz w:val="26"/>
          <w:szCs w:val="26"/>
        </w:rPr>
        <w:t>ПЭП</w:t>
      </w:r>
      <w:r>
        <w:rPr>
          <w:rFonts w:ascii="PT Astra Serif" w:hAnsi="PT Astra Serif"/>
          <w:sz w:val="26"/>
          <w:szCs w:val="26"/>
          <w:lang w:eastAsia="ar-SA" w:bidi="en-US"/>
        </w:rPr>
        <w:tab/>
      </w:r>
      <w:r>
        <w:rPr>
          <w:rFonts w:ascii="PT Astra Serif" w:hAnsi="PT Astra Serif"/>
          <w:sz w:val="26"/>
          <w:szCs w:val="26"/>
          <w:lang w:eastAsia="ar-SA" w:bidi="en-US"/>
        </w:rPr>
        <w:tab/>
      </w:r>
      <w:r>
        <w:rPr>
          <w:rFonts w:ascii="PT Astra Serif" w:hAnsi="PT Astra Serif"/>
          <w:bCs/>
          <w:spacing w:val="-1"/>
          <w:sz w:val="26"/>
          <w:szCs w:val="26"/>
        </w:rPr>
        <w:t>приемные эвакуационные пункты</w:t>
      </w:r>
      <w:r>
        <w:rPr>
          <w:rFonts w:ascii="PT Astra Serif" w:hAnsi="PT Astra Serif"/>
          <w:sz w:val="26"/>
          <w:szCs w:val="26"/>
          <w:lang w:eastAsia="ar-SA" w:bidi="en-US"/>
        </w:rPr>
        <w:t>;</w:t>
      </w:r>
    </w:p>
    <w:p w14:paraId="4C26552F" w14:textId="77777777" w:rsidR="004D666E" w:rsidRDefault="004D666E" w:rsidP="004D666E">
      <w:pPr>
        <w:shd w:val="clear" w:color="auto" w:fill="FFFFFF"/>
        <w:ind w:firstLine="709"/>
        <w:rPr>
          <w:rFonts w:ascii="PT Astra Serif" w:hAnsi="PT Astra Serif"/>
          <w:sz w:val="26"/>
          <w:szCs w:val="26"/>
          <w:lang w:eastAsia="ar-SA" w:bidi="en-US"/>
        </w:rPr>
      </w:pPr>
      <w:r>
        <w:rPr>
          <w:rFonts w:ascii="PT Astra Serif" w:hAnsi="PT Astra Serif"/>
          <w:sz w:val="26"/>
          <w:szCs w:val="26"/>
          <w:lang w:eastAsia="ar-SA" w:bidi="en-US"/>
        </w:rPr>
        <w:t>ЧС</w:t>
      </w:r>
      <w:r>
        <w:rPr>
          <w:rFonts w:ascii="PT Astra Serif" w:hAnsi="PT Astra Serif"/>
          <w:sz w:val="26"/>
          <w:szCs w:val="26"/>
          <w:lang w:eastAsia="ar-SA" w:bidi="en-US"/>
        </w:rPr>
        <w:tab/>
      </w:r>
      <w:r>
        <w:rPr>
          <w:rFonts w:ascii="PT Astra Serif" w:hAnsi="PT Astra Serif"/>
          <w:sz w:val="26"/>
          <w:szCs w:val="26"/>
          <w:lang w:eastAsia="ar-SA" w:bidi="en-US"/>
        </w:rPr>
        <w:tab/>
        <w:t>чрезвычайная ситуация.</w:t>
      </w:r>
    </w:p>
    <w:p w14:paraId="72340642" w14:textId="33E30CF4" w:rsidR="00B20883" w:rsidRPr="00B34E07" w:rsidRDefault="00B20883" w:rsidP="00FA43FD">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highlight w:val="yellow"/>
        </w:rPr>
        <w:br w:type="page"/>
      </w:r>
    </w:p>
    <w:p w14:paraId="152CBD58" w14:textId="77777777" w:rsidR="002D2B8D" w:rsidRPr="00B34E07" w:rsidRDefault="002D2B8D" w:rsidP="00E46774">
      <w:pPr>
        <w:pStyle w:val="1"/>
        <w:numPr>
          <w:ilvl w:val="0"/>
          <w:numId w:val="2"/>
        </w:numPr>
        <w:spacing w:before="120" w:after="120"/>
        <w:ind w:left="0" w:firstLine="0"/>
        <w:rPr>
          <w:rFonts w:ascii="PT Astra Serif" w:hAnsi="PT Astra Serif"/>
          <w:sz w:val="26"/>
          <w:szCs w:val="26"/>
        </w:rPr>
      </w:pPr>
      <w:bookmarkStart w:id="12" w:name="_Toc49329902"/>
      <w:bookmarkStart w:id="13" w:name="_Toc49330374"/>
      <w:bookmarkStart w:id="14" w:name="_Toc51762685"/>
      <w:bookmarkStart w:id="15" w:name="_Toc52356453"/>
      <w:bookmarkStart w:id="16" w:name="_Toc55810473"/>
      <w:bookmarkStart w:id="17" w:name="_Toc118294852"/>
      <w:bookmarkStart w:id="18" w:name="_Hlk56764854"/>
      <w:bookmarkStart w:id="19" w:name="_Toc312530877"/>
      <w:bookmarkStart w:id="20" w:name="_Toc370201475"/>
      <w:bookmarkEnd w:id="1"/>
      <w:bookmarkEnd w:id="2"/>
      <w:r w:rsidRPr="00B34E07">
        <w:rPr>
          <w:rFonts w:ascii="PT Astra Serif" w:hAnsi="PT Astra Serif"/>
          <w:sz w:val="26"/>
          <w:szCs w:val="26"/>
        </w:rPr>
        <w:lastRenderedPageBreak/>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2"/>
      <w:bookmarkEnd w:id="13"/>
      <w:bookmarkEnd w:id="14"/>
      <w:bookmarkEnd w:id="15"/>
      <w:bookmarkEnd w:id="16"/>
      <w:bookmarkEnd w:id="17"/>
    </w:p>
    <w:p w14:paraId="502C7E71" w14:textId="674B61E3" w:rsidR="002D2B8D" w:rsidRPr="00B34E07" w:rsidRDefault="002D2B8D" w:rsidP="002D2B8D">
      <w:pPr>
        <w:pStyle w:val="a1"/>
        <w:rPr>
          <w:rFonts w:ascii="PT Astra Serif" w:hAnsi="PT Astra Serif"/>
          <w:sz w:val="26"/>
          <w:szCs w:val="26"/>
          <w:lang w:val="ru-RU"/>
        </w:rPr>
      </w:pPr>
      <w:bookmarkStart w:id="21" w:name="_Hlk56764865"/>
      <w:bookmarkEnd w:id="18"/>
      <w:r w:rsidRPr="00B34E07">
        <w:rPr>
          <w:rFonts w:ascii="PT Astra Serif" w:hAnsi="PT Astra Serif"/>
          <w:sz w:val="26"/>
          <w:szCs w:val="26"/>
          <w:lang w:val="ru-RU"/>
        </w:rPr>
        <w:t xml:space="preserve">При разработке генерального плана муниципального </w:t>
      </w:r>
      <w:r w:rsidR="001F5287" w:rsidRPr="00B34E07">
        <w:rPr>
          <w:rFonts w:ascii="PT Astra Serif" w:hAnsi="PT Astra Serif"/>
          <w:sz w:val="26"/>
          <w:szCs w:val="26"/>
          <w:lang w:val="ru-RU"/>
        </w:rPr>
        <w:t>района</w:t>
      </w:r>
      <w:r w:rsidRPr="00B34E07">
        <w:rPr>
          <w:rFonts w:ascii="PT Astra Serif" w:hAnsi="PT Astra Serif"/>
          <w:sz w:val="26"/>
          <w:szCs w:val="26"/>
          <w:lang w:val="ru-RU"/>
        </w:rPr>
        <w:t xml:space="preserve">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(пп. 1 п. 7 ст. 23 Градостроительного кодекса РФ).</w:t>
      </w:r>
    </w:p>
    <w:p w14:paraId="598F3809" w14:textId="6F85D25C" w:rsidR="001C1554" w:rsidRDefault="002D2B8D" w:rsidP="002D2B8D">
      <w:pPr>
        <w:pStyle w:val="a1"/>
        <w:rPr>
          <w:rFonts w:ascii="PT Astra Serif" w:hAnsi="PT Astra Serif"/>
          <w:sz w:val="26"/>
          <w:szCs w:val="26"/>
          <w:lang w:val="ru-RU"/>
        </w:rPr>
      </w:pPr>
      <w:r w:rsidRPr="00B34E07">
        <w:rPr>
          <w:rFonts w:ascii="PT Astra Serif" w:hAnsi="PT Astra Serif"/>
          <w:sz w:val="26"/>
          <w:szCs w:val="26"/>
          <w:lang w:val="ru-RU"/>
        </w:rPr>
        <w:t xml:space="preserve">При разработке проекта генерального плана </w:t>
      </w:r>
      <w:r w:rsidR="00CE1B72">
        <w:rPr>
          <w:rFonts w:ascii="PT Astra Serif" w:hAnsi="PT Astra Serif"/>
          <w:bCs/>
          <w:color w:val="000000"/>
          <w:sz w:val="26"/>
          <w:szCs w:val="26"/>
          <w:lang w:val="ru-RU"/>
        </w:rPr>
        <w:t>городского поседения «Поселок Пятницкое»</w:t>
      </w:r>
      <w:r w:rsidRPr="00B34E07">
        <w:rPr>
          <w:rFonts w:ascii="PT Astra Serif" w:hAnsi="PT Astra Serif"/>
          <w:sz w:val="26"/>
          <w:szCs w:val="26"/>
          <w:lang w:val="ru-RU"/>
        </w:rPr>
        <w:t xml:space="preserve"> учитывал</w:t>
      </w:r>
      <w:r w:rsidR="001C1554" w:rsidRPr="00B34E07">
        <w:rPr>
          <w:rFonts w:ascii="PT Astra Serif" w:hAnsi="PT Astra Serif"/>
          <w:sz w:val="26"/>
          <w:szCs w:val="26"/>
          <w:lang w:val="ru-RU"/>
        </w:rPr>
        <w:t>ись:</w:t>
      </w:r>
    </w:p>
    <w:p w14:paraId="0B16E3A8" w14:textId="2636E86E" w:rsidR="00663ED0" w:rsidRPr="00B34E07" w:rsidRDefault="00663ED0" w:rsidP="00663ED0">
      <w:pPr>
        <w:numPr>
          <w:ilvl w:val="0"/>
          <w:numId w:val="1"/>
        </w:numPr>
        <w:ind w:left="1134" w:hanging="357"/>
        <w:rPr>
          <w:rFonts w:ascii="PT Astra Serif" w:hAnsi="PT Astra Serif"/>
          <w:sz w:val="26"/>
          <w:szCs w:val="26"/>
        </w:rPr>
      </w:pPr>
      <w:r w:rsidRPr="00B34E07">
        <w:rPr>
          <w:rFonts w:ascii="PT Astra Serif" w:hAnsi="PT Astra Serif"/>
          <w:sz w:val="26"/>
          <w:szCs w:val="26"/>
        </w:rPr>
        <w:t xml:space="preserve">схема территориального планирования Белгородской области, утвержденная </w:t>
      </w:r>
      <w:r w:rsidRPr="00B34E07">
        <w:rPr>
          <w:rFonts w:ascii="PT Astra Serif" w:hAnsi="PT Astra Serif"/>
          <w:sz w:val="26"/>
          <w:szCs w:val="26"/>
          <w:lang w:eastAsia="ar-SA" w:bidi="en-US"/>
        </w:rPr>
        <w:t>Постановлением</w:t>
      </w:r>
      <w:r w:rsidRPr="00B34E07">
        <w:rPr>
          <w:rFonts w:ascii="PT Astra Serif" w:hAnsi="PT Astra Serif"/>
          <w:sz w:val="26"/>
          <w:szCs w:val="26"/>
        </w:rPr>
        <w:t xml:space="preserve"> Правительства Белгородской области от </w:t>
      </w:r>
      <w:r w:rsidR="004C753B">
        <w:rPr>
          <w:rFonts w:ascii="PT Astra Serif" w:hAnsi="PT Astra Serif"/>
          <w:sz w:val="26"/>
          <w:szCs w:val="26"/>
        </w:rPr>
        <w:t>28.08.2023</w:t>
      </w:r>
      <w:r w:rsidRPr="00B34E07">
        <w:rPr>
          <w:rFonts w:ascii="PT Astra Serif" w:hAnsi="PT Astra Serif"/>
          <w:sz w:val="26"/>
          <w:szCs w:val="26"/>
        </w:rPr>
        <w:t xml:space="preserve"> № </w:t>
      </w:r>
      <w:r w:rsidR="004C753B">
        <w:rPr>
          <w:rFonts w:ascii="PT Astra Serif" w:hAnsi="PT Astra Serif"/>
          <w:sz w:val="26"/>
          <w:szCs w:val="26"/>
        </w:rPr>
        <w:t>455</w:t>
      </w:r>
      <w:r w:rsidRPr="00B34E07">
        <w:rPr>
          <w:rFonts w:ascii="PT Astra Serif" w:hAnsi="PT Astra Serif"/>
          <w:sz w:val="26"/>
          <w:szCs w:val="26"/>
        </w:rPr>
        <w:t>-пп</w:t>
      </w:r>
      <w:r>
        <w:rPr>
          <w:rFonts w:ascii="PT Astra Serif" w:hAnsi="PT Astra Serif"/>
          <w:sz w:val="26"/>
          <w:szCs w:val="26"/>
        </w:rPr>
        <w:t xml:space="preserve"> (с действующими изменениями);</w:t>
      </w:r>
    </w:p>
    <w:p w14:paraId="648C455D" w14:textId="44709BDF" w:rsidR="00D62837" w:rsidRPr="00D62837" w:rsidRDefault="00D62837" w:rsidP="00D62837">
      <w:pPr>
        <w:numPr>
          <w:ilvl w:val="0"/>
          <w:numId w:val="1"/>
        </w:numPr>
        <w:ind w:left="1134" w:hanging="357"/>
        <w:rPr>
          <w:rFonts w:ascii="PT Astra Serif" w:hAnsi="PT Astra Serif"/>
          <w:sz w:val="26"/>
          <w:szCs w:val="26"/>
          <w:lang w:eastAsia="ar-SA" w:bidi="en-US"/>
        </w:rPr>
      </w:pPr>
      <w:r w:rsidRPr="00D62837">
        <w:rPr>
          <w:rFonts w:ascii="PT Astra Serif" w:hAnsi="PT Astra Serif"/>
          <w:sz w:val="26"/>
          <w:szCs w:val="26"/>
          <w:lang w:eastAsia="ar-SA" w:bidi="en-US"/>
        </w:rPr>
        <w:t xml:space="preserve">стратегия социально-экономического развития Белгородской области на период до </w:t>
      </w:r>
      <w:r w:rsidR="00B87098">
        <w:rPr>
          <w:rFonts w:ascii="PT Astra Serif" w:hAnsi="PT Astra Serif"/>
          <w:sz w:val="26"/>
          <w:szCs w:val="26"/>
          <w:lang w:eastAsia="ar-SA" w:bidi="en-US"/>
        </w:rPr>
        <w:t>2030</w:t>
      </w:r>
      <w:r w:rsidRPr="00D62837">
        <w:rPr>
          <w:rFonts w:ascii="PT Astra Serif" w:hAnsi="PT Astra Serif"/>
          <w:sz w:val="26"/>
          <w:szCs w:val="26"/>
          <w:lang w:eastAsia="ar-SA" w:bidi="en-US"/>
        </w:rPr>
        <w:t xml:space="preserve"> года, утвержденная постановлением Правительства Белгородской области от </w:t>
      </w:r>
      <w:r w:rsidR="00B87098">
        <w:rPr>
          <w:rFonts w:ascii="PT Astra Serif" w:hAnsi="PT Astra Serif"/>
          <w:sz w:val="26"/>
          <w:szCs w:val="26"/>
          <w:lang w:eastAsia="ar-SA" w:bidi="en-US"/>
        </w:rPr>
        <w:t>11</w:t>
      </w:r>
      <w:r w:rsidRPr="00D62837">
        <w:rPr>
          <w:rFonts w:ascii="PT Astra Serif" w:hAnsi="PT Astra Serif"/>
          <w:sz w:val="26"/>
          <w:szCs w:val="26"/>
          <w:lang w:eastAsia="ar-SA" w:bidi="en-US"/>
        </w:rPr>
        <w:t xml:space="preserve"> </w:t>
      </w:r>
      <w:r w:rsidR="00B87098">
        <w:rPr>
          <w:rFonts w:ascii="PT Astra Serif" w:hAnsi="PT Astra Serif"/>
          <w:sz w:val="26"/>
          <w:szCs w:val="26"/>
          <w:lang w:eastAsia="ar-SA" w:bidi="en-US"/>
        </w:rPr>
        <w:t>июля</w:t>
      </w:r>
      <w:r w:rsidRPr="00D62837">
        <w:rPr>
          <w:rFonts w:ascii="PT Astra Serif" w:hAnsi="PT Astra Serif"/>
          <w:sz w:val="26"/>
          <w:szCs w:val="26"/>
          <w:lang w:eastAsia="ar-SA" w:bidi="en-US"/>
        </w:rPr>
        <w:t xml:space="preserve"> </w:t>
      </w:r>
      <w:r w:rsidR="00B87098">
        <w:rPr>
          <w:rFonts w:ascii="PT Astra Serif" w:hAnsi="PT Astra Serif"/>
          <w:sz w:val="26"/>
          <w:szCs w:val="26"/>
          <w:lang w:eastAsia="ar-SA" w:bidi="en-US"/>
        </w:rPr>
        <w:t>2023</w:t>
      </w:r>
      <w:r w:rsidRPr="00D62837">
        <w:rPr>
          <w:rFonts w:ascii="PT Astra Serif" w:hAnsi="PT Astra Serif"/>
          <w:sz w:val="26"/>
          <w:szCs w:val="26"/>
          <w:lang w:eastAsia="ar-SA" w:bidi="en-US"/>
        </w:rPr>
        <w:t xml:space="preserve"> года №</w:t>
      </w:r>
      <w:r w:rsidR="00B87098">
        <w:rPr>
          <w:rFonts w:ascii="PT Astra Serif" w:hAnsi="PT Astra Serif"/>
          <w:sz w:val="26"/>
          <w:szCs w:val="26"/>
          <w:lang w:eastAsia="ar-SA" w:bidi="en-US"/>
        </w:rPr>
        <w:t xml:space="preserve"> 371</w:t>
      </w:r>
      <w:r w:rsidRPr="00D62837">
        <w:rPr>
          <w:rFonts w:ascii="PT Astra Serif" w:hAnsi="PT Astra Serif"/>
          <w:sz w:val="26"/>
          <w:szCs w:val="26"/>
          <w:lang w:eastAsia="ar-SA" w:bidi="en-US"/>
        </w:rPr>
        <w:t>-пп;</w:t>
      </w:r>
    </w:p>
    <w:bookmarkEnd w:id="21"/>
    <w:p w14:paraId="354F7F97" w14:textId="11A770FD" w:rsidR="00063DF7" w:rsidRPr="00D055B1" w:rsidRDefault="00D6283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программа </w:t>
      </w:r>
      <w:r w:rsidR="009965F0" w:rsidRPr="00D055B1">
        <w:rPr>
          <w:rFonts w:ascii="PT Astra Serif" w:hAnsi="PT Astra Serif"/>
          <w:sz w:val="26"/>
          <w:szCs w:val="26"/>
          <w:lang w:eastAsia="ar-SA" w:bidi="en-US"/>
        </w:rPr>
        <w:t>комплексно</w:t>
      </w:r>
      <w:r>
        <w:rPr>
          <w:rFonts w:ascii="PT Astra Serif" w:hAnsi="PT Astra Serif"/>
          <w:sz w:val="26"/>
          <w:szCs w:val="26"/>
          <w:lang w:eastAsia="ar-SA" w:bidi="en-US"/>
        </w:rPr>
        <w:t>го</w:t>
      </w:r>
      <w:r w:rsidR="009965F0" w:rsidRPr="00D055B1">
        <w:rPr>
          <w:rFonts w:ascii="PT Astra Serif" w:hAnsi="PT Astra Serif"/>
          <w:sz w:val="26"/>
          <w:szCs w:val="26"/>
          <w:lang w:eastAsia="ar-SA" w:bidi="en-US"/>
        </w:rPr>
        <w:t xml:space="preserve"> развити</w:t>
      </w:r>
      <w:r>
        <w:rPr>
          <w:rFonts w:ascii="PT Astra Serif" w:hAnsi="PT Astra Serif"/>
          <w:sz w:val="26"/>
          <w:szCs w:val="26"/>
          <w:lang w:eastAsia="ar-SA" w:bidi="en-US"/>
        </w:rPr>
        <w:t>я</w:t>
      </w:r>
      <w:r w:rsidR="009965F0" w:rsidRPr="00D055B1">
        <w:rPr>
          <w:rFonts w:ascii="PT Astra Serif" w:hAnsi="PT Astra Serif"/>
          <w:sz w:val="26"/>
          <w:szCs w:val="26"/>
          <w:lang w:eastAsia="ar-SA" w:bidi="en-US"/>
        </w:rPr>
        <w:t xml:space="preserve"> </w:t>
      </w:r>
      <w:r w:rsidR="00DD1B76" w:rsidRPr="00D055B1">
        <w:rPr>
          <w:rFonts w:ascii="PT Astra Serif" w:hAnsi="PT Astra Serif"/>
          <w:sz w:val="26"/>
          <w:szCs w:val="26"/>
          <w:lang w:eastAsia="ar-SA" w:bidi="en-US"/>
        </w:rPr>
        <w:t xml:space="preserve">транспортной инфраструктуры </w:t>
      </w:r>
      <w:r w:rsidR="00DD64EB" w:rsidRPr="00A133AC">
        <w:rPr>
          <w:rFonts w:ascii="PT Astra Serif" w:hAnsi="PT Astra Serif"/>
          <w:color w:val="000000"/>
          <w:sz w:val="26"/>
          <w:szCs w:val="26"/>
        </w:rPr>
        <w:t xml:space="preserve">Пятницкого городского поселения «Поселок Пятницкое» </w:t>
      </w:r>
      <w:r w:rsidR="00DD1B76" w:rsidRPr="00D055B1">
        <w:rPr>
          <w:rFonts w:ascii="PT Astra Serif" w:hAnsi="PT Astra Serif"/>
          <w:sz w:val="26"/>
          <w:szCs w:val="26"/>
          <w:lang w:eastAsia="ar-SA" w:bidi="en-US"/>
        </w:rPr>
        <w:t>муниципального района «Волоконовский район»;</w:t>
      </w:r>
    </w:p>
    <w:p w14:paraId="564393F4" w14:textId="63335A77" w:rsidR="00DD1B76" w:rsidRPr="00D055B1" w:rsidRDefault="00D6283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программа </w:t>
      </w:r>
      <w:r w:rsidRPr="00D055B1">
        <w:rPr>
          <w:rFonts w:ascii="PT Astra Serif" w:hAnsi="PT Astra Serif"/>
          <w:sz w:val="26"/>
          <w:szCs w:val="26"/>
          <w:lang w:eastAsia="ar-SA" w:bidi="en-US"/>
        </w:rPr>
        <w:t>комплексно</w:t>
      </w:r>
      <w:r>
        <w:rPr>
          <w:rFonts w:ascii="PT Astra Serif" w:hAnsi="PT Astra Serif"/>
          <w:sz w:val="26"/>
          <w:szCs w:val="26"/>
          <w:lang w:eastAsia="ar-SA" w:bidi="en-US"/>
        </w:rPr>
        <w:t>го</w:t>
      </w:r>
      <w:r w:rsidRPr="00D055B1">
        <w:rPr>
          <w:rFonts w:ascii="PT Astra Serif" w:hAnsi="PT Astra Serif"/>
          <w:sz w:val="26"/>
          <w:szCs w:val="26"/>
          <w:lang w:eastAsia="ar-SA" w:bidi="en-US"/>
        </w:rPr>
        <w:t xml:space="preserve"> развити</w:t>
      </w:r>
      <w:r>
        <w:rPr>
          <w:rFonts w:ascii="PT Astra Serif" w:hAnsi="PT Astra Serif"/>
          <w:sz w:val="26"/>
          <w:szCs w:val="26"/>
          <w:lang w:eastAsia="ar-SA" w:bidi="en-US"/>
        </w:rPr>
        <w:t>я</w:t>
      </w:r>
      <w:r w:rsidR="00DD1B76" w:rsidRPr="00D055B1">
        <w:rPr>
          <w:rFonts w:ascii="PT Astra Serif" w:hAnsi="PT Astra Serif"/>
          <w:sz w:val="26"/>
          <w:szCs w:val="26"/>
          <w:lang w:eastAsia="ar-SA" w:bidi="en-US"/>
        </w:rPr>
        <w:t xml:space="preserve"> социальной инфраструктуры </w:t>
      </w:r>
      <w:r w:rsidR="00DD64EB" w:rsidRPr="00A133AC">
        <w:rPr>
          <w:rFonts w:ascii="PT Astra Serif" w:hAnsi="PT Astra Serif"/>
          <w:color w:val="000000"/>
          <w:sz w:val="26"/>
          <w:szCs w:val="26"/>
        </w:rPr>
        <w:t xml:space="preserve">Пятницкого городского поселения «Поселок Пятницкое» </w:t>
      </w:r>
      <w:r w:rsidR="00DD1B76" w:rsidRPr="00D055B1">
        <w:rPr>
          <w:rFonts w:ascii="PT Astra Serif" w:hAnsi="PT Astra Serif"/>
          <w:sz w:val="26"/>
          <w:szCs w:val="26"/>
          <w:lang w:eastAsia="ar-SA" w:bidi="en-US"/>
        </w:rPr>
        <w:t>муниципального района «Волоконовский район»;</w:t>
      </w:r>
    </w:p>
    <w:p w14:paraId="06E5B3B0" w14:textId="5B63F2F1" w:rsidR="00DD1B76" w:rsidRPr="00D055B1" w:rsidRDefault="00D6283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программа </w:t>
      </w:r>
      <w:r w:rsidRPr="00D055B1">
        <w:rPr>
          <w:rFonts w:ascii="PT Astra Serif" w:hAnsi="PT Astra Serif"/>
          <w:sz w:val="26"/>
          <w:szCs w:val="26"/>
          <w:lang w:eastAsia="ar-SA" w:bidi="en-US"/>
        </w:rPr>
        <w:t>комплексно</w:t>
      </w:r>
      <w:r>
        <w:rPr>
          <w:rFonts w:ascii="PT Astra Serif" w:hAnsi="PT Astra Serif"/>
          <w:sz w:val="26"/>
          <w:szCs w:val="26"/>
          <w:lang w:eastAsia="ar-SA" w:bidi="en-US"/>
        </w:rPr>
        <w:t>го</w:t>
      </w:r>
      <w:r w:rsidRPr="00D055B1">
        <w:rPr>
          <w:rFonts w:ascii="PT Astra Serif" w:hAnsi="PT Astra Serif"/>
          <w:sz w:val="26"/>
          <w:szCs w:val="26"/>
          <w:lang w:eastAsia="ar-SA" w:bidi="en-US"/>
        </w:rPr>
        <w:t xml:space="preserve"> развити</w:t>
      </w:r>
      <w:r>
        <w:rPr>
          <w:rFonts w:ascii="PT Astra Serif" w:hAnsi="PT Astra Serif"/>
          <w:sz w:val="26"/>
          <w:szCs w:val="26"/>
          <w:lang w:eastAsia="ar-SA" w:bidi="en-US"/>
        </w:rPr>
        <w:t>я</w:t>
      </w:r>
      <w:r w:rsidRPr="00D055B1">
        <w:rPr>
          <w:rFonts w:ascii="PT Astra Serif" w:hAnsi="PT Astra Serif"/>
          <w:sz w:val="26"/>
          <w:szCs w:val="26"/>
          <w:lang w:eastAsia="ar-SA" w:bidi="en-US"/>
        </w:rPr>
        <w:t xml:space="preserve"> </w:t>
      </w:r>
      <w:r w:rsidR="00DD1B76" w:rsidRPr="00D055B1">
        <w:rPr>
          <w:rFonts w:ascii="PT Astra Serif" w:hAnsi="PT Astra Serif"/>
          <w:sz w:val="26"/>
          <w:szCs w:val="26"/>
          <w:lang w:eastAsia="ar-SA" w:bidi="en-US"/>
        </w:rPr>
        <w:t xml:space="preserve">систем коммунальной инфраструктуры </w:t>
      </w:r>
      <w:r w:rsidR="00DD64EB" w:rsidRPr="00A133AC">
        <w:rPr>
          <w:rFonts w:ascii="PT Astra Serif" w:hAnsi="PT Astra Serif"/>
          <w:color w:val="000000"/>
          <w:sz w:val="26"/>
          <w:szCs w:val="26"/>
        </w:rPr>
        <w:t xml:space="preserve">городского поселения «Поселок Пятницкое» </w:t>
      </w:r>
      <w:r w:rsidR="00DD1B76" w:rsidRPr="00D055B1">
        <w:rPr>
          <w:rFonts w:ascii="PT Astra Serif" w:hAnsi="PT Astra Serif"/>
          <w:sz w:val="26"/>
          <w:szCs w:val="26"/>
          <w:lang w:eastAsia="ar-SA" w:bidi="en-US"/>
        </w:rPr>
        <w:t>муниципального района «Волоконовский район» Белгородской области на период до 2026 года.</w:t>
      </w:r>
    </w:p>
    <w:p w14:paraId="3B4D2412" w14:textId="4705AEF5" w:rsidR="000C1A32" w:rsidRPr="00B34E07" w:rsidRDefault="000C1A32" w:rsidP="00063DF7">
      <w:pPr>
        <w:pStyle w:val="1"/>
        <w:jc w:val="both"/>
        <w:rPr>
          <w:rFonts w:ascii="PT Astra Serif" w:hAnsi="PT Astra Serif"/>
          <w:sz w:val="26"/>
          <w:szCs w:val="26"/>
          <w:highlight w:val="yellow"/>
        </w:rPr>
      </w:pPr>
      <w:r w:rsidRPr="00B34E07">
        <w:rPr>
          <w:rFonts w:ascii="PT Astra Serif" w:hAnsi="PT Astra Serif"/>
          <w:sz w:val="26"/>
          <w:szCs w:val="26"/>
          <w:highlight w:val="yellow"/>
        </w:rPr>
        <w:br w:type="page"/>
      </w:r>
    </w:p>
    <w:p w14:paraId="196D90B9" w14:textId="4CF63A87" w:rsidR="002A42BE" w:rsidRPr="00B34E07" w:rsidRDefault="0014211A" w:rsidP="00E46774">
      <w:pPr>
        <w:pStyle w:val="1"/>
        <w:spacing w:before="120" w:after="120"/>
        <w:rPr>
          <w:rFonts w:ascii="PT Astra Serif" w:hAnsi="PT Astra Serif"/>
          <w:sz w:val="26"/>
          <w:szCs w:val="26"/>
        </w:rPr>
      </w:pPr>
      <w:bookmarkStart w:id="22" w:name="_Toc118294853"/>
      <w:r w:rsidRPr="00B34E07">
        <w:rPr>
          <w:rFonts w:ascii="PT Astra Serif" w:hAnsi="PT Astra Serif"/>
          <w:sz w:val="26"/>
          <w:szCs w:val="26"/>
        </w:rPr>
        <w:lastRenderedPageBreak/>
        <w:t>2.</w:t>
      </w:r>
      <w:r w:rsidR="00671BC0" w:rsidRPr="00B34E07">
        <w:rPr>
          <w:rFonts w:ascii="PT Astra Serif" w:hAnsi="PT Astra Serif"/>
          <w:sz w:val="26"/>
          <w:szCs w:val="26"/>
        </w:rPr>
        <w:t xml:space="preserve"> </w:t>
      </w:r>
      <w:r w:rsidR="00117F76" w:rsidRPr="00B34E07">
        <w:rPr>
          <w:rFonts w:ascii="PT Astra Serif" w:hAnsi="PT Astra Serif"/>
          <w:sz w:val="26"/>
          <w:szCs w:val="26"/>
        </w:rPr>
        <w:t>О</w:t>
      </w:r>
      <w:r w:rsidR="002A42BE" w:rsidRPr="00B34E07">
        <w:rPr>
          <w:rFonts w:ascii="PT Astra Serif" w:hAnsi="PT Astra Serif"/>
          <w:sz w:val="26"/>
          <w:szCs w:val="26"/>
        </w:rPr>
        <w:t>боснование выбранного варианта размещения объектов местного значения поселения</w:t>
      </w:r>
      <w:bookmarkEnd w:id="22"/>
    </w:p>
    <w:p w14:paraId="1B55C394" w14:textId="094B0BF2" w:rsidR="002A42BE" w:rsidRPr="00B34E07" w:rsidRDefault="0055594C" w:rsidP="005109C5">
      <w:pPr>
        <w:pStyle w:val="20"/>
        <w:spacing w:before="120" w:after="120"/>
        <w:rPr>
          <w:rFonts w:ascii="PT Astra Serif" w:hAnsi="PT Astra Serif"/>
          <w:i w:val="0"/>
          <w:iCs w:val="0"/>
          <w:sz w:val="26"/>
          <w:szCs w:val="26"/>
        </w:rPr>
      </w:pPr>
      <w:bookmarkStart w:id="23" w:name="_Toc118294854"/>
      <w:bookmarkStart w:id="24" w:name="_Toc312530878"/>
      <w:bookmarkEnd w:id="19"/>
      <w:r w:rsidRPr="00B34E07">
        <w:rPr>
          <w:rFonts w:ascii="PT Astra Serif" w:hAnsi="PT Astra Serif"/>
          <w:i w:val="0"/>
          <w:iCs w:val="0"/>
          <w:sz w:val="26"/>
          <w:szCs w:val="26"/>
        </w:rPr>
        <w:t xml:space="preserve">2.1 </w:t>
      </w:r>
      <w:r w:rsidR="003E04FC" w:rsidRPr="00B34E07">
        <w:rPr>
          <w:rFonts w:ascii="PT Astra Serif" w:hAnsi="PT Astra Serif"/>
          <w:i w:val="0"/>
          <w:iCs w:val="0"/>
          <w:sz w:val="26"/>
          <w:szCs w:val="26"/>
        </w:rPr>
        <w:t xml:space="preserve">Анализ </w:t>
      </w:r>
      <w:r w:rsidR="002A42BE" w:rsidRPr="00B34E07">
        <w:rPr>
          <w:rFonts w:ascii="PT Astra Serif" w:hAnsi="PT Astra Serif"/>
          <w:i w:val="0"/>
          <w:iCs w:val="0"/>
          <w:sz w:val="26"/>
          <w:szCs w:val="26"/>
        </w:rPr>
        <w:t>использования территорий поселения</w:t>
      </w:r>
      <w:r w:rsidR="00B355ED" w:rsidRPr="00B34E07">
        <w:rPr>
          <w:rFonts w:ascii="PT Astra Serif" w:hAnsi="PT Astra Serif"/>
          <w:i w:val="0"/>
          <w:iCs w:val="0"/>
          <w:sz w:val="26"/>
          <w:szCs w:val="26"/>
        </w:rPr>
        <w:t xml:space="preserve"> </w:t>
      </w:r>
      <w:r w:rsidR="00A14FD0" w:rsidRPr="00B34E07">
        <w:rPr>
          <w:rFonts w:ascii="PT Astra Serif" w:hAnsi="PT Astra Serif"/>
          <w:i w:val="0"/>
          <w:iCs w:val="0"/>
          <w:sz w:val="26"/>
          <w:szCs w:val="26"/>
        </w:rPr>
        <w:t>и возможных направлений развития этих территорий</w:t>
      </w:r>
      <w:bookmarkEnd w:id="23"/>
    </w:p>
    <w:p w14:paraId="443CCB59" w14:textId="5F976171" w:rsidR="00A5122F" w:rsidRPr="00B34E07" w:rsidRDefault="0055594C" w:rsidP="006205E3">
      <w:pPr>
        <w:pStyle w:val="30"/>
        <w:spacing w:before="120" w:after="120"/>
        <w:rPr>
          <w:rFonts w:ascii="PT Astra Serif" w:hAnsi="PT Astra Serif"/>
          <w:i w:val="0"/>
          <w:sz w:val="26"/>
        </w:rPr>
      </w:pPr>
      <w:bookmarkStart w:id="25" w:name="_Toc522808440"/>
      <w:bookmarkStart w:id="26" w:name="_Toc118294855"/>
      <w:r w:rsidRPr="00B34E07">
        <w:rPr>
          <w:rFonts w:ascii="PT Astra Serif" w:hAnsi="PT Astra Serif"/>
          <w:i w:val="0"/>
          <w:sz w:val="26"/>
        </w:rPr>
        <w:t xml:space="preserve">2.1.1 </w:t>
      </w:r>
      <w:r w:rsidR="00A5122F" w:rsidRPr="00B34E07">
        <w:rPr>
          <w:rFonts w:ascii="PT Astra Serif" w:hAnsi="PT Astra Serif"/>
          <w:i w:val="0"/>
          <w:sz w:val="26"/>
        </w:rPr>
        <w:t xml:space="preserve">Положение </w:t>
      </w:r>
      <w:r w:rsidR="008B7D58" w:rsidRPr="008B7D58">
        <w:rPr>
          <w:rFonts w:ascii="PT Astra Serif" w:hAnsi="PT Astra Serif"/>
          <w:i w:val="0"/>
          <w:iCs/>
          <w:color w:val="000000"/>
          <w:sz w:val="26"/>
        </w:rPr>
        <w:t>городского поселения «Поселок Пятницкое»</w:t>
      </w:r>
      <w:r w:rsidR="008B7D58" w:rsidRPr="00A133AC">
        <w:rPr>
          <w:rFonts w:ascii="PT Astra Serif" w:hAnsi="PT Astra Serif"/>
          <w:color w:val="000000"/>
          <w:sz w:val="26"/>
        </w:rPr>
        <w:t xml:space="preserve"> </w:t>
      </w:r>
      <w:r w:rsidR="00A5122F" w:rsidRPr="00B34E07">
        <w:rPr>
          <w:rFonts w:ascii="PT Astra Serif" w:hAnsi="PT Astra Serif"/>
          <w:i w:val="0"/>
          <w:sz w:val="26"/>
        </w:rPr>
        <w:t>в системе расселения</w:t>
      </w:r>
      <w:bookmarkEnd w:id="25"/>
      <w:r w:rsidR="00640091" w:rsidRPr="00B34E07">
        <w:rPr>
          <w:rFonts w:ascii="PT Astra Serif" w:hAnsi="PT Astra Serif"/>
          <w:i w:val="0"/>
          <w:sz w:val="26"/>
        </w:rPr>
        <w:t xml:space="preserve"> </w:t>
      </w:r>
      <w:r w:rsidR="00DC5E96" w:rsidRPr="00B34E07">
        <w:rPr>
          <w:rFonts w:ascii="PT Astra Serif" w:hAnsi="PT Astra Serif"/>
          <w:i w:val="0"/>
          <w:sz w:val="26"/>
        </w:rPr>
        <w:t>Волоконовского</w:t>
      </w:r>
      <w:r w:rsidR="00533021" w:rsidRPr="00B34E07">
        <w:rPr>
          <w:rFonts w:ascii="PT Astra Serif" w:hAnsi="PT Astra Serif"/>
          <w:i w:val="0"/>
          <w:sz w:val="26"/>
        </w:rPr>
        <w:t xml:space="preserve"> района </w:t>
      </w:r>
      <w:r w:rsidR="00DC5E96" w:rsidRPr="00B34E07">
        <w:rPr>
          <w:rFonts w:ascii="PT Astra Serif" w:hAnsi="PT Astra Serif"/>
          <w:i w:val="0"/>
          <w:sz w:val="26"/>
        </w:rPr>
        <w:t>Белгородской области</w:t>
      </w:r>
      <w:bookmarkEnd w:id="26"/>
    </w:p>
    <w:p w14:paraId="1E1CFF74" w14:textId="6DA39ED6" w:rsidR="00570FEE" w:rsidRPr="00B34E07" w:rsidRDefault="00BD7248" w:rsidP="00570FEE">
      <w:pPr>
        <w:pStyle w:val="a1"/>
        <w:rPr>
          <w:rFonts w:ascii="PT Astra Serif" w:hAnsi="PT Astra Serif"/>
          <w:sz w:val="26"/>
          <w:szCs w:val="26"/>
          <w:lang w:val="ru-RU"/>
        </w:rPr>
      </w:pPr>
      <w:bookmarkStart w:id="27" w:name="OLE_LINK155"/>
      <w:bookmarkStart w:id="28" w:name="OLE_LINK156"/>
      <w:bookmarkStart w:id="29" w:name="OLE_LINK157"/>
      <w:r w:rsidRPr="00B34E07">
        <w:rPr>
          <w:rFonts w:ascii="PT Astra Serif" w:hAnsi="PT Astra Serif"/>
          <w:sz w:val="26"/>
          <w:szCs w:val="26"/>
          <w:lang w:val="ru-RU"/>
        </w:rPr>
        <w:t>Волоконовский</w:t>
      </w:r>
      <w:r w:rsidR="00570FEE" w:rsidRPr="00B34E07">
        <w:rPr>
          <w:rFonts w:ascii="PT Astra Serif" w:hAnsi="PT Astra Serif"/>
          <w:sz w:val="26"/>
          <w:szCs w:val="26"/>
          <w:lang w:val="ru-RU"/>
        </w:rPr>
        <w:t xml:space="preserve"> район является административно-территориальным образованием, входящим в состав </w:t>
      </w:r>
      <w:r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 xml:space="preserve">, в соответствии с Законом </w:t>
      </w:r>
      <w:r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 xml:space="preserve"> от </w:t>
      </w:r>
      <w:r w:rsidRPr="00B34E07">
        <w:rPr>
          <w:rFonts w:ascii="PT Astra Serif" w:hAnsi="PT Astra Serif"/>
          <w:sz w:val="26"/>
          <w:szCs w:val="26"/>
          <w:lang w:val="ru-RU"/>
        </w:rPr>
        <w:t>15</w:t>
      </w:r>
      <w:r w:rsidR="00570FEE" w:rsidRPr="00B34E07">
        <w:rPr>
          <w:rFonts w:ascii="PT Astra Serif" w:hAnsi="PT Astra Serif"/>
          <w:sz w:val="26"/>
          <w:szCs w:val="26"/>
          <w:lang w:val="ru-RU"/>
        </w:rPr>
        <w:t>.</w:t>
      </w:r>
      <w:r w:rsidRPr="00B34E07">
        <w:rPr>
          <w:rFonts w:ascii="PT Astra Serif" w:hAnsi="PT Astra Serif"/>
          <w:sz w:val="26"/>
          <w:szCs w:val="26"/>
          <w:lang w:val="ru-RU"/>
        </w:rPr>
        <w:t>12</w:t>
      </w:r>
      <w:r w:rsidR="00570FEE" w:rsidRPr="00B34E07">
        <w:rPr>
          <w:rFonts w:ascii="PT Astra Serif" w:hAnsi="PT Astra Serif"/>
          <w:sz w:val="26"/>
          <w:szCs w:val="26"/>
          <w:lang w:val="ru-RU"/>
        </w:rPr>
        <w:t>.200</w:t>
      </w:r>
      <w:r w:rsidRPr="00B34E07">
        <w:rPr>
          <w:rFonts w:ascii="PT Astra Serif" w:hAnsi="PT Astra Serif"/>
          <w:sz w:val="26"/>
          <w:szCs w:val="26"/>
          <w:lang w:val="ru-RU"/>
        </w:rPr>
        <w:t>8</w:t>
      </w:r>
      <w:r w:rsidR="00570FEE" w:rsidRPr="00B34E07">
        <w:rPr>
          <w:rFonts w:ascii="PT Astra Serif" w:hAnsi="PT Astra Serif"/>
          <w:sz w:val="26"/>
          <w:szCs w:val="26"/>
          <w:lang w:val="ru-RU"/>
        </w:rPr>
        <w:t xml:space="preserve"> № </w:t>
      </w:r>
      <w:r w:rsidRPr="00B34E07">
        <w:rPr>
          <w:rFonts w:ascii="PT Astra Serif" w:hAnsi="PT Astra Serif"/>
          <w:sz w:val="26"/>
          <w:szCs w:val="26"/>
          <w:lang w:val="ru-RU"/>
        </w:rPr>
        <w:t>248</w:t>
      </w:r>
      <w:r w:rsidR="00570FEE" w:rsidRPr="00B34E07">
        <w:rPr>
          <w:rFonts w:ascii="PT Astra Serif" w:hAnsi="PT Astra Serif"/>
          <w:sz w:val="26"/>
          <w:szCs w:val="26"/>
          <w:lang w:val="ru-RU"/>
        </w:rPr>
        <w:t xml:space="preserve"> «Об административно-территориальном устройстве </w:t>
      </w:r>
      <w:r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w:t>
      </w:r>
      <w:r w:rsidR="00FD3046" w:rsidRPr="00B34E07">
        <w:rPr>
          <w:rFonts w:ascii="PT Astra Serif" w:hAnsi="PT Astra Serif"/>
          <w:sz w:val="26"/>
          <w:szCs w:val="26"/>
          <w:lang w:val="ru-RU"/>
        </w:rPr>
        <w:t>.</w:t>
      </w:r>
    </w:p>
    <w:p w14:paraId="5980C7FA" w14:textId="55F80A02" w:rsidR="00570FEE" w:rsidRPr="00B34E07" w:rsidRDefault="0070011C" w:rsidP="00570FEE">
      <w:pPr>
        <w:pStyle w:val="a1"/>
        <w:rPr>
          <w:rFonts w:ascii="PT Astra Serif" w:hAnsi="PT Astra Serif"/>
          <w:sz w:val="26"/>
          <w:szCs w:val="26"/>
          <w:lang w:val="ru-RU"/>
        </w:rPr>
      </w:pPr>
      <w:r w:rsidRPr="00B34E07">
        <w:rPr>
          <w:rFonts w:ascii="PT Astra Serif" w:hAnsi="PT Astra Serif"/>
          <w:sz w:val="26"/>
          <w:szCs w:val="26"/>
          <w:lang w:val="ru-RU"/>
        </w:rPr>
        <w:t>Волоконовский</w:t>
      </w:r>
      <w:r w:rsidR="00570FEE" w:rsidRPr="00B34E07">
        <w:rPr>
          <w:rFonts w:ascii="PT Astra Serif" w:hAnsi="PT Astra Serif"/>
          <w:sz w:val="26"/>
          <w:szCs w:val="26"/>
          <w:lang w:val="ru-RU"/>
        </w:rPr>
        <w:t xml:space="preserve"> район – муниципальное образование, наделенное статусом муниципального района в соответствии с </w:t>
      </w:r>
      <w:r w:rsidR="00717A74" w:rsidRPr="00B34E07">
        <w:rPr>
          <w:rFonts w:ascii="PT Astra Serif" w:hAnsi="PT Astra Serif"/>
          <w:sz w:val="26"/>
          <w:szCs w:val="26"/>
          <w:lang w:val="ru-RU"/>
        </w:rPr>
        <w:t xml:space="preserve">Законом </w:t>
      </w:r>
      <w:r w:rsidRPr="00B34E07">
        <w:rPr>
          <w:rFonts w:ascii="PT Astra Serif" w:hAnsi="PT Astra Serif"/>
          <w:sz w:val="26"/>
          <w:szCs w:val="26"/>
          <w:lang w:val="ru-RU"/>
        </w:rPr>
        <w:t>Белгородской области</w:t>
      </w:r>
      <w:r w:rsidR="00717A74" w:rsidRPr="00B34E07">
        <w:rPr>
          <w:rFonts w:ascii="PT Astra Serif" w:hAnsi="PT Astra Serif"/>
          <w:sz w:val="26"/>
          <w:szCs w:val="26"/>
          <w:lang w:val="ru-RU"/>
        </w:rPr>
        <w:t xml:space="preserve"> от </w:t>
      </w:r>
      <w:r w:rsidRPr="00B34E07">
        <w:rPr>
          <w:rFonts w:ascii="PT Astra Serif" w:hAnsi="PT Astra Serif"/>
          <w:sz w:val="26"/>
          <w:szCs w:val="26"/>
          <w:lang w:val="ru-RU"/>
        </w:rPr>
        <w:t>20</w:t>
      </w:r>
      <w:r w:rsidR="009B2B39" w:rsidRPr="00B34E07">
        <w:rPr>
          <w:rFonts w:ascii="PT Astra Serif" w:hAnsi="PT Astra Serif"/>
          <w:sz w:val="26"/>
          <w:szCs w:val="26"/>
          <w:lang w:val="ru-RU"/>
        </w:rPr>
        <w:t>.12.</w:t>
      </w:r>
      <w:r w:rsidR="00717A74" w:rsidRPr="00B34E07">
        <w:rPr>
          <w:rFonts w:ascii="PT Astra Serif" w:hAnsi="PT Astra Serif"/>
          <w:sz w:val="26"/>
          <w:szCs w:val="26"/>
          <w:lang w:val="ru-RU"/>
        </w:rPr>
        <w:t xml:space="preserve">2004 № </w:t>
      </w:r>
      <w:r w:rsidRPr="00B34E07">
        <w:rPr>
          <w:rFonts w:ascii="PT Astra Serif" w:hAnsi="PT Astra Serif"/>
          <w:sz w:val="26"/>
          <w:szCs w:val="26"/>
          <w:lang w:val="ru-RU"/>
        </w:rPr>
        <w:t>159</w:t>
      </w:r>
      <w:r w:rsidR="00717A74" w:rsidRPr="00B34E07">
        <w:rPr>
          <w:rFonts w:ascii="PT Astra Serif" w:hAnsi="PT Astra Serif"/>
          <w:sz w:val="26"/>
          <w:szCs w:val="26"/>
          <w:lang w:val="ru-RU"/>
        </w:rPr>
        <w:t xml:space="preserve"> «Об установлении границ</w:t>
      </w:r>
      <w:r w:rsidR="00F20EFF" w:rsidRPr="00B34E07">
        <w:rPr>
          <w:rFonts w:ascii="PT Astra Serif" w:hAnsi="PT Astra Serif"/>
          <w:sz w:val="26"/>
          <w:szCs w:val="26"/>
          <w:lang w:val="ru-RU"/>
        </w:rPr>
        <w:t xml:space="preserve"> муниципальных образований и наделении их статусом городского, сельского поселения, городского округа, муниципального района</w:t>
      </w:r>
      <w:r w:rsidR="00717A74" w:rsidRPr="00B34E07">
        <w:rPr>
          <w:rFonts w:ascii="PT Astra Serif" w:hAnsi="PT Astra Serif"/>
          <w:sz w:val="26"/>
          <w:szCs w:val="26"/>
          <w:lang w:val="ru-RU"/>
        </w:rPr>
        <w:t>»</w:t>
      </w:r>
      <w:r w:rsidR="00570FEE" w:rsidRPr="00B34E07">
        <w:rPr>
          <w:rFonts w:ascii="PT Astra Serif" w:hAnsi="PT Astra Serif"/>
          <w:sz w:val="26"/>
          <w:szCs w:val="26"/>
          <w:lang w:val="ru-RU"/>
        </w:rPr>
        <w:t>.</w:t>
      </w:r>
    </w:p>
    <w:p w14:paraId="3C849C8F" w14:textId="3A5E0A5B" w:rsidR="00570FEE" w:rsidRPr="00B34E07" w:rsidRDefault="00F20EFF" w:rsidP="00570FEE">
      <w:pPr>
        <w:pStyle w:val="a1"/>
        <w:rPr>
          <w:rFonts w:ascii="PT Astra Serif" w:hAnsi="PT Astra Serif"/>
          <w:sz w:val="26"/>
          <w:szCs w:val="26"/>
          <w:lang w:val="ru-RU"/>
        </w:rPr>
      </w:pPr>
      <w:r w:rsidRPr="00B34E07">
        <w:rPr>
          <w:rFonts w:ascii="PT Astra Serif" w:hAnsi="PT Astra Serif"/>
          <w:sz w:val="26"/>
          <w:szCs w:val="26"/>
          <w:lang w:val="ru-RU"/>
        </w:rPr>
        <w:t>Волоконовский</w:t>
      </w:r>
      <w:r w:rsidR="00570FEE" w:rsidRPr="00B34E07">
        <w:rPr>
          <w:rFonts w:ascii="PT Astra Serif" w:hAnsi="PT Astra Serif"/>
          <w:sz w:val="26"/>
          <w:szCs w:val="26"/>
          <w:lang w:val="ru-RU"/>
        </w:rPr>
        <w:t xml:space="preserve"> район расположен </w:t>
      </w:r>
      <w:r w:rsidR="00DD7063" w:rsidRPr="00B34E07">
        <w:rPr>
          <w:rFonts w:ascii="PT Astra Serif" w:hAnsi="PT Astra Serif"/>
          <w:sz w:val="26"/>
          <w:szCs w:val="26"/>
          <w:lang w:val="ru-RU"/>
        </w:rPr>
        <w:t>на юге</w:t>
      </w:r>
      <w:r w:rsidR="00570FEE" w:rsidRPr="00B34E07">
        <w:rPr>
          <w:rFonts w:ascii="PT Astra Serif" w:hAnsi="PT Astra Serif"/>
          <w:sz w:val="26"/>
          <w:szCs w:val="26"/>
          <w:lang w:val="ru-RU"/>
        </w:rPr>
        <w:t xml:space="preserve"> </w:t>
      </w:r>
      <w:r w:rsidR="00DD7063"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 xml:space="preserve">. В муниципальный район входят </w:t>
      </w:r>
      <w:r w:rsidR="00DD7063" w:rsidRPr="00B34E07">
        <w:rPr>
          <w:rFonts w:ascii="PT Astra Serif" w:hAnsi="PT Astra Serif"/>
          <w:sz w:val="26"/>
          <w:szCs w:val="26"/>
          <w:lang w:val="ru-RU"/>
        </w:rPr>
        <w:t>два городских и двенадцать сельских поселений</w:t>
      </w:r>
      <w:r w:rsidR="00570FEE" w:rsidRPr="00B34E07">
        <w:rPr>
          <w:rFonts w:ascii="PT Astra Serif" w:hAnsi="PT Astra Serif"/>
          <w:sz w:val="26"/>
          <w:szCs w:val="26"/>
          <w:lang w:val="ru-RU"/>
        </w:rPr>
        <w:t>:</w:t>
      </w:r>
    </w:p>
    <w:p w14:paraId="2596B974" w14:textId="03552E99" w:rsidR="003F3B09"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Городское поселение «Поселок Волоконовка»;</w:t>
      </w:r>
    </w:p>
    <w:p w14:paraId="75E949A2" w14:textId="5C84F1DC"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Городское поселение «Поселок Пятницкое»;</w:t>
      </w:r>
    </w:p>
    <w:p w14:paraId="733F71A4" w14:textId="442B3BBD"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Борисовское сельское поселение;</w:t>
      </w:r>
    </w:p>
    <w:p w14:paraId="499F8937" w14:textId="2021DDAF"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Волчье</w:t>
      </w:r>
      <w:r w:rsidR="00BA31E7" w:rsidRPr="00D055B1">
        <w:rPr>
          <w:rFonts w:ascii="PT Astra Serif" w:hAnsi="PT Astra Serif"/>
          <w:sz w:val="26"/>
          <w:szCs w:val="26"/>
          <w:lang w:eastAsia="ar-SA" w:bidi="en-US"/>
        </w:rPr>
        <w:t>-</w:t>
      </w:r>
      <w:r w:rsidRPr="00D055B1">
        <w:rPr>
          <w:rFonts w:ascii="PT Astra Serif" w:hAnsi="PT Astra Serif"/>
          <w:sz w:val="26"/>
          <w:szCs w:val="26"/>
          <w:lang w:eastAsia="ar-SA" w:bidi="en-US"/>
        </w:rPr>
        <w:t>Александровское сельское поселение;</w:t>
      </w:r>
    </w:p>
    <w:p w14:paraId="0EA013F3" w14:textId="487D1052"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Голофеевское сельское поселение;</w:t>
      </w:r>
    </w:p>
    <w:p w14:paraId="00E7EA31" w14:textId="79B0A98C"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Грушевское сельское поселение;</w:t>
      </w:r>
    </w:p>
    <w:p w14:paraId="09654C6F" w14:textId="1806F2A2"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Погромское сельское поселение;</w:t>
      </w:r>
    </w:p>
    <w:p w14:paraId="5D96E693" w14:textId="1DB1B833"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Покровское сельское поселение;</w:t>
      </w:r>
    </w:p>
    <w:p w14:paraId="45F448BB" w14:textId="032A68BB"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Репьевское сельское поселение;</w:t>
      </w:r>
    </w:p>
    <w:p w14:paraId="0D008310" w14:textId="5F5B54D8"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Староивановское сельское поселение;</w:t>
      </w:r>
    </w:p>
    <w:p w14:paraId="4DD2DD47" w14:textId="0BE1F352"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Тишанское сельское поселение;</w:t>
      </w:r>
    </w:p>
    <w:p w14:paraId="764055B8" w14:textId="10289A31"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Фощеватовское сельское поселение;</w:t>
      </w:r>
    </w:p>
    <w:p w14:paraId="00AFFEA1" w14:textId="7BC4F527"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Шидловское сельское поселение;</w:t>
      </w:r>
    </w:p>
    <w:p w14:paraId="4DFDE549" w14:textId="6923DB7E"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Ютановское сельское поселение.</w:t>
      </w:r>
    </w:p>
    <w:p w14:paraId="68EEFD22" w14:textId="4CC32A94" w:rsidR="00570FEE" w:rsidRPr="00B34E07" w:rsidRDefault="00570FEE" w:rsidP="00847B7C">
      <w:pPr>
        <w:pStyle w:val="a1"/>
        <w:rPr>
          <w:rFonts w:ascii="PT Astra Serif" w:hAnsi="PT Astra Serif"/>
          <w:sz w:val="26"/>
          <w:szCs w:val="26"/>
          <w:lang w:val="ru-RU"/>
        </w:rPr>
      </w:pPr>
      <w:r w:rsidRPr="00B34E07">
        <w:rPr>
          <w:rFonts w:ascii="PT Astra Serif" w:hAnsi="PT Astra Serif"/>
          <w:sz w:val="26"/>
          <w:szCs w:val="26"/>
          <w:lang w:val="ru-RU"/>
        </w:rPr>
        <w:t xml:space="preserve">Административным центром района является населённый пункт — </w:t>
      </w:r>
      <w:r w:rsidR="00712E63" w:rsidRPr="00B34E07">
        <w:rPr>
          <w:rFonts w:ascii="PT Astra Serif" w:hAnsi="PT Astra Serif"/>
          <w:sz w:val="26"/>
          <w:szCs w:val="26"/>
          <w:lang w:val="ru-RU"/>
        </w:rPr>
        <w:t>п</w:t>
      </w:r>
      <w:r w:rsidR="00494757" w:rsidRPr="00B34E07">
        <w:rPr>
          <w:rFonts w:ascii="PT Astra Serif" w:hAnsi="PT Astra Serif"/>
          <w:sz w:val="26"/>
          <w:szCs w:val="26"/>
          <w:lang w:val="ru-RU"/>
        </w:rPr>
        <w:t xml:space="preserve">. </w:t>
      </w:r>
      <w:r w:rsidR="00712E63" w:rsidRPr="00B34E07">
        <w:rPr>
          <w:rFonts w:ascii="PT Astra Serif" w:hAnsi="PT Astra Serif"/>
          <w:sz w:val="26"/>
          <w:szCs w:val="26"/>
          <w:lang w:val="ru-RU"/>
        </w:rPr>
        <w:t>Волоконовка</w:t>
      </w:r>
      <w:r w:rsidR="00901E9C" w:rsidRPr="00B34E07">
        <w:rPr>
          <w:rFonts w:ascii="PT Astra Serif" w:hAnsi="PT Astra Serif"/>
          <w:sz w:val="26"/>
          <w:szCs w:val="26"/>
          <w:lang w:val="ru-RU"/>
        </w:rPr>
        <w:t>, расположенный от областного центра в 120 км и в 715 км от Москвы</w:t>
      </w:r>
      <w:r w:rsidRPr="00B34E07">
        <w:rPr>
          <w:rFonts w:ascii="PT Astra Serif" w:hAnsi="PT Astra Serif"/>
          <w:sz w:val="26"/>
          <w:szCs w:val="26"/>
          <w:lang w:val="ru-RU"/>
        </w:rPr>
        <w:t>.</w:t>
      </w:r>
    </w:p>
    <w:p w14:paraId="32292F16" w14:textId="5DC0AC37" w:rsidR="008B7D58" w:rsidRPr="00A133AC" w:rsidRDefault="008B7D58" w:rsidP="008B7D58">
      <w:pPr>
        <w:pStyle w:val="a1"/>
        <w:rPr>
          <w:rFonts w:ascii="PT Astra Serif" w:hAnsi="PT Astra Serif"/>
          <w:sz w:val="26"/>
          <w:szCs w:val="26"/>
          <w:lang w:val="ru-RU"/>
        </w:rPr>
      </w:pPr>
      <w:bookmarkStart w:id="30" w:name="_Toc522808441"/>
      <w:r w:rsidRPr="00A133AC">
        <w:rPr>
          <w:rFonts w:ascii="PT Astra Serif" w:hAnsi="PT Astra Serif"/>
          <w:sz w:val="26"/>
          <w:szCs w:val="26"/>
          <w:lang w:val="ru-RU"/>
        </w:rPr>
        <w:t xml:space="preserve">Границы </w:t>
      </w:r>
      <w:r w:rsidRPr="00DD54A8">
        <w:rPr>
          <w:rFonts w:ascii="PT Astra Serif" w:hAnsi="PT Astra Serif"/>
          <w:iCs/>
          <w:sz w:val="26"/>
          <w:lang w:val="ru-RU"/>
        </w:rPr>
        <w:t>городского поселения «</w:t>
      </w:r>
      <w:r w:rsidR="006F7756">
        <w:rPr>
          <w:rFonts w:ascii="PT Astra Serif" w:hAnsi="PT Astra Serif"/>
          <w:iCs/>
          <w:sz w:val="26"/>
          <w:lang w:val="ru-RU"/>
        </w:rPr>
        <w:t>П</w:t>
      </w:r>
      <w:r w:rsidRPr="00DD54A8">
        <w:rPr>
          <w:rFonts w:ascii="PT Astra Serif" w:hAnsi="PT Astra Serif"/>
          <w:iCs/>
          <w:sz w:val="26"/>
          <w:lang w:val="ru-RU"/>
        </w:rPr>
        <w:t>оселок Пятницкое»</w:t>
      </w:r>
      <w:r w:rsidRPr="00DD54A8">
        <w:rPr>
          <w:rFonts w:ascii="PT Astra Serif" w:hAnsi="PT Astra Serif"/>
          <w:sz w:val="26"/>
          <w:szCs w:val="26"/>
          <w:lang w:val="ru-RU"/>
        </w:rPr>
        <w:t xml:space="preserve"> </w:t>
      </w:r>
      <w:r w:rsidRPr="00A133AC">
        <w:rPr>
          <w:rFonts w:ascii="PT Astra Serif" w:hAnsi="PT Astra Serif"/>
          <w:sz w:val="26"/>
          <w:szCs w:val="26"/>
          <w:lang w:val="ru-RU"/>
        </w:rPr>
        <w:t>установлены Законом Белгородской области от 20.12.2004 № 159 «Об установлении границ муниципальных образований и наделении их статусом городского, сельского поселения, городского округа, муниципального района», согласно пункту 8, статьи 8.</w:t>
      </w:r>
    </w:p>
    <w:p w14:paraId="71001DDB" w14:textId="77777777" w:rsidR="008B7D58" w:rsidRPr="00A133AC" w:rsidRDefault="008B7D58" w:rsidP="008B7D58">
      <w:pPr>
        <w:pStyle w:val="a1"/>
        <w:rPr>
          <w:rFonts w:ascii="PT Astra Serif" w:hAnsi="PT Astra Serif"/>
          <w:sz w:val="26"/>
          <w:szCs w:val="26"/>
          <w:lang w:val="ru-RU"/>
        </w:rPr>
      </w:pPr>
      <w:r>
        <w:rPr>
          <w:rFonts w:ascii="PT Astra Serif" w:hAnsi="PT Astra Serif"/>
          <w:sz w:val="26"/>
          <w:szCs w:val="26"/>
          <w:lang w:val="ru-RU"/>
        </w:rPr>
        <w:t>«</w:t>
      </w:r>
      <w:r w:rsidRPr="00A133AC">
        <w:rPr>
          <w:rFonts w:ascii="PT Astra Serif" w:hAnsi="PT Astra Serif"/>
          <w:sz w:val="26"/>
          <w:szCs w:val="26"/>
          <w:lang w:val="ru-RU"/>
        </w:rPr>
        <w:t>Поселок Пятницкое</w:t>
      </w:r>
      <w:r>
        <w:rPr>
          <w:rFonts w:ascii="PT Astra Serif" w:hAnsi="PT Astra Serif"/>
          <w:sz w:val="26"/>
          <w:szCs w:val="26"/>
          <w:lang w:val="ru-RU"/>
        </w:rPr>
        <w:t>»</w:t>
      </w:r>
      <w:r w:rsidRPr="00A133AC">
        <w:rPr>
          <w:rFonts w:ascii="PT Astra Serif" w:hAnsi="PT Astra Serif"/>
          <w:sz w:val="26"/>
          <w:szCs w:val="26"/>
          <w:lang w:val="ru-RU"/>
        </w:rPr>
        <w:t xml:space="preserve"> расположен в 7 км от районного центра – поселка Волоконовка, в 120 км от областного центра – города Белгорода и в 8 км от железнодорожной станции в поселке Волоконовка.</w:t>
      </w:r>
    </w:p>
    <w:p w14:paraId="1FEE6719" w14:textId="77777777" w:rsidR="001F4A62" w:rsidRDefault="008B7D58" w:rsidP="008B7D58">
      <w:pPr>
        <w:pStyle w:val="a1"/>
        <w:rPr>
          <w:rFonts w:ascii="PT Astra Serif" w:hAnsi="PT Astra Serif"/>
          <w:sz w:val="26"/>
          <w:szCs w:val="26"/>
          <w:lang w:val="ru-RU"/>
        </w:rPr>
      </w:pPr>
      <w:r w:rsidRPr="00A133AC">
        <w:rPr>
          <w:rFonts w:ascii="PT Astra Serif" w:hAnsi="PT Astra Serif"/>
          <w:sz w:val="26"/>
          <w:szCs w:val="26"/>
          <w:lang w:val="ru-RU"/>
        </w:rPr>
        <w:t xml:space="preserve">Граница городского поселения </w:t>
      </w:r>
      <w:r>
        <w:rPr>
          <w:rFonts w:ascii="PT Astra Serif" w:hAnsi="PT Astra Serif"/>
          <w:sz w:val="26"/>
          <w:szCs w:val="26"/>
          <w:lang w:val="ru-RU"/>
        </w:rPr>
        <w:t>«</w:t>
      </w:r>
      <w:r w:rsidRPr="00A133AC">
        <w:rPr>
          <w:rFonts w:ascii="PT Astra Serif" w:hAnsi="PT Astra Serif"/>
          <w:sz w:val="26"/>
          <w:szCs w:val="26"/>
          <w:lang w:val="ru-RU"/>
        </w:rPr>
        <w:t>Поселок Пятницкое</w:t>
      </w:r>
      <w:r>
        <w:rPr>
          <w:rFonts w:ascii="PT Astra Serif" w:hAnsi="PT Astra Serif"/>
          <w:sz w:val="26"/>
          <w:szCs w:val="26"/>
          <w:lang w:val="ru-RU"/>
        </w:rPr>
        <w:t>»</w:t>
      </w:r>
      <w:r w:rsidRPr="00A133AC">
        <w:rPr>
          <w:rFonts w:ascii="PT Astra Serif" w:hAnsi="PT Astra Serif"/>
          <w:sz w:val="26"/>
          <w:szCs w:val="26"/>
          <w:lang w:val="ru-RU"/>
        </w:rPr>
        <w:t xml:space="preserve"> с северной стороны проходит по границе городского поселения </w:t>
      </w:r>
      <w:r w:rsidR="00B229F5">
        <w:rPr>
          <w:rFonts w:ascii="PT Astra Serif" w:hAnsi="PT Astra Serif"/>
          <w:sz w:val="26"/>
          <w:szCs w:val="26"/>
          <w:lang w:val="ru-RU"/>
        </w:rPr>
        <w:t>«</w:t>
      </w:r>
      <w:r w:rsidRPr="00A133AC">
        <w:rPr>
          <w:rFonts w:ascii="PT Astra Serif" w:hAnsi="PT Astra Serif"/>
          <w:sz w:val="26"/>
          <w:szCs w:val="26"/>
          <w:lang w:val="ru-RU"/>
        </w:rPr>
        <w:t>Поселок Волоконовка</w:t>
      </w:r>
      <w:r w:rsidR="00B229F5">
        <w:rPr>
          <w:rFonts w:ascii="PT Astra Serif" w:hAnsi="PT Astra Serif"/>
          <w:sz w:val="26"/>
          <w:szCs w:val="26"/>
          <w:lang w:val="ru-RU"/>
        </w:rPr>
        <w:t>»</w:t>
      </w:r>
      <w:r w:rsidR="009348C2">
        <w:rPr>
          <w:rFonts w:ascii="PT Astra Serif" w:hAnsi="PT Astra Serif"/>
          <w:sz w:val="26"/>
          <w:szCs w:val="26"/>
          <w:lang w:val="ru-RU"/>
        </w:rPr>
        <w:t>, а также Ютановского СП,</w:t>
      </w:r>
      <w:r w:rsidRPr="00A133AC">
        <w:rPr>
          <w:rFonts w:ascii="PT Astra Serif" w:hAnsi="PT Astra Serif"/>
          <w:sz w:val="26"/>
          <w:szCs w:val="26"/>
          <w:lang w:val="ru-RU"/>
        </w:rPr>
        <w:t xml:space="preserve"> с восточной и южной сторон проходит по границе Голофеевского сельского поселения; с западной стороны проходит по границе Грушевского </w:t>
      </w:r>
      <w:r w:rsidR="009348C2">
        <w:rPr>
          <w:rFonts w:ascii="PT Astra Serif" w:hAnsi="PT Astra Serif"/>
          <w:sz w:val="26"/>
          <w:szCs w:val="26"/>
          <w:lang w:val="ru-RU"/>
        </w:rPr>
        <w:t>СП.</w:t>
      </w:r>
    </w:p>
    <w:p w14:paraId="35DC84A0" w14:textId="51E4DEB8" w:rsidR="008B7D58" w:rsidRPr="00A133AC" w:rsidRDefault="008B7D58" w:rsidP="001F4A62">
      <w:pPr>
        <w:pStyle w:val="a1"/>
        <w:rPr>
          <w:rFonts w:ascii="PT Astra Serif" w:hAnsi="PT Astra Serif"/>
          <w:sz w:val="26"/>
          <w:szCs w:val="26"/>
          <w:lang w:val="ru-RU"/>
        </w:rPr>
      </w:pPr>
      <w:r w:rsidRPr="00A133AC">
        <w:rPr>
          <w:rFonts w:ascii="PT Astra Serif" w:hAnsi="PT Astra Serif"/>
          <w:sz w:val="26"/>
          <w:szCs w:val="26"/>
          <w:lang w:val="ru-RU"/>
        </w:rPr>
        <w:lastRenderedPageBreak/>
        <w:t>Административным центром городского поселения является п. Пятницкое.</w:t>
      </w:r>
      <w:r w:rsidR="001F4A62">
        <w:rPr>
          <w:rFonts w:ascii="PT Astra Serif" w:hAnsi="PT Astra Serif"/>
          <w:sz w:val="26"/>
          <w:szCs w:val="26"/>
          <w:lang w:val="ru-RU"/>
        </w:rPr>
        <w:t xml:space="preserve"> </w:t>
      </w:r>
      <w:r w:rsidRPr="00A133AC">
        <w:rPr>
          <w:rFonts w:ascii="PT Astra Serif" w:hAnsi="PT Astra Serif"/>
          <w:sz w:val="26"/>
          <w:szCs w:val="26"/>
          <w:lang w:val="ru-RU"/>
        </w:rPr>
        <w:t xml:space="preserve">Численность населения </w:t>
      </w:r>
      <w:r w:rsidRPr="00DD54A8">
        <w:rPr>
          <w:rFonts w:ascii="PT Astra Serif" w:hAnsi="PT Astra Serif"/>
          <w:iCs/>
          <w:sz w:val="26"/>
          <w:lang w:val="ru-RU"/>
        </w:rPr>
        <w:t xml:space="preserve">городского поселения </w:t>
      </w:r>
      <w:r w:rsidR="006F7756">
        <w:rPr>
          <w:rFonts w:ascii="PT Astra Serif" w:hAnsi="PT Astra Serif"/>
          <w:sz w:val="26"/>
          <w:szCs w:val="26"/>
          <w:lang w:val="ru-RU"/>
        </w:rPr>
        <w:t>«</w:t>
      </w:r>
      <w:r w:rsidR="006F7756" w:rsidRPr="00A133AC">
        <w:rPr>
          <w:rFonts w:ascii="PT Astra Serif" w:hAnsi="PT Astra Serif"/>
          <w:sz w:val="26"/>
          <w:szCs w:val="26"/>
          <w:lang w:val="ru-RU"/>
        </w:rPr>
        <w:t>Поселок Пятницкое</w:t>
      </w:r>
      <w:r w:rsidR="006F7756">
        <w:rPr>
          <w:rFonts w:ascii="PT Astra Serif" w:hAnsi="PT Astra Serif"/>
          <w:sz w:val="26"/>
          <w:szCs w:val="26"/>
          <w:lang w:val="ru-RU"/>
        </w:rPr>
        <w:t>»</w:t>
      </w:r>
      <w:r w:rsidRPr="00DD54A8">
        <w:rPr>
          <w:rFonts w:ascii="PT Astra Serif" w:hAnsi="PT Astra Serif"/>
          <w:sz w:val="26"/>
          <w:szCs w:val="26"/>
          <w:lang w:val="ru-RU"/>
        </w:rPr>
        <w:t xml:space="preserve"> </w:t>
      </w:r>
      <w:r w:rsidRPr="00A133AC">
        <w:rPr>
          <w:rFonts w:ascii="PT Astra Serif" w:hAnsi="PT Astra Serif"/>
          <w:sz w:val="26"/>
          <w:szCs w:val="26"/>
          <w:lang w:val="ru-RU"/>
        </w:rPr>
        <w:t>на начало 2022 года составила 4145 чел.</w:t>
      </w:r>
    </w:p>
    <w:p w14:paraId="67D8B681" w14:textId="0326EDAD" w:rsidR="008B7D58" w:rsidRPr="00A133AC" w:rsidRDefault="008B7D58" w:rsidP="008B7D58">
      <w:pPr>
        <w:pStyle w:val="a1"/>
        <w:rPr>
          <w:rFonts w:ascii="PT Astra Serif" w:hAnsi="PT Astra Serif"/>
          <w:sz w:val="26"/>
          <w:szCs w:val="26"/>
          <w:lang w:val="ru-RU"/>
        </w:rPr>
      </w:pPr>
      <w:r w:rsidRPr="00A133AC">
        <w:rPr>
          <w:rFonts w:ascii="PT Astra Serif" w:hAnsi="PT Astra Serif"/>
          <w:sz w:val="26"/>
          <w:szCs w:val="26"/>
          <w:lang w:val="ru-RU"/>
        </w:rPr>
        <w:t xml:space="preserve">В состав </w:t>
      </w:r>
      <w:r w:rsidRPr="00DD54A8">
        <w:rPr>
          <w:rFonts w:ascii="PT Astra Serif" w:hAnsi="PT Astra Serif"/>
          <w:iCs/>
          <w:sz w:val="26"/>
          <w:lang w:val="ru-RU"/>
        </w:rPr>
        <w:t xml:space="preserve">городского поселения </w:t>
      </w:r>
      <w:r w:rsidR="006F7756">
        <w:rPr>
          <w:rFonts w:ascii="PT Astra Serif" w:hAnsi="PT Astra Serif"/>
          <w:sz w:val="26"/>
          <w:szCs w:val="26"/>
          <w:lang w:val="ru-RU"/>
        </w:rPr>
        <w:t>«</w:t>
      </w:r>
      <w:r w:rsidR="006F7756" w:rsidRPr="00A133AC">
        <w:rPr>
          <w:rFonts w:ascii="PT Astra Serif" w:hAnsi="PT Astra Serif"/>
          <w:sz w:val="26"/>
          <w:szCs w:val="26"/>
          <w:lang w:val="ru-RU"/>
        </w:rPr>
        <w:t>Поселок Пятницкое</w:t>
      </w:r>
      <w:r w:rsidR="006F7756">
        <w:rPr>
          <w:rFonts w:ascii="PT Astra Serif" w:hAnsi="PT Astra Serif"/>
          <w:sz w:val="26"/>
          <w:szCs w:val="26"/>
          <w:lang w:val="ru-RU"/>
        </w:rPr>
        <w:t xml:space="preserve">» </w:t>
      </w:r>
      <w:r w:rsidRPr="00A133AC">
        <w:rPr>
          <w:rFonts w:ascii="PT Astra Serif" w:hAnsi="PT Astra Serif"/>
          <w:sz w:val="26"/>
          <w:szCs w:val="26"/>
          <w:lang w:val="ru-RU"/>
        </w:rPr>
        <w:t>входят следующие населенные пункты:</w:t>
      </w:r>
    </w:p>
    <w:p w14:paraId="7FDE5E88" w14:textId="77777777" w:rsidR="008B7D58" w:rsidRPr="00A133AC" w:rsidRDefault="008B7D58" w:rsidP="008B7D58">
      <w:pPr>
        <w:pStyle w:val="afff2"/>
        <w:numPr>
          <w:ilvl w:val="0"/>
          <w:numId w:val="7"/>
        </w:numPr>
        <w:shd w:val="clear" w:color="auto" w:fill="FFFFFF"/>
        <w:ind w:left="1134" w:hanging="425"/>
        <w:jc w:val="left"/>
        <w:rPr>
          <w:rFonts w:ascii="PT Astra Serif" w:hAnsi="PT Astra Serif"/>
          <w:color w:val="000000"/>
          <w:sz w:val="26"/>
          <w:szCs w:val="26"/>
        </w:rPr>
      </w:pPr>
      <w:r w:rsidRPr="00A133AC">
        <w:rPr>
          <w:rFonts w:ascii="PT Astra Serif" w:hAnsi="PT Astra Serif"/>
          <w:color w:val="000000"/>
          <w:sz w:val="26"/>
          <w:szCs w:val="26"/>
        </w:rPr>
        <w:t>п. Пятницкое;</w:t>
      </w:r>
    </w:p>
    <w:p w14:paraId="10DD8849" w14:textId="77777777" w:rsidR="008B7D58" w:rsidRPr="00A133AC" w:rsidRDefault="008B7D58" w:rsidP="008B7D58">
      <w:pPr>
        <w:pStyle w:val="afff2"/>
        <w:numPr>
          <w:ilvl w:val="0"/>
          <w:numId w:val="7"/>
        </w:numPr>
        <w:shd w:val="clear" w:color="auto" w:fill="FFFFFF"/>
        <w:ind w:left="1134" w:hanging="425"/>
        <w:jc w:val="left"/>
        <w:rPr>
          <w:rFonts w:ascii="PT Astra Serif" w:hAnsi="PT Astra Serif"/>
          <w:color w:val="000000"/>
          <w:sz w:val="26"/>
          <w:szCs w:val="26"/>
        </w:rPr>
      </w:pPr>
      <w:r w:rsidRPr="00A133AC">
        <w:rPr>
          <w:rFonts w:ascii="PT Astra Serif" w:hAnsi="PT Astra Serif"/>
          <w:color w:val="000000"/>
          <w:sz w:val="26"/>
          <w:szCs w:val="26"/>
        </w:rPr>
        <w:t>с. Козловка.</w:t>
      </w:r>
    </w:p>
    <w:p w14:paraId="56637C63" w14:textId="3B0EEBCB" w:rsidR="0086070C" w:rsidRPr="00B34E07" w:rsidRDefault="0055594C" w:rsidP="00FB751A">
      <w:pPr>
        <w:pStyle w:val="30"/>
        <w:spacing w:before="120" w:after="120"/>
        <w:rPr>
          <w:rFonts w:ascii="PT Astra Serif" w:hAnsi="PT Astra Serif"/>
          <w:i w:val="0"/>
          <w:sz w:val="26"/>
        </w:rPr>
      </w:pPr>
      <w:bookmarkStart w:id="31" w:name="_Toc118294856"/>
      <w:r w:rsidRPr="00B34E07">
        <w:rPr>
          <w:rFonts w:ascii="PT Astra Serif" w:hAnsi="PT Astra Serif"/>
          <w:i w:val="0"/>
          <w:sz w:val="26"/>
        </w:rPr>
        <w:t xml:space="preserve">2.1.2 </w:t>
      </w:r>
      <w:r w:rsidR="00A5122F" w:rsidRPr="00B34E07">
        <w:rPr>
          <w:rFonts w:ascii="PT Astra Serif" w:hAnsi="PT Astra Serif"/>
          <w:i w:val="0"/>
          <w:sz w:val="26"/>
        </w:rPr>
        <w:t>Природно</w:t>
      </w:r>
      <w:r w:rsidR="00B20883" w:rsidRPr="00B34E07">
        <w:rPr>
          <w:rFonts w:ascii="PT Astra Serif" w:hAnsi="PT Astra Serif"/>
          <w:i w:val="0"/>
          <w:sz w:val="26"/>
        </w:rPr>
        <w:t>-ресурсн</w:t>
      </w:r>
      <w:r w:rsidR="00A5122F" w:rsidRPr="00B34E07">
        <w:rPr>
          <w:rFonts w:ascii="PT Astra Serif" w:hAnsi="PT Astra Serif"/>
          <w:i w:val="0"/>
          <w:sz w:val="26"/>
        </w:rPr>
        <w:t>ый</w:t>
      </w:r>
      <w:r w:rsidR="00B20883" w:rsidRPr="00B34E07">
        <w:rPr>
          <w:rFonts w:ascii="PT Astra Serif" w:hAnsi="PT Astra Serif"/>
          <w:i w:val="0"/>
          <w:sz w:val="26"/>
        </w:rPr>
        <w:t xml:space="preserve"> потенциал</w:t>
      </w:r>
      <w:r w:rsidR="00E45485" w:rsidRPr="00B34E07">
        <w:rPr>
          <w:rFonts w:ascii="PT Astra Serif" w:hAnsi="PT Astra Serif"/>
          <w:i w:val="0"/>
          <w:sz w:val="26"/>
        </w:rPr>
        <w:t xml:space="preserve"> территории поселения</w:t>
      </w:r>
      <w:bookmarkEnd w:id="30"/>
      <w:bookmarkEnd w:id="31"/>
    </w:p>
    <w:p w14:paraId="41A7D115" w14:textId="77777777" w:rsidR="0086776D" w:rsidRPr="00B34E07" w:rsidRDefault="00D639F8" w:rsidP="00E46774">
      <w:pPr>
        <w:pStyle w:val="a1"/>
        <w:spacing w:before="120"/>
        <w:rPr>
          <w:rFonts w:ascii="PT Astra Serif" w:hAnsi="PT Astra Serif"/>
          <w:b/>
          <w:sz w:val="26"/>
          <w:szCs w:val="26"/>
          <w:lang w:val="ru-RU"/>
        </w:rPr>
      </w:pPr>
      <w:r w:rsidRPr="00B34E07">
        <w:rPr>
          <w:rFonts w:ascii="PT Astra Serif" w:hAnsi="PT Astra Serif"/>
          <w:b/>
          <w:sz w:val="26"/>
          <w:szCs w:val="26"/>
          <w:lang w:val="ru-RU"/>
        </w:rPr>
        <w:t>Климат</w:t>
      </w:r>
    </w:p>
    <w:p w14:paraId="75BA242B" w14:textId="5A898C2B" w:rsidR="00B96A6E" w:rsidRPr="00B34E07" w:rsidRDefault="00B96A6E" w:rsidP="00C170E9">
      <w:pPr>
        <w:tabs>
          <w:tab w:val="left" w:pos="4453"/>
        </w:tabs>
        <w:snapToGrid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Среднегодовая продолжительность солнечного сияния колеблется от 1840 часов на севере до 1985 часов на юге. В течение года эта величина изменяется. Зимой на территории Волоконовского района преобладают восточные ветры. В летний период над территорией Волоконовского района преобладает континентальный воздух умеренных широт, также поступают континентальные тропические воздушные массы из южных и юго-восточных районов. В весенние месяцы сохраняется господство ветров восточного происхождения, а осенью - западного. Самый холодный месяц - январь. Самый теплый месяц года - июль. Средняя температура воздуха составляет на севере 19,4, а на юго-востоке повышается до 20,6. На территории Волоконовского района среднегодовое количество осадков изменяется от 536 мм на юго-востоке до 553 мм в центральных и северных районах. На территории Волоконовского района хоть и редко, но всё же наблюдаются засухи, суховеи, сильные ветры, ливни, град, заморозки (в теплый период года).</w:t>
      </w:r>
    </w:p>
    <w:p w14:paraId="02AA9F91" w14:textId="52C0E203" w:rsidR="00D765A2" w:rsidRPr="00B34E07" w:rsidRDefault="00A372EE" w:rsidP="00E46774">
      <w:pPr>
        <w:pStyle w:val="a1"/>
        <w:spacing w:before="120"/>
        <w:rPr>
          <w:rFonts w:ascii="PT Astra Serif" w:hAnsi="PT Astra Serif"/>
          <w:b/>
          <w:sz w:val="26"/>
          <w:szCs w:val="26"/>
          <w:lang w:val="ru-RU"/>
        </w:rPr>
      </w:pPr>
      <w:r w:rsidRPr="00B34E07">
        <w:rPr>
          <w:rFonts w:ascii="PT Astra Serif" w:hAnsi="PT Astra Serif"/>
          <w:b/>
          <w:sz w:val="26"/>
          <w:szCs w:val="26"/>
          <w:lang w:val="ru-RU"/>
        </w:rPr>
        <w:t>Геологическое строение</w:t>
      </w:r>
    </w:p>
    <w:p w14:paraId="5EC8A2AD" w14:textId="77777777" w:rsidR="0009489D" w:rsidRPr="00B34E07" w:rsidRDefault="0009489D" w:rsidP="006675AC">
      <w:pPr>
        <w:pStyle w:val="a1"/>
        <w:rPr>
          <w:rFonts w:ascii="PT Astra Serif" w:hAnsi="PT Astra Serif"/>
          <w:sz w:val="26"/>
          <w:szCs w:val="26"/>
          <w:lang w:val="ru-RU"/>
        </w:rPr>
      </w:pPr>
      <w:bookmarkStart w:id="32" w:name="_Hlk111033003"/>
      <w:r w:rsidRPr="00B34E07">
        <w:rPr>
          <w:rFonts w:ascii="PT Astra Serif" w:hAnsi="PT Astra Serif"/>
          <w:sz w:val="26"/>
          <w:szCs w:val="26"/>
          <w:lang w:val="ru-RU"/>
        </w:rPr>
        <w:t xml:space="preserve">В геолого-структурном отношении район располагается на юго-западном склоне Воронежской антеклизы кристаллических пород. По геологическим данным последние залегают на глубинах 350 – </w:t>
      </w:r>
      <w:smartTag w:uri="urn:schemas-microsoft-com:office:smarttags" w:element="metricconverter">
        <w:smartTagPr>
          <w:attr w:name="ProductID" w:val="400 м"/>
        </w:smartTagPr>
        <w:r w:rsidRPr="00B34E07">
          <w:rPr>
            <w:rFonts w:ascii="PT Astra Serif" w:hAnsi="PT Astra Serif"/>
            <w:sz w:val="26"/>
            <w:szCs w:val="26"/>
            <w:lang w:val="ru-RU"/>
          </w:rPr>
          <w:t>400 м</w:t>
        </w:r>
      </w:smartTag>
      <w:r w:rsidRPr="00B34E07">
        <w:rPr>
          <w:rFonts w:ascii="PT Astra Serif" w:hAnsi="PT Astra Serif"/>
          <w:sz w:val="26"/>
          <w:szCs w:val="26"/>
          <w:lang w:val="ru-RU"/>
        </w:rPr>
        <w:t xml:space="preserve"> и имеют пологий уклон в юго-западном направлении. На породах докембрия несогласно залегают каменноугольные, меловые, палеогеновые и четвертичные отложения.</w:t>
      </w:r>
    </w:p>
    <w:p w14:paraId="6F74AF18" w14:textId="2DDBA82A" w:rsidR="0009489D" w:rsidRPr="00B34E07" w:rsidRDefault="0009489D" w:rsidP="00913499">
      <w:pPr>
        <w:pStyle w:val="a1"/>
        <w:rPr>
          <w:rFonts w:ascii="PT Astra Serif" w:hAnsi="PT Astra Serif"/>
          <w:sz w:val="26"/>
          <w:szCs w:val="26"/>
          <w:lang w:val="ru-RU"/>
        </w:rPr>
      </w:pPr>
      <w:r w:rsidRPr="00B34E07">
        <w:rPr>
          <w:rFonts w:ascii="PT Astra Serif" w:hAnsi="PT Astra Serif"/>
          <w:sz w:val="26"/>
          <w:szCs w:val="26"/>
          <w:lang w:val="ru-RU"/>
        </w:rPr>
        <w:t>Меловые отложения представлены нижним и верхним отделами, а по литологическому составу расчленится на две неоднородные толщи: нижнюю – песчаноглинистую и верхнюю – мельгельно-меловую.</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Песчано-глинистая толща – включает осадки неокома, опта (глины, пески), альба, сеномана (преимущественно пески). Глубина их залегания находится в пределах </w:t>
      </w:r>
      <w:smartTag w:uri="urn:schemas-microsoft-com:office:smarttags" w:element="metricconverter">
        <w:smartTagPr>
          <w:attr w:name="ProductID" w:val="180 м"/>
        </w:smartTagPr>
        <w:r w:rsidRPr="00B34E07">
          <w:rPr>
            <w:rFonts w:ascii="PT Astra Serif" w:hAnsi="PT Astra Serif"/>
            <w:sz w:val="26"/>
            <w:szCs w:val="26"/>
            <w:lang w:val="ru-RU"/>
          </w:rPr>
          <w:t>180 м</w:t>
        </w:r>
      </w:smartTag>
      <w:r w:rsidRPr="00B34E07">
        <w:rPr>
          <w:rFonts w:ascii="PT Astra Serif" w:hAnsi="PT Astra Serif"/>
          <w:sz w:val="26"/>
          <w:szCs w:val="26"/>
          <w:lang w:val="ru-RU"/>
        </w:rPr>
        <w:t xml:space="preserve"> в долинах рек, до </w:t>
      </w:r>
      <w:smartTag w:uri="urn:schemas-microsoft-com:office:smarttags" w:element="metricconverter">
        <w:smartTagPr>
          <w:attr w:name="ProductID" w:val="300 м"/>
        </w:smartTagPr>
        <w:r w:rsidRPr="00B34E07">
          <w:rPr>
            <w:rFonts w:ascii="PT Astra Serif" w:hAnsi="PT Astra Serif"/>
            <w:sz w:val="26"/>
            <w:szCs w:val="26"/>
            <w:lang w:val="ru-RU"/>
          </w:rPr>
          <w:t>300 м</w:t>
        </w:r>
      </w:smartTag>
      <w:r w:rsidRPr="00B34E07">
        <w:rPr>
          <w:rFonts w:ascii="PT Astra Serif" w:hAnsi="PT Astra Serif"/>
          <w:sz w:val="26"/>
          <w:szCs w:val="26"/>
          <w:lang w:val="ru-RU"/>
        </w:rPr>
        <w:t xml:space="preserve"> на водоразделах, а мощность составляет около </w:t>
      </w:r>
      <w:smartTag w:uri="urn:schemas-microsoft-com:office:smarttags" w:element="metricconverter">
        <w:smartTagPr>
          <w:attr w:name="ProductID" w:val="30 м"/>
        </w:smartTagPr>
        <w:r w:rsidRPr="00B34E07">
          <w:rPr>
            <w:rFonts w:ascii="PT Astra Serif" w:hAnsi="PT Astra Serif"/>
            <w:sz w:val="26"/>
            <w:szCs w:val="26"/>
            <w:lang w:val="ru-RU"/>
          </w:rPr>
          <w:t>30 м</w:t>
        </w:r>
      </w:smartTag>
      <w:r w:rsidRPr="00B34E07">
        <w:rPr>
          <w:rFonts w:ascii="PT Astra Serif" w:hAnsi="PT Astra Serif"/>
          <w:sz w:val="26"/>
          <w:szCs w:val="26"/>
          <w:lang w:val="ru-RU"/>
        </w:rPr>
        <w:t xml:space="preserve">. </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Мергельно-меловая толща состоит из белых писчих мелов Туренского и Коньякского ярусов (60 – </w:t>
      </w:r>
      <w:smartTag w:uri="urn:schemas-microsoft-com:office:smarttags" w:element="metricconverter">
        <w:smartTagPr>
          <w:attr w:name="ProductID" w:val="70 м"/>
        </w:smartTagPr>
        <w:r w:rsidRPr="00B34E07">
          <w:rPr>
            <w:rFonts w:ascii="PT Astra Serif" w:hAnsi="PT Astra Serif"/>
            <w:sz w:val="26"/>
            <w:szCs w:val="26"/>
            <w:lang w:val="ru-RU"/>
          </w:rPr>
          <w:t>70 м</w:t>
        </w:r>
      </w:smartTag>
      <w:r w:rsidRPr="00B34E07">
        <w:rPr>
          <w:rFonts w:ascii="PT Astra Serif" w:hAnsi="PT Astra Serif"/>
          <w:sz w:val="26"/>
          <w:szCs w:val="26"/>
          <w:lang w:val="ru-RU"/>
        </w:rPr>
        <w:t>), мергелей сантонского яруса (</w:t>
      </w:r>
      <w:smartTag w:uri="urn:schemas-microsoft-com:office:smarttags" w:element="metricconverter">
        <w:smartTagPr>
          <w:attr w:name="ProductID" w:val="120 м"/>
        </w:smartTagPr>
        <w:r w:rsidRPr="00B34E07">
          <w:rPr>
            <w:rFonts w:ascii="PT Astra Serif" w:hAnsi="PT Astra Serif"/>
            <w:sz w:val="26"/>
            <w:szCs w:val="26"/>
            <w:lang w:val="ru-RU"/>
          </w:rPr>
          <w:t>120 м</w:t>
        </w:r>
      </w:smartTag>
      <w:r w:rsidRPr="00B34E07">
        <w:rPr>
          <w:rFonts w:ascii="PT Astra Serif" w:hAnsi="PT Astra Serif"/>
          <w:sz w:val="26"/>
          <w:szCs w:val="26"/>
          <w:lang w:val="ru-RU"/>
        </w:rPr>
        <w:t xml:space="preserve">) и мелов маастрихт – кампанского ярусов, (0 – </w:t>
      </w:r>
      <w:smartTag w:uri="urn:schemas-microsoft-com:office:smarttags" w:element="metricconverter">
        <w:smartTagPr>
          <w:attr w:name="ProductID" w:val="70 м"/>
        </w:smartTagPr>
        <w:r w:rsidRPr="00B34E07">
          <w:rPr>
            <w:rFonts w:ascii="PT Astra Serif" w:hAnsi="PT Astra Serif"/>
            <w:sz w:val="26"/>
            <w:szCs w:val="26"/>
            <w:lang w:val="ru-RU"/>
          </w:rPr>
          <w:t>70 м</w:t>
        </w:r>
      </w:smartTag>
      <w:r w:rsidRPr="00B34E07">
        <w:rPr>
          <w:rFonts w:ascii="PT Astra Serif" w:hAnsi="PT Astra Serif"/>
          <w:sz w:val="26"/>
          <w:szCs w:val="26"/>
          <w:lang w:val="ru-RU"/>
        </w:rPr>
        <w:t>). Последние сохранились лишь на водоразделах. В поймах рек они обычно размыты современной эрозией.</w:t>
      </w:r>
    </w:p>
    <w:p w14:paraId="4C94ADE7" w14:textId="4F1CF19A" w:rsidR="0009489D" w:rsidRDefault="0009489D" w:rsidP="00913499">
      <w:pPr>
        <w:pStyle w:val="a1"/>
        <w:rPr>
          <w:rFonts w:ascii="PT Astra Serif" w:hAnsi="PT Astra Serif"/>
          <w:sz w:val="26"/>
          <w:szCs w:val="26"/>
          <w:lang w:val="ru-RU"/>
        </w:rPr>
      </w:pPr>
      <w:r w:rsidRPr="00B34E07">
        <w:rPr>
          <w:rFonts w:ascii="PT Astra Serif" w:hAnsi="PT Astra Serif"/>
          <w:sz w:val="26"/>
          <w:szCs w:val="26"/>
          <w:lang w:val="ru-RU"/>
        </w:rPr>
        <w:t xml:space="preserve">Отложения палеогена развиты на водораздельных участках. Их мощность изменяется от 5 - </w:t>
      </w:r>
      <w:smartTag w:uri="urn:schemas-microsoft-com:office:smarttags" w:element="metricconverter">
        <w:smartTagPr>
          <w:attr w:name="ProductID" w:val="10 м"/>
        </w:smartTagPr>
        <w:r w:rsidRPr="00B34E07">
          <w:rPr>
            <w:rFonts w:ascii="PT Astra Serif" w:hAnsi="PT Astra Serif"/>
            <w:sz w:val="26"/>
            <w:szCs w:val="26"/>
            <w:lang w:val="ru-RU"/>
          </w:rPr>
          <w:t>10 м</w:t>
        </w:r>
      </w:smartTag>
      <w:r w:rsidRPr="00B34E07">
        <w:rPr>
          <w:rFonts w:ascii="PT Astra Serif" w:hAnsi="PT Astra Serif"/>
          <w:sz w:val="26"/>
          <w:szCs w:val="26"/>
          <w:lang w:val="ru-RU"/>
        </w:rPr>
        <w:t xml:space="preserve"> до </w:t>
      </w:r>
      <w:smartTag w:uri="urn:schemas-microsoft-com:office:smarttags" w:element="metricconverter">
        <w:smartTagPr>
          <w:attr w:name="ProductID" w:val="45 м"/>
        </w:smartTagPr>
        <w:r w:rsidRPr="00B34E07">
          <w:rPr>
            <w:rFonts w:ascii="PT Astra Serif" w:hAnsi="PT Astra Serif"/>
            <w:sz w:val="26"/>
            <w:szCs w:val="26"/>
            <w:lang w:val="ru-RU"/>
          </w:rPr>
          <w:t>45 м</w:t>
        </w:r>
      </w:smartTag>
      <w:r w:rsidRPr="00B34E07">
        <w:rPr>
          <w:rFonts w:ascii="PT Astra Serif" w:hAnsi="PT Astra Serif"/>
          <w:sz w:val="26"/>
          <w:szCs w:val="26"/>
          <w:lang w:val="ru-RU"/>
        </w:rPr>
        <w:t>.</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В составе этих отложений получили распространение пески, глины, редко песчаники каневского, бучанского, киевского ярусов, а </w:t>
      </w:r>
      <w:r w:rsidR="00931EE3" w:rsidRPr="00B34E07">
        <w:rPr>
          <w:rFonts w:ascii="PT Astra Serif" w:hAnsi="PT Astra Serif"/>
          <w:sz w:val="26"/>
          <w:szCs w:val="26"/>
          <w:lang w:val="ru-RU"/>
        </w:rPr>
        <w:t>также</w:t>
      </w:r>
      <w:r w:rsidRPr="00B34E07">
        <w:rPr>
          <w:rFonts w:ascii="PT Astra Serif" w:hAnsi="PT Astra Serif"/>
          <w:sz w:val="26"/>
          <w:szCs w:val="26"/>
          <w:lang w:val="ru-RU"/>
        </w:rPr>
        <w:t xml:space="preserve"> нерасчлененные харьковского яруса и полтавской свиты. Коренные отложения повсеместно перекрываются четвертичными.</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В долинах рек, оврагов они представлены разнозернистыми аллювиальными песками, суглинками и торфом общей мощностью </w:t>
      </w:r>
      <w:r w:rsidRPr="00B34E07">
        <w:rPr>
          <w:rFonts w:ascii="PT Astra Serif" w:hAnsi="PT Astra Serif"/>
          <w:sz w:val="26"/>
          <w:szCs w:val="26"/>
          <w:lang w:val="ru-RU"/>
        </w:rPr>
        <w:lastRenderedPageBreak/>
        <w:t xml:space="preserve">до 10 - </w:t>
      </w:r>
      <w:smartTag w:uri="urn:schemas-microsoft-com:office:smarttags" w:element="metricconverter">
        <w:smartTagPr>
          <w:attr w:name="ProductID" w:val="15 м"/>
        </w:smartTagPr>
        <w:r w:rsidRPr="00B34E07">
          <w:rPr>
            <w:rFonts w:ascii="PT Astra Serif" w:hAnsi="PT Astra Serif"/>
            <w:sz w:val="26"/>
            <w:szCs w:val="26"/>
            <w:lang w:val="ru-RU"/>
          </w:rPr>
          <w:t>15 м</w:t>
        </w:r>
      </w:smartTag>
      <w:r w:rsidRPr="00B34E07">
        <w:rPr>
          <w:rFonts w:ascii="PT Astra Serif" w:hAnsi="PT Astra Serif"/>
          <w:sz w:val="26"/>
          <w:szCs w:val="26"/>
          <w:lang w:val="ru-RU"/>
        </w:rPr>
        <w:t>. На склонах речных долин и водоразделах развиты аллювиально-делювиальные суглинки.</w:t>
      </w:r>
    </w:p>
    <w:bookmarkEnd w:id="32"/>
    <w:p w14:paraId="42FA9A13" w14:textId="742EDED8" w:rsidR="00D765A2" w:rsidRPr="00B34E07" w:rsidRDefault="0041690F" w:rsidP="00E46774">
      <w:pPr>
        <w:pStyle w:val="a1"/>
        <w:spacing w:before="120"/>
        <w:rPr>
          <w:rFonts w:ascii="PT Astra Serif" w:hAnsi="PT Astra Serif"/>
          <w:b/>
          <w:sz w:val="26"/>
          <w:szCs w:val="26"/>
          <w:lang w:val="ru-RU"/>
        </w:rPr>
      </w:pPr>
      <w:r w:rsidRPr="00B34E07">
        <w:rPr>
          <w:rFonts w:ascii="PT Astra Serif" w:hAnsi="PT Astra Serif"/>
          <w:b/>
          <w:sz w:val="26"/>
          <w:szCs w:val="26"/>
          <w:lang w:val="ru-RU"/>
        </w:rPr>
        <w:t>Полезные ископаемые</w:t>
      </w:r>
    </w:p>
    <w:p w14:paraId="537AAD90" w14:textId="77777777" w:rsidR="0009489D" w:rsidRPr="00B34E07" w:rsidRDefault="0009489D" w:rsidP="006675AC">
      <w:pPr>
        <w:pStyle w:val="a1"/>
        <w:rPr>
          <w:rFonts w:ascii="PT Astra Serif" w:hAnsi="PT Astra Serif"/>
          <w:sz w:val="26"/>
          <w:szCs w:val="26"/>
          <w:lang w:val="ru-RU"/>
        </w:rPr>
      </w:pPr>
      <w:r w:rsidRPr="00B34E07">
        <w:rPr>
          <w:rFonts w:ascii="PT Astra Serif" w:hAnsi="PT Astra Serif"/>
          <w:sz w:val="26"/>
          <w:szCs w:val="26"/>
          <w:lang w:val="ru-RU"/>
        </w:rPr>
        <w:t>На территории района разведаны и эксплуатируются месторождения минерального сырья для строительных материалов и изделий, имеющих межрайонное значение.</w:t>
      </w:r>
    </w:p>
    <w:p w14:paraId="24613D43" w14:textId="77777777" w:rsidR="0009489D" w:rsidRPr="00B34E07" w:rsidRDefault="0009489D" w:rsidP="006675AC">
      <w:pPr>
        <w:pStyle w:val="a1"/>
        <w:rPr>
          <w:rFonts w:ascii="PT Astra Serif" w:hAnsi="PT Astra Serif"/>
          <w:sz w:val="26"/>
          <w:szCs w:val="26"/>
          <w:lang w:val="ru-RU"/>
        </w:rPr>
      </w:pPr>
      <w:r w:rsidRPr="00B34E07">
        <w:rPr>
          <w:rFonts w:ascii="PT Astra Serif" w:hAnsi="PT Astra Serif"/>
          <w:sz w:val="26"/>
          <w:szCs w:val="26"/>
          <w:lang w:val="ru-RU"/>
        </w:rPr>
        <w:t>Основные месторождения полезных ископаемых сосредоточены в центральной части района. Здесь во многих местах залегают четвертичные глины и суглинки, запасы огнеупорных (тугоплавких) глин, песка, годного для стекольного и строительного производства. Значительные запасы глины, пригодной для изготовления кирпича, черепицы, гончарного производства и значительные запасы меловых пород, которые могут быть использованы для обжига извести и изготовления меловых блоков. Однако эти возможности масштабной промышленной разработки не получили.</w:t>
      </w:r>
    </w:p>
    <w:p w14:paraId="417805E9" w14:textId="4CC3218E" w:rsidR="0009489D" w:rsidRPr="009C535C" w:rsidRDefault="0009489D" w:rsidP="006675AC">
      <w:pPr>
        <w:pStyle w:val="a1"/>
        <w:rPr>
          <w:rFonts w:ascii="PT Astra Serif" w:hAnsi="PT Astra Serif"/>
          <w:sz w:val="26"/>
          <w:szCs w:val="26"/>
          <w:vertAlign w:val="superscript"/>
          <w:lang w:val="ru-RU"/>
        </w:rPr>
      </w:pPr>
      <w:r w:rsidRPr="00B34E07">
        <w:rPr>
          <w:rFonts w:ascii="PT Astra Serif" w:hAnsi="PT Astra Serif"/>
          <w:sz w:val="26"/>
          <w:szCs w:val="26"/>
          <w:lang w:val="ru-RU"/>
        </w:rPr>
        <w:t>К долине р. Оскол приурочены месторождения песков. Песок добывают дорожные организации около 20 тыс.</w:t>
      </w:r>
      <w:r w:rsidR="009C535C">
        <w:rPr>
          <w:rFonts w:ascii="PT Astra Serif" w:hAnsi="PT Astra Serif"/>
          <w:sz w:val="26"/>
          <w:szCs w:val="26"/>
          <w:lang w:val="ru-RU"/>
        </w:rPr>
        <w:t xml:space="preserve"> м</w:t>
      </w:r>
      <w:r w:rsidR="009C535C">
        <w:rPr>
          <w:rFonts w:ascii="PT Astra Serif" w:hAnsi="PT Astra Serif"/>
          <w:sz w:val="26"/>
          <w:szCs w:val="26"/>
          <w:vertAlign w:val="superscript"/>
          <w:lang w:val="ru-RU"/>
        </w:rPr>
        <w:t>3.</w:t>
      </w:r>
    </w:p>
    <w:p w14:paraId="119714C0" w14:textId="12727352" w:rsidR="0041690F" w:rsidRPr="00B34E07" w:rsidRDefault="00F6649A" w:rsidP="00E46774">
      <w:pPr>
        <w:pStyle w:val="a1"/>
        <w:spacing w:before="120"/>
        <w:rPr>
          <w:rFonts w:ascii="PT Astra Serif" w:hAnsi="PT Astra Serif"/>
          <w:b/>
          <w:bCs/>
          <w:sz w:val="26"/>
          <w:szCs w:val="26"/>
          <w:lang w:val="ru-RU"/>
        </w:rPr>
      </w:pPr>
      <w:r w:rsidRPr="00B34E07">
        <w:rPr>
          <w:rFonts w:ascii="PT Astra Serif" w:hAnsi="PT Astra Serif"/>
          <w:b/>
          <w:sz w:val="26"/>
          <w:szCs w:val="26"/>
          <w:lang w:val="ru-RU"/>
        </w:rPr>
        <w:t>Гидрогеология</w:t>
      </w:r>
    </w:p>
    <w:p w14:paraId="79FCBB29" w14:textId="5B76652D" w:rsidR="008B7D58" w:rsidRPr="00A133AC" w:rsidRDefault="008B7D58" w:rsidP="008B7D58">
      <w:pPr>
        <w:pStyle w:val="a1"/>
        <w:rPr>
          <w:rFonts w:ascii="PT Astra Serif" w:hAnsi="PT Astra Serif"/>
          <w:sz w:val="26"/>
          <w:szCs w:val="26"/>
          <w:lang w:val="ru-RU"/>
        </w:rPr>
      </w:pPr>
      <w:r w:rsidRPr="00A133AC">
        <w:rPr>
          <w:rFonts w:ascii="PT Astra Serif" w:hAnsi="PT Astra Serif"/>
          <w:sz w:val="26"/>
          <w:szCs w:val="26"/>
          <w:lang w:val="ru-RU"/>
        </w:rPr>
        <w:t xml:space="preserve">По территории </w:t>
      </w:r>
      <w:r w:rsidRPr="006A76D1">
        <w:rPr>
          <w:rFonts w:ascii="PT Astra Serif" w:hAnsi="PT Astra Serif"/>
          <w:iCs/>
          <w:sz w:val="26"/>
          <w:lang w:val="ru-RU"/>
        </w:rPr>
        <w:t>городского поселения «</w:t>
      </w:r>
      <w:r w:rsidR="006F7756" w:rsidRPr="00A133AC">
        <w:rPr>
          <w:rFonts w:ascii="PT Astra Serif" w:hAnsi="PT Astra Serif"/>
          <w:sz w:val="26"/>
          <w:szCs w:val="26"/>
          <w:lang w:val="ru-RU"/>
        </w:rPr>
        <w:t>Поселок Пятницкое</w:t>
      </w:r>
      <w:r w:rsidRPr="006A76D1">
        <w:rPr>
          <w:rFonts w:ascii="PT Astra Serif" w:hAnsi="PT Astra Serif"/>
          <w:iCs/>
          <w:sz w:val="26"/>
          <w:lang w:val="ru-RU"/>
        </w:rPr>
        <w:t>»</w:t>
      </w:r>
      <w:r w:rsidRPr="006A76D1">
        <w:rPr>
          <w:rFonts w:ascii="PT Astra Serif" w:hAnsi="PT Astra Serif"/>
          <w:sz w:val="26"/>
          <w:szCs w:val="26"/>
          <w:lang w:val="ru-RU"/>
        </w:rPr>
        <w:t xml:space="preserve"> </w:t>
      </w:r>
      <w:r w:rsidRPr="00A133AC">
        <w:rPr>
          <w:rFonts w:ascii="PT Astra Serif" w:hAnsi="PT Astra Serif"/>
          <w:sz w:val="26"/>
          <w:szCs w:val="26"/>
          <w:lang w:val="ru-RU"/>
        </w:rPr>
        <w:t>протекает река Оскол. Питание реки Оскол и притоков происходит отчасти за счет поверхностного стока выпадающих атмосферных осадков и, главным образом, от поступления воды в виде ключей из вскрытых водоносных пластов. Высота берега до меженного уровня 1,5 - 3 м, скорость течения 0,5 м/с, средний уклон 0,5 %. Весенний ледоход приходится на март, продолжительность в среднем 7 дней, замерзает река в ноябре – начале декабря, продолжительность ледостава 158 дней, толщина льда в зимние месяцы 0,1 - 0,4 м. В последнее время наблюдается значительное понижение уровня воды в течение всего года, значительное обмеление реки на отдельных участках.</w:t>
      </w:r>
    </w:p>
    <w:p w14:paraId="599F43CD" w14:textId="12D3FC13" w:rsidR="003C5FE6" w:rsidRPr="00B34E07" w:rsidRDefault="003C5FE6" w:rsidP="00E46774">
      <w:pPr>
        <w:pStyle w:val="a1"/>
        <w:spacing w:before="120"/>
        <w:rPr>
          <w:rFonts w:ascii="PT Astra Serif" w:hAnsi="PT Astra Serif"/>
          <w:b/>
          <w:bCs/>
          <w:sz w:val="26"/>
          <w:szCs w:val="26"/>
          <w:lang w:val="ru-RU"/>
        </w:rPr>
      </w:pPr>
      <w:r w:rsidRPr="00B34E07">
        <w:rPr>
          <w:rFonts w:ascii="PT Astra Serif" w:hAnsi="PT Astra Serif"/>
          <w:b/>
          <w:sz w:val="26"/>
          <w:szCs w:val="26"/>
          <w:lang w:val="ru-RU"/>
        </w:rPr>
        <w:t>Животный</w:t>
      </w:r>
      <w:r w:rsidRPr="00B34E07">
        <w:rPr>
          <w:rFonts w:ascii="PT Astra Serif" w:hAnsi="PT Astra Serif"/>
          <w:b/>
          <w:bCs/>
          <w:sz w:val="26"/>
          <w:szCs w:val="26"/>
          <w:lang w:val="ru-RU"/>
        </w:rPr>
        <w:t xml:space="preserve"> и растительный мир</w:t>
      </w:r>
    </w:p>
    <w:p w14:paraId="697A0FD6" w14:textId="7202B1A9" w:rsidR="003C5FE6" w:rsidRPr="00B34E07" w:rsidRDefault="00F506E8" w:rsidP="00743226">
      <w:pPr>
        <w:pStyle w:val="a1"/>
        <w:rPr>
          <w:rFonts w:ascii="PT Astra Serif" w:hAnsi="PT Astra Serif"/>
          <w:sz w:val="26"/>
          <w:szCs w:val="26"/>
          <w:lang w:val="ru-RU"/>
        </w:rPr>
      </w:pPr>
      <w:r w:rsidRPr="00B34E07">
        <w:rPr>
          <w:rFonts w:ascii="PT Astra Serif" w:hAnsi="PT Astra Serif"/>
          <w:sz w:val="26"/>
          <w:szCs w:val="26"/>
          <w:lang w:val="ru-RU"/>
        </w:rPr>
        <w:t xml:space="preserve">Территория </w:t>
      </w:r>
      <w:r w:rsidR="008B7D58" w:rsidRPr="006A76D1">
        <w:rPr>
          <w:rFonts w:ascii="PT Astra Serif" w:hAnsi="PT Astra Serif"/>
          <w:iCs/>
          <w:sz w:val="26"/>
          <w:lang w:val="ru-RU"/>
        </w:rPr>
        <w:t>городского поселения «</w:t>
      </w:r>
      <w:r w:rsidR="006F7756">
        <w:rPr>
          <w:rFonts w:ascii="PT Astra Serif" w:hAnsi="PT Astra Serif"/>
          <w:iCs/>
          <w:sz w:val="26"/>
          <w:lang w:val="ru-RU"/>
        </w:rPr>
        <w:t>П</w:t>
      </w:r>
      <w:r w:rsidR="008B7D58" w:rsidRPr="006A76D1">
        <w:rPr>
          <w:rFonts w:ascii="PT Astra Serif" w:hAnsi="PT Astra Serif"/>
          <w:iCs/>
          <w:sz w:val="26"/>
          <w:lang w:val="ru-RU"/>
        </w:rPr>
        <w:t>оселок Пятницкое»</w:t>
      </w:r>
      <w:r w:rsidR="008B7D58" w:rsidRPr="006A76D1">
        <w:rPr>
          <w:rFonts w:ascii="PT Astra Serif" w:hAnsi="PT Astra Serif"/>
          <w:sz w:val="26"/>
          <w:szCs w:val="26"/>
          <w:lang w:val="ru-RU"/>
        </w:rPr>
        <w:t xml:space="preserve"> </w:t>
      </w:r>
      <w:r w:rsidRPr="00B34E07">
        <w:rPr>
          <w:rFonts w:ascii="PT Astra Serif" w:hAnsi="PT Astra Serif"/>
          <w:sz w:val="26"/>
          <w:szCs w:val="26"/>
          <w:lang w:val="ru-RU"/>
        </w:rPr>
        <w:t>входит в состав ареалов и мест обитания ряда видов (подвидов) объектов животного мира, занесенных в Красную книгу Российской Федерации и (или) в Красн</w:t>
      </w:r>
      <w:r w:rsidR="00AD5A77" w:rsidRPr="00B34E07">
        <w:rPr>
          <w:rFonts w:ascii="PT Astra Serif" w:hAnsi="PT Astra Serif"/>
          <w:sz w:val="26"/>
          <w:szCs w:val="26"/>
          <w:lang w:val="ru-RU"/>
        </w:rPr>
        <w:t>ую</w:t>
      </w:r>
      <w:r w:rsidRPr="00B34E07">
        <w:rPr>
          <w:rFonts w:ascii="PT Astra Serif" w:hAnsi="PT Astra Serif"/>
          <w:sz w:val="26"/>
          <w:szCs w:val="26"/>
          <w:lang w:val="ru-RU"/>
        </w:rPr>
        <w:t xml:space="preserve"> книгу </w:t>
      </w:r>
      <w:r w:rsidR="0018673E" w:rsidRPr="00B34E07">
        <w:rPr>
          <w:rFonts w:ascii="PT Astra Serif" w:hAnsi="PT Astra Serif"/>
          <w:sz w:val="26"/>
          <w:szCs w:val="26"/>
          <w:lang w:val="ru-RU"/>
        </w:rPr>
        <w:t xml:space="preserve">Белгородской </w:t>
      </w:r>
      <w:r w:rsidR="00AD5A77" w:rsidRPr="00B34E07">
        <w:rPr>
          <w:rFonts w:ascii="PT Astra Serif" w:hAnsi="PT Astra Serif"/>
          <w:sz w:val="26"/>
          <w:szCs w:val="26"/>
          <w:lang w:val="ru-RU"/>
        </w:rPr>
        <w:t>области</w:t>
      </w:r>
      <w:r w:rsidR="0018673E" w:rsidRPr="00B34E07">
        <w:rPr>
          <w:rFonts w:ascii="PT Astra Serif" w:hAnsi="PT Astra Serif"/>
          <w:sz w:val="26"/>
          <w:szCs w:val="26"/>
          <w:lang w:val="ru-RU"/>
        </w:rPr>
        <w:t>.</w:t>
      </w:r>
    </w:p>
    <w:p w14:paraId="6097D6E5" w14:textId="4FF73F45" w:rsidR="0018673E" w:rsidRPr="00B34E07" w:rsidRDefault="006A49C3" w:rsidP="00743226">
      <w:pPr>
        <w:pStyle w:val="a1"/>
        <w:rPr>
          <w:rFonts w:ascii="PT Astra Serif" w:hAnsi="PT Astra Serif"/>
          <w:sz w:val="26"/>
          <w:szCs w:val="26"/>
          <w:lang w:val="ru-RU"/>
        </w:rPr>
      </w:pPr>
      <w:r w:rsidRPr="00B34E07">
        <w:rPr>
          <w:rFonts w:ascii="PT Astra Serif" w:hAnsi="PT Astra Serif"/>
          <w:sz w:val="26"/>
          <w:szCs w:val="26"/>
          <w:lang w:val="ru-RU"/>
        </w:rPr>
        <w:t xml:space="preserve">В соответствии с пунктом </w:t>
      </w:r>
      <w:r w:rsidR="0018673E" w:rsidRPr="00B34E07">
        <w:rPr>
          <w:rFonts w:ascii="PT Astra Serif" w:hAnsi="PT Astra Serif"/>
          <w:sz w:val="26"/>
          <w:szCs w:val="26"/>
          <w:lang w:val="ru-RU"/>
        </w:rPr>
        <w:t>1.1</w:t>
      </w:r>
      <w:r w:rsidRPr="00B34E07">
        <w:rPr>
          <w:rFonts w:ascii="PT Astra Serif" w:hAnsi="PT Astra Serif"/>
          <w:sz w:val="26"/>
          <w:szCs w:val="26"/>
          <w:lang w:val="ru-RU"/>
        </w:rPr>
        <w:t xml:space="preserve"> Постановления </w:t>
      </w:r>
      <w:r w:rsidR="00334E51" w:rsidRPr="00B34E07">
        <w:rPr>
          <w:rFonts w:ascii="PT Astra Serif" w:hAnsi="PT Astra Serif"/>
          <w:sz w:val="26"/>
          <w:szCs w:val="26"/>
          <w:lang w:val="ru-RU"/>
        </w:rPr>
        <w:t>Г</w:t>
      </w:r>
      <w:r w:rsidRPr="00B34E07">
        <w:rPr>
          <w:rFonts w:ascii="PT Astra Serif" w:hAnsi="PT Astra Serif"/>
          <w:sz w:val="26"/>
          <w:szCs w:val="26"/>
          <w:lang w:val="ru-RU"/>
        </w:rPr>
        <w:t xml:space="preserve">лавы администрации </w:t>
      </w:r>
      <w:r w:rsidR="0018673E"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от </w:t>
      </w:r>
      <w:r w:rsidR="0018673E" w:rsidRPr="00B34E07">
        <w:rPr>
          <w:rFonts w:ascii="PT Astra Serif" w:hAnsi="PT Astra Serif"/>
          <w:sz w:val="26"/>
          <w:szCs w:val="26"/>
          <w:lang w:val="ru-RU"/>
        </w:rPr>
        <w:t>22</w:t>
      </w:r>
      <w:r w:rsidR="001A3921" w:rsidRPr="00B34E07">
        <w:rPr>
          <w:rFonts w:ascii="PT Astra Serif" w:hAnsi="PT Astra Serif"/>
          <w:sz w:val="26"/>
          <w:szCs w:val="26"/>
          <w:lang w:val="ru-RU"/>
        </w:rPr>
        <w:t>.0</w:t>
      </w:r>
      <w:r w:rsidR="00F75526" w:rsidRPr="00B34E07">
        <w:rPr>
          <w:rFonts w:ascii="PT Astra Serif" w:hAnsi="PT Astra Serif"/>
          <w:sz w:val="26"/>
          <w:szCs w:val="26"/>
          <w:lang w:val="ru-RU"/>
        </w:rPr>
        <w:t>4</w:t>
      </w:r>
      <w:r w:rsidR="001A3921" w:rsidRPr="00B34E07">
        <w:rPr>
          <w:rFonts w:ascii="PT Astra Serif" w:hAnsi="PT Astra Serif"/>
          <w:sz w:val="26"/>
          <w:szCs w:val="26"/>
          <w:lang w:val="ru-RU"/>
        </w:rPr>
        <w:t>.</w:t>
      </w:r>
      <w:r w:rsidR="0018673E" w:rsidRPr="00B34E07">
        <w:rPr>
          <w:rFonts w:ascii="PT Astra Serif" w:hAnsi="PT Astra Serif"/>
          <w:sz w:val="26"/>
          <w:szCs w:val="26"/>
          <w:lang w:val="ru-RU"/>
        </w:rPr>
        <w:t>2002</w:t>
      </w:r>
      <w:r w:rsidRPr="00B34E07">
        <w:rPr>
          <w:rFonts w:ascii="PT Astra Serif" w:hAnsi="PT Astra Serif"/>
          <w:sz w:val="26"/>
          <w:szCs w:val="26"/>
          <w:lang w:val="ru-RU"/>
        </w:rPr>
        <w:t xml:space="preserve"> №</w:t>
      </w:r>
      <w:r w:rsidR="0018673E" w:rsidRPr="00B34E07">
        <w:rPr>
          <w:rFonts w:ascii="PT Astra Serif" w:hAnsi="PT Astra Serif"/>
          <w:sz w:val="26"/>
          <w:szCs w:val="26"/>
          <w:lang w:val="ru-RU"/>
        </w:rPr>
        <w:t>204</w:t>
      </w:r>
      <w:r w:rsidRPr="00B34E07">
        <w:rPr>
          <w:rFonts w:ascii="PT Astra Serif" w:hAnsi="PT Astra Serif"/>
          <w:sz w:val="26"/>
          <w:szCs w:val="26"/>
          <w:lang w:val="ru-RU"/>
        </w:rPr>
        <w:t xml:space="preserve"> «О Красной книге </w:t>
      </w:r>
      <w:r w:rsidR="0018673E"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Красная книга </w:t>
      </w:r>
      <w:r w:rsidR="0018673E"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w:t>
      </w:r>
      <w:r w:rsidR="00300C9A" w:rsidRPr="00B34E07">
        <w:rPr>
          <w:rFonts w:ascii="PT Astra Serif" w:hAnsi="PT Astra Serif"/>
          <w:sz w:val="26"/>
          <w:szCs w:val="26"/>
          <w:lang w:val="ru-RU"/>
        </w:rPr>
        <w:t>является</w:t>
      </w:r>
      <w:r w:rsidRPr="00B34E07">
        <w:rPr>
          <w:rFonts w:ascii="PT Astra Serif" w:hAnsi="PT Astra Serif"/>
          <w:sz w:val="26"/>
          <w:szCs w:val="26"/>
          <w:lang w:val="ru-RU"/>
        </w:rPr>
        <w:t xml:space="preserve"> официальным документом, </w:t>
      </w:r>
      <w:r w:rsidR="0018673E" w:rsidRPr="00B34E07">
        <w:rPr>
          <w:rFonts w:ascii="PT Astra Serif" w:hAnsi="PT Astra Serif"/>
          <w:sz w:val="26"/>
          <w:szCs w:val="26"/>
          <w:lang w:val="ru-RU"/>
        </w:rPr>
        <w:t>свод сведений о состоянии, распространении и мерах охраны редких и находящихся под угрозой исчезновения видов (подвидов, популяций) диких животных и дикорастущих растений и грибов (далее именуются - объекты животного и растительного мира), обитающих (произрастающих) на территории Белгородской области</w:t>
      </w:r>
      <w:r w:rsidR="00943509" w:rsidRPr="00B34E07">
        <w:rPr>
          <w:rFonts w:ascii="PT Astra Serif" w:hAnsi="PT Astra Serif"/>
          <w:sz w:val="26"/>
          <w:szCs w:val="26"/>
          <w:lang w:val="ru-RU"/>
        </w:rPr>
        <w:t>.</w:t>
      </w:r>
    </w:p>
    <w:p w14:paraId="7FA7B41A" w14:textId="4BB9453B" w:rsidR="00145291" w:rsidRPr="00B34E07" w:rsidRDefault="00943509" w:rsidP="00743226">
      <w:pPr>
        <w:pStyle w:val="a1"/>
        <w:rPr>
          <w:rFonts w:ascii="PT Astra Serif" w:hAnsi="PT Astra Serif"/>
          <w:sz w:val="26"/>
          <w:szCs w:val="26"/>
          <w:lang w:val="ru-RU"/>
        </w:rPr>
      </w:pPr>
      <w:r w:rsidRPr="00B34E07">
        <w:rPr>
          <w:rFonts w:ascii="PT Astra Serif" w:hAnsi="PT Astra Serif"/>
          <w:sz w:val="26"/>
          <w:szCs w:val="26"/>
          <w:lang w:val="ru-RU"/>
        </w:rPr>
        <w:t>Действующи</w:t>
      </w:r>
      <w:r w:rsidR="00B90A92" w:rsidRPr="00B34E07">
        <w:rPr>
          <w:rFonts w:ascii="PT Astra Serif" w:hAnsi="PT Astra Serif"/>
          <w:sz w:val="26"/>
          <w:szCs w:val="26"/>
          <w:lang w:val="ru-RU"/>
        </w:rPr>
        <w:t>е</w:t>
      </w:r>
      <w:r w:rsidRPr="00B34E07">
        <w:rPr>
          <w:rFonts w:ascii="PT Astra Serif" w:hAnsi="PT Astra Serif"/>
          <w:sz w:val="26"/>
          <w:szCs w:val="26"/>
          <w:lang w:val="ru-RU"/>
        </w:rPr>
        <w:t xml:space="preserve"> в настоящее время </w:t>
      </w:r>
      <w:r w:rsidR="00534B96" w:rsidRPr="00B34E07">
        <w:rPr>
          <w:rFonts w:ascii="PT Astra Serif" w:hAnsi="PT Astra Serif"/>
          <w:sz w:val="26"/>
          <w:szCs w:val="26"/>
          <w:lang w:val="ru-RU"/>
        </w:rPr>
        <w:t>п</w:t>
      </w:r>
      <w:r w:rsidRPr="00B34E07">
        <w:rPr>
          <w:rFonts w:ascii="PT Astra Serif" w:hAnsi="PT Astra Serif"/>
          <w:sz w:val="26"/>
          <w:szCs w:val="26"/>
          <w:lang w:val="ru-RU"/>
        </w:rPr>
        <w:t>еречень животных</w:t>
      </w:r>
      <w:r w:rsidR="00534B96" w:rsidRPr="00B34E07">
        <w:rPr>
          <w:rFonts w:ascii="PT Astra Serif" w:hAnsi="PT Astra Serif"/>
          <w:sz w:val="26"/>
          <w:szCs w:val="26"/>
          <w:lang w:val="ru-RU"/>
        </w:rPr>
        <w:t xml:space="preserve"> и растений</w:t>
      </w:r>
      <w:r w:rsidRPr="00B34E07">
        <w:rPr>
          <w:rFonts w:ascii="PT Astra Serif" w:hAnsi="PT Astra Serif"/>
          <w:sz w:val="26"/>
          <w:szCs w:val="26"/>
          <w:lang w:val="ru-RU"/>
        </w:rPr>
        <w:t xml:space="preserve">, занесенных в Красную книгу </w:t>
      </w:r>
      <w:r w:rsidR="00534B96"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утвержден постановлением </w:t>
      </w:r>
      <w:r w:rsidR="00534B96" w:rsidRPr="00B34E07">
        <w:rPr>
          <w:rFonts w:ascii="PT Astra Serif" w:hAnsi="PT Astra Serif"/>
          <w:sz w:val="26"/>
          <w:szCs w:val="26"/>
          <w:lang w:val="ru-RU"/>
        </w:rPr>
        <w:t>Правительства Белгородской области</w:t>
      </w:r>
      <w:r w:rsidRPr="00B34E07">
        <w:rPr>
          <w:rFonts w:ascii="PT Astra Serif" w:hAnsi="PT Astra Serif"/>
          <w:sz w:val="26"/>
          <w:szCs w:val="26"/>
          <w:lang w:val="ru-RU"/>
        </w:rPr>
        <w:t xml:space="preserve"> от </w:t>
      </w:r>
      <w:r w:rsidR="00534B96" w:rsidRPr="00B34E07">
        <w:rPr>
          <w:rFonts w:ascii="PT Astra Serif" w:hAnsi="PT Astra Serif"/>
          <w:sz w:val="26"/>
          <w:szCs w:val="26"/>
          <w:lang w:val="ru-RU"/>
        </w:rPr>
        <w:t>9</w:t>
      </w:r>
      <w:r w:rsidR="00F75526" w:rsidRPr="00B34E07">
        <w:rPr>
          <w:rFonts w:ascii="PT Astra Serif" w:hAnsi="PT Astra Serif"/>
          <w:sz w:val="26"/>
          <w:szCs w:val="26"/>
          <w:lang w:val="ru-RU"/>
        </w:rPr>
        <w:t>.09.</w:t>
      </w:r>
      <w:r w:rsidR="00534B96" w:rsidRPr="00B34E07">
        <w:rPr>
          <w:rFonts w:ascii="PT Astra Serif" w:hAnsi="PT Astra Serif"/>
          <w:sz w:val="26"/>
          <w:szCs w:val="26"/>
          <w:lang w:val="ru-RU"/>
        </w:rPr>
        <w:t>2019</w:t>
      </w:r>
      <w:r w:rsidRPr="00B34E07">
        <w:rPr>
          <w:rFonts w:ascii="PT Astra Serif" w:hAnsi="PT Astra Serif"/>
          <w:sz w:val="26"/>
          <w:szCs w:val="26"/>
          <w:lang w:val="ru-RU"/>
        </w:rPr>
        <w:t xml:space="preserve"> </w:t>
      </w:r>
      <w:r w:rsidR="00534B96" w:rsidRPr="00B34E07">
        <w:rPr>
          <w:rFonts w:ascii="PT Astra Serif" w:hAnsi="PT Astra Serif"/>
          <w:sz w:val="26"/>
          <w:szCs w:val="26"/>
          <w:lang w:val="ru-RU"/>
        </w:rPr>
        <w:t>№377-пп</w:t>
      </w:r>
      <w:r w:rsidR="00B90A92" w:rsidRPr="00B34E07">
        <w:rPr>
          <w:rFonts w:ascii="PT Astra Serif" w:hAnsi="PT Astra Serif"/>
          <w:sz w:val="26"/>
          <w:szCs w:val="26"/>
          <w:lang w:val="ru-RU"/>
        </w:rPr>
        <w:t xml:space="preserve"> «О перечнях объектов животного и растительного мира, заносимых в Красную книгу Белгородской области»</w:t>
      </w:r>
      <w:r w:rsidR="0087546D" w:rsidRPr="00B34E07">
        <w:rPr>
          <w:rFonts w:ascii="PT Astra Serif" w:hAnsi="PT Astra Serif"/>
          <w:sz w:val="26"/>
          <w:szCs w:val="26"/>
          <w:lang w:val="ru-RU"/>
        </w:rPr>
        <w:t xml:space="preserve">, утвержден приказом </w:t>
      </w:r>
      <w:r w:rsidR="000A6B27" w:rsidRPr="00B34E07">
        <w:rPr>
          <w:rFonts w:ascii="PT Astra Serif" w:hAnsi="PT Astra Serif"/>
          <w:sz w:val="26"/>
          <w:szCs w:val="26"/>
          <w:lang w:val="ru-RU"/>
        </w:rPr>
        <w:t>М</w:t>
      </w:r>
      <w:r w:rsidR="0087546D" w:rsidRPr="00B34E07">
        <w:rPr>
          <w:rFonts w:ascii="PT Astra Serif" w:hAnsi="PT Astra Serif"/>
          <w:sz w:val="26"/>
          <w:szCs w:val="26"/>
          <w:lang w:val="ru-RU"/>
        </w:rPr>
        <w:t>инприроды Рос</w:t>
      </w:r>
      <w:r w:rsidR="00300C9A" w:rsidRPr="00B34E07">
        <w:rPr>
          <w:rFonts w:ascii="PT Astra Serif" w:hAnsi="PT Astra Serif"/>
          <w:sz w:val="26"/>
          <w:szCs w:val="26"/>
          <w:lang w:val="ru-RU"/>
        </w:rPr>
        <w:t>с</w:t>
      </w:r>
      <w:r w:rsidR="0087546D" w:rsidRPr="00B34E07">
        <w:rPr>
          <w:rFonts w:ascii="PT Astra Serif" w:hAnsi="PT Astra Serif"/>
          <w:sz w:val="26"/>
          <w:szCs w:val="26"/>
          <w:lang w:val="ru-RU"/>
        </w:rPr>
        <w:t>ии от 24</w:t>
      </w:r>
      <w:r w:rsidR="00306194" w:rsidRPr="00B34E07">
        <w:rPr>
          <w:rFonts w:ascii="PT Astra Serif" w:hAnsi="PT Astra Serif"/>
          <w:sz w:val="26"/>
          <w:szCs w:val="26"/>
          <w:lang w:val="ru-RU"/>
        </w:rPr>
        <w:t>.03.</w:t>
      </w:r>
      <w:r w:rsidR="0087546D" w:rsidRPr="00B34E07">
        <w:rPr>
          <w:rFonts w:ascii="PT Astra Serif" w:hAnsi="PT Astra Serif"/>
          <w:sz w:val="26"/>
          <w:szCs w:val="26"/>
          <w:lang w:val="ru-RU"/>
        </w:rPr>
        <w:t>2020 №162 «Об утверждении Перечня объектов животного мира, занесенных в Красную книгу Российской Федерации»</w:t>
      </w:r>
    </w:p>
    <w:p w14:paraId="558B33BD" w14:textId="685CF7C0" w:rsidR="006A49C3" w:rsidRPr="00B34E07" w:rsidRDefault="00145291" w:rsidP="00743226">
      <w:pPr>
        <w:pStyle w:val="a1"/>
        <w:rPr>
          <w:rFonts w:ascii="PT Astra Serif" w:hAnsi="PT Astra Serif"/>
          <w:sz w:val="26"/>
          <w:szCs w:val="26"/>
          <w:lang w:val="ru-RU"/>
        </w:rPr>
      </w:pPr>
      <w:r w:rsidRPr="00B34E07">
        <w:rPr>
          <w:rFonts w:ascii="PT Astra Serif" w:hAnsi="PT Astra Serif"/>
          <w:sz w:val="26"/>
          <w:szCs w:val="26"/>
          <w:lang w:val="ru-RU"/>
        </w:rPr>
        <w:t>В соответствии с частью 2 статьи 22 Закона о животном мире при размещении, проектировании</w:t>
      </w:r>
      <w:r w:rsidR="00BD4A10" w:rsidRPr="00B34E07">
        <w:rPr>
          <w:rFonts w:ascii="PT Astra Serif" w:hAnsi="PT Astra Serif"/>
          <w:sz w:val="26"/>
          <w:szCs w:val="26"/>
          <w:lang w:val="ru-RU"/>
        </w:rPr>
        <w:t xml:space="preserve"> и строительстве предприятий, сооружений и других объектов должны предусматриваться и проводиться мероприятия </w:t>
      </w:r>
      <w:r w:rsidR="00EC04A3" w:rsidRPr="00B34E07">
        <w:rPr>
          <w:rFonts w:ascii="PT Astra Serif" w:hAnsi="PT Astra Serif"/>
          <w:sz w:val="26"/>
          <w:szCs w:val="26"/>
          <w:lang w:val="ru-RU"/>
        </w:rPr>
        <w:t xml:space="preserve">по сохранению среды обитания </w:t>
      </w:r>
      <w:r w:rsidR="00EC04A3" w:rsidRPr="00B34E07">
        <w:rPr>
          <w:rFonts w:ascii="PT Astra Serif" w:hAnsi="PT Astra Serif"/>
          <w:sz w:val="26"/>
          <w:szCs w:val="26"/>
          <w:lang w:val="ru-RU"/>
        </w:rPr>
        <w:lastRenderedPageBreak/>
        <w:t>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w:t>
      </w:r>
      <w:r w:rsidR="00EB4636" w:rsidRPr="00B34E07">
        <w:rPr>
          <w:rFonts w:ascii="PT Astra Serif" w:hAnsi="PT Astra Serif"/>
          <w:sz w:val="26"/>
          <w:szCs w:val="26"/>
          <w:lang w:val="ru-RU"/>
        </w:rPr>
        <w:t xml:space="preserve">,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w:t>
      </w:r>
      <w:r w:rsidR="00984981" w:rsidRPr="00B34E07">
        <w:rPr>
          <w:rFonts w:ascii="PT Astra Serif" w:hAnsi="PT Astra Serif"/>
          <w:sz w:val="26"/>
          <w:szCs w:val="26"/>
          <w:lang w:val="ru-RU"/>
        </w:rPr>
        <w:t>Белгородской области</w:t>
      </w:r>
      <w:r w:rsidR="00B245B6" w:rsidRPr="00B34E07">
        <w:rPr>
          <w:rFonts w:ascii="PT Astra Serif" w:hAnsi="PT Astra Serif"/>
          <w:sz w:val="26"/>
          <w:szCs w:val="26"/>
          <w:lang w:val="ru-RU"/>
        </w:rPr>
        <w:t>)</w:t>
      </w:r>
      <w:r w:rsidR="00EB4636" w:rsidRPr="00B34E07">
        <w:rPr>
          <w:rFonts w:ascii="PT Astra Serif" w:hAnsi="PT Astra Serif"/>
          <w:sz w:val="26"/>
          <w:szCs w:val="26"/>
          <w:lang w:val="ru-RU"/>
        </w:rPr>
        <w:t>.</w:t>
      </w:r>
    </w:p>
    <w:p w14:paraId="4DC64E44" w14:textId="4F432AE8" w:rsidR="00E16738" w:rsidRPr="00B34E07" w:rsidRDefault="005852FD" w:rsidP="00E46774">
      <w:pPr>
        <w:pStyle w:val="a1"/>
        <w:spacing w:before="120"/>
        <w:rPr>
          <w:rFonts w:ascii="PT Astra Serif" w:hAnsi="PT Astra Serif"/>
          <w:b/>
          <w:bCs/>
          <w:sz w:val="26"/>
          <w:szCs w:val="26"/>
          <w:lang w:val="ru-RU"/>
        </w:rPr>
      </w:pPr>
      <w:r w:rsidRPr="00B34E07">
        <w:rPr>
          <w:rFonts w:ascii="PT Astra Serif" w:hAnsi="PT Astra Serif"/>
          <w:b/>
          <w:sz w:val="26"/>
          <w:szCs w:val="26"/>
          <w:lang w:val="ru-RU"/>
        </w:rPr>
        <w:t>Лесные</w:t>
      </w:r>
      <w:r w:rsidRPr="00B34E07">
        <w:rPr>
          <w:rFonts w:ascii="PT Astra Serif" w:hAnsi="PT Astra Serif"/>
          <w:b/>
          <w:bCs/>
          <w:sz w:val="26"/>
          <w:szCs w:val="26"/>
          <w:lang w:val="ru-RU"/>
        </w:rPr>
        <w:t xml:space="preserve"> ресурсы</w:t>
      </w:r>
    </w:p>
    <w:p w14:paraId="408B1722" w14:textId="21F0243C" w:rsidR="00D67D0D" w:rsidRPr="00B34E07" w:rsidRDefault="00D67D0D" w:rsidP="00913499">
      <w:pPr>
        <w:pStyle w:val="a1"/>
        <w:rPr>
          <w:rFonts w:ascii="PT Astra Serif" w:hAnsi="PT Astra Serif"/>
          <w:sz w:val="26"/>
          <w:szCs w:val="26"/>
          <w:lang w:val="ru-RU"/>
        </w:rPr>
      </w:pPr>
      <w:bookmarkStart w:id="33" w:name="_Toc522808442"/>
      <w:bookmarkEnd w:id="27"/>
      <w:bookmarkEnd w:id="28"/>
      <w:bookmarkEnd w:id="29"/>
      <w:r w:rsidRPr="00B34E07">
        <w:rPr>
          <w:rFonts w:ascii="PT Astra Serif" w:hAnsi="PT Astra Serif"/>
          <w:sz w:val="26"/>
          <w:szCs w:val="26"/>
          <w:lang w:val="ru-RU"/>
        </w:rPr>
        <w:t>Растительность района тяготеет к лесостепной зоне центрального Черноземья. Леса на территории района практически отсутствуют, расположены неравномерно, большей частью представлены небольшими урочищами. В большинстве своём леса состоят из дуба, ясеня, клёна, вяза, осины, берёзы. На территории района хвойных насаждений до 10%. Леса испытывают повышенную антропогенную и рекреационную нагрузку, особенно хвойные. Лесовосстановительные работы в 2007</w:t>
      </w:r>
      <w:r w:rsidR="008C16C9" w:rsidRPr="00B34E07">
        <w:rPr>
          <w:rFonts w:ascii="PT Astra Serif" w:hAnsi="PT Astra Serif"/>
          <w:sz w:val="26"/>
          <w:szCs w:val="26"/>
          <w:lang w:val="ru-RU"/>
        </w:rPr>
        <w:t xml:space="preserve"> </w:t>
      </w:r>
      <w:r w:rsidRPr="00B34E07">
        <w:rPr>
          <w:rFonts w:ascii="PT Astra Serif" w:hAnsi="PT Astra Serif"/>
          <w:sz w:val="26"/>
          <w:szCs w:val="26"/>
          <w:lang w:val="ru-RU"/>
        </w:rPr>
        <w:t>г</w:t>
      </w:r>
      <w:r w:rsidR="008C16C9" w:rsidRPr="00B34E07">
        <w:rPr>
          <w:rFonts w:ascii="PT Astra Serif" w:hAnsi="PT Astra Serif"/>
          <w:sz w:val="26"/>
          <w:szCs w:val="26"/>
          <w:lang w:val="ru-RU"/>
        </w:rPr>
        <w:t xml:space="preserve">оду </w:t>
      </w:r>
      <w:r w:rsidRPr="00B34E07">
        <w:rPr>
          <w:rFonts w:ascii="PT Astra Serif" w:hAnsi="PT Astra Serif"/>
          <w:sz w:val="26"/>
          <w:szCs w:val="26"/>
          <w:lang w:val="ru-RU"/>
        </w:rPr>
        <w:t>проводились на площади 8</w:t>
      </w:r>
      <w:r w:rsidR="004B39A9" w:rsidRPr="00B34E07">
        <w:rPr>
          <w:rFonts w:ascii="PT Astra Serif" w:hAnsi="PT Astra Serif"/>
          <w:sz w:val="26"/>
          <w:szCs w:val="26"/>
          <w:lang w:val="ru-RU"/>
        </w:rPr>
        <w:t xml:space="preserve"> </w:t>
      </w:r>
      <w:r w:rsidRPr="00B34E07">
        <w:rPr>
          <w:rFonts w:ascii="PT Astra Serif" w:hAnsi="PT Astra Serif"/>
          <w:sz w:val="26"/>
          <w:szCs w:val="26"/>
          <w:lang w:val="ru-RU"/>
        </w:rPr>
        <w:t>га.</w:t>
      </w:r>
      <w:r w:rsidR="004B39A9" w:rsidRPr="00B34E07">
        <w:rPr>
          <w:rFonts w:ascii="PT Astra Serif" w:hAnsi="PT Astra Serif"/>
          <w:sz w:val="26"/>
          <w:szCs w:val="26"/>
          <w:lang w:val="ru-RU"/>
        </w:rPr>
        <w:t xml:space="preserve"> </w:t>
      </w:r>
      <w:r w:rsidRPr="00B34E07">
        <w:rPr>
          <w:rFonts w:ascii="PT Astra Serif" w:hAnsi="PT Astra Serif"/>
          <w:sz w:val="26"/>
          <w:szCs w:val="26"/>
          <w:lang w:val="ru-RU"/>
        </w:rPr>
        <w:t>Последнее лесоустройство в лесах Государственного лесного фонда было в 1994 году.</w:t>
      </w:r>
      <w:r w:rsidR="00913499">
        <w:rPr>
          <w:rFonts w:ascii="PT Astra Serif" w:hAnsi="PT Astra Serif"/>
          <w:sz w:val="26"/>
          <w:szCs w:val="26"/>
          <w:lang w:val="ru-RU"/>
        </w:rPr>
        <w:t xml:space="preserve"> </w:t>
      </w:r>
      <w:r w:rsidRPr="00B34E07">
        <w:rPr>
          <w:rFonts w:ascii="PT Astra Serif" w:hAnsi="PT Astra Serif"/>
          <w:sz w:val="26"/>
          <w:szCs w:val="26"/>
          <w:lang w:val="ru-RU"/>
        </w:rPr>
        <w:t>Леса испытывают повышенную антропогенную и рекреационную нагрузку, особенно хвойные. Они страдают от пожаров, незаконных рубок, захламленности мусором.</w:t>
      </w:r>
      <w:r w:rsidR="00913499">
        <w:rPr>
          <w:rFonts w:ascii="PT Astra Serif" w:hAnsi="PT Astra Serif"/>
          <w:sz w:val="26"/>
          <w:szCs w:val="26"/>
          <w:lang w:val="ru-RU"/>
        </w:rPr>
        <w:t xml:space="preserve"> </w:t>
      </w:r>
      <w:r w:rsidRPr="00B34E07">
        <w:rPr>
          <w:rFonts w:ascii="PT Astra Serif" w:hAnsi="PT Astra Serif"/>
          <w:sz w:val="26"/>
          <w:szCs w:val="26"/>
          <w:lang w:val="ru-RU"/>
        </w:rPr>
        <w:t>На хвойные и лиственные насаждения отрицательное влияние оказывают дендрофильные насекомые и инфекционные болезни.</w:t>
      </w:r>
    </w:p>
    <w:p w14:paraId="02D41454" w14:textId="13F1A56A" w:rsidR="008C6D4D" w:rsidRPr="00B34E07" w:rsidRDefault="0055594C" w:rsidP="00962FB1">
      <w:pPr>
        <w:pStyle w:val="30"/>
        <w:spacing w:before="120" w:after="120"/>
        <w:rPr>
          <w:rFonts w:ascii="PT Astra Serif" w:hAnsi="PT Astra Serif"/>
          <w:i w:val="0"/>
          <w:sz w:val="26"/>
        </w:rPr>
      </w:pPr>
      <w:bookmarkStart w:id="34" w:name="_Toc118294857"/>
      <w:r w:rsidRPr="00B34E07">
        <w:rPr>
          <w:rFonts w:ascii="PT Astra Serif" w:hAnsi="PT Astra Serif"/>
          <w:i w:val="0"/>
          <w:sz w:val="26"/>
        </w:rPr>
        <w:t xml:space="preserve">2.1.3 </w:t>
      </w:r>
      <w:r w:rsidR="00A5122F" w:rsidRPr="00B34E07">
        <w:rPr>
          <w:rFonts w:ascii="PT Astra Serif" w:hAnsi="PT Astra Serif"/>
          <w:i w:val="0"/>
          <w:sz w:val="26"/>
        </w:rPr>
        <w:t>Демографическая ситуация</w:t>
      </w:r>
      <w:bookmarkEnd w:id="33"/>
      <w:bookmarkEnd w:id="34"/>
    </w:p>
    <w:p w14:paraId="1D1C8FCB" w14:textId="793EB1B4" w:rsidR="007A10C5" w:rsidRPr="00B34E07" w:rsidRDefault="007A10C5" w:rsidP="007A10C5">
      <w:pPr>
        <w:ind w:firstLine="709"/>
        <w:rPr>
          <w:rFonts w:ascii="PT Astra Serif" w:hAnsi="PT Astra Serif"/>
          <w:sz w:val="26"/>
          <w:szCs w:val="26"/>
          <w:lang w:eastAsia="ar-SA" w:bidi="en-US"/>
        </w:rPr>
      </w:pPr>
      <w:bookmarkStart w:id="35" w:name="_Toc370201485"/>
      <w:r w:rsidRPr="00B34E07">
        <w:rPr>
          <w:rFonts w:ascii="PT Astra Serif" w:hAnsi="PT Astra Serif"/>
          <w:sz w:val="26"/>
          <w:szCs w:val="26"/>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B34E07">
        <w:rPr>
          <w:rFonts w:ascii="PT Astra Serif" w:hAnsi="PT Astra Serif"/>
          <w:sz w:val="26"/>
          <w:szCs w:val="26"/>
          <w:lang w:eastAsia="ar-SA" w:bidi="en-US"/>
        </w:rPr>
        <w:t xml:space="preserve"> </w:t>
      </w:r>
      <w:r w:rsidR="008B7D58" w:rsidRPr="006A76D1">
        <w:rPr>
          <w:rFonts w:ascii="PT Astra Serif" w:hAnsi="PT Astra Serif"/>
          <w:iCs/>
          <w:sz w:val="26"/>
        </w:rPr>
        <w:t>городского поселения «</w:t>
      </w:r>
      <w:r w:rsidR="006F7756">
        <w:rPr>
          <w:rFonts w:ascii="PT Astra Serif" w:hAnsi="PT Astra Serif"/>
          <w:iCs/>
          <w:sz w:val="26"/>
        </w:rPr>
        <w:t>П</w:t>
      </w:r>
      <w:r w:rsidR="008B7D58" w:rsidRPr="006A76D1">
        <w:rPr>
          <w:rFonts w:ascii="PT Astra Serif" w:hAnsi="PT Astra Serif"/>
          <w:iCs/>
          <w:sz w:val="26"/>
        </w:rPr>
        <w:t>оселок Пятницкое»</w:t>
      </w:r>
      <w:r w:rsidR="00785427" w:rsidRPr="00B34E07">
        <w:rPr>
          <w:rFonts w:ascii="PT Astra Serif" w:hAnsi="PT Astra Serif"/>
          <w:sz w:val="26"/>
          <w:szCs w:val="26"/>
          <w:lang w:eastAsia="ar-SA" w:bidi="en-US"/>
        </w:rPr>
        <w:t>.</w:t>
      </w:r>
    </w:p>
    <w:p w14:paraId="6BC517D7" w14:textId="22CA2972" w:rsidR="007A10C5" w:rsidRPr="00B34E07" w:rsidRDefault="007A10C5" w:rsidP="007A10C5">
      <w:pPr>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Динамика изменения численности населения </w:t>
      </w:r>
      <w:r w:rsidR="00A84D2C" w:rsidRPr="006A76D1">
        <w:rPr>
          <w:rFonts w:ascii="PT Astra Serif" w:hAnsi="PT Astra Serif"/>
          <w:iCs/>
          <w:sz w:val="26"/>
        </w:rPr>
        <w:t>городского поселения «</w:t>
      </w:r>
      <w:r w:rsidR="00E872DE">
        <w:rPr>
          <w:rFonts w:ascii="PT Astra Serif" w:hAnsi="PT Astra Serif"/>
          <w:iCs/>
          <w:sz w:val="26"/>
        </w:rPr>
        <w:t>П</w:t>
      </w:r>
      <w:r w:rsidR="00A84D2C" w:rsidRPr="006A76D1">
        <w:rPr>
          <w:rFonts w:ascii="PT Astra Serif" w:hAnsi="PT Astra Serif"/>
          <w:iCs/>
          <w:sz w:val="26"/>
        </w:rPr>
        <w:t>оселок Пятницкое»</w:t>
      </w:r>
      <w:r w:rsidR="00A84D2C" w:rsidRPr="006A76D1">
        <w:rPr>
          <w:rFonts w:ascii="PT Astra Serif" w:hAnsi="PT Astra Serif"/>
          <w:sz w:val="26"/>
          <w:szCs w:val="26"/>
        </w:rPr>
        <w:t xml:space="preserve"> </w:t>
      </w:r>
      <w:r w:rsidRPr="00B34E07">
        <w:rPr>
          <w:rFonts w:ascii="PT Astra Serif" w:hAnsi="PT Astra Serif"/>
          <w:sz w:val="26"/>
          <w:szCs w:val="26"/>
          <w:lang w:eastAsia="ar-SA" w:bidi="en-US"/>
        </w:rPr>
        <w:t xml:space="preserve">за последние </w:t>
      </w:r>
      <w:r w:rsidR="00696E38" w:rsidRPr="00B34E07">
        <w:rPr>
          <w:rFonts w:ascii="PT Astra Serif" w:hAnsi="PT Astra Serif"/>
          <w:sz w:val="26"/>
          <w:szCs w:val="26"/>
          <w:lang w:eastAsia="ar-SA" w:bidi="en-US"/>
        </w:rPr>
        <w:t>5</w:t>
      </w:r>
      <w:r w:rsidRPr="00B34E07">
        <w:rPr>
          <w:rFonts w:ascii="PT Astra Serif" w:hAnsi="PT Astra Serif"/>
          <w:sz w:val="26"/>
          <w:szCs w:val="26"/>
          <w:lang w:eastAsia="ar-SA" w:bidi="en-US"/>
        </w:rPr>
        <w:t xml:space="preserve"> лет проанализирована в таблице </w:t>
      </w:r>
      <w:r w:rsidR="00D765A2" w:rsidRPr="00B34E07">
        <w:rPr>
          <w:rFonts w:ascii="PT Astra Serif" w:hAnsi="PT Astra Serif"/>
          <w:sz w:val="26"/>
          <w:szCs w:val="26"/>
          <w:lang w:eastAsia="ar-SA" w:bidi="en-US"/>
        </w:rPr>
        <w:t>2.1</w:t>
      </w:r>
      <w:r w:rsidR="00BB4C46" w:rsidRPr="00B34E07">
        <w:rPr>
          <w:rFonts w:ascii="PT Astra Serif" w:hAnsi="PT Astra Serif"/>
          <w:sz w:val="26"/>
          <w:szCs w:val="26"/>
          <w:lang w:eastAsia="ar-SA" w:bidi="en-US"/>
        </w:rPr>
        <w:t>.</w:t>
      </w:r>
    </w:p>
    <w:p w14:paraId="033093B0" w14:textId="77777777" w:rsidR="007A10C5" w:rsidRPr="00B34E07" w:rsidRDefault="00947B09" w:rsidP="00E46774">
      <w:pPr>
        <w:jc w:val="right"/>
        <w:rPr>
          <w:rFonts w:ascii="PT Astra Serif" w:hAnsi="PT Astra Serif"/>
          <w:b/>
          <w:sz w:val="26"/>
          <w:szCs w:val="26"/>
          <w:lang w:eastAsia="ar-SA" w:bidi="en-US"/>
        </w:rPr>
      </w:pPr>
      <w:r w:rsidRPr="00B34E07">
        <w:rPr>
          <w:rFonts w:ascii="PT Astra Serif" w:hAnsi="PT Astra Serif"/>
          <w:b/>
          <w:sz w:val="26"/>
          <w:szCs w:val="26"/>
          <w:lang w:eastAsia="ar-SA" w:bidi="en-US"/>
        </w:rPr>
        <w:t xml:space="preserve">Таблица </w:t>
      </w:r>
      <w:r w:rsidR="00D765A2" w:rsidRPr="00B34E07">
        <w:rPr>
          <w:rFonts w:ascii="PT Astra Serif" w:hAnsi="PT Astra Serif"/>
          <w:b/>
          <w:sz w:val="26"/>
          <w:szCs w:val="26"/>
          <w:lang w:eastAsia="ar-SA" w:bidi="en-US"/>
        </w:rPr>
        <w:t>2.1</w:t>
      </w:r>
    </w:p>
    <w:p w14:paraId="799E6EB9" w14:textId="36D00F0E" w:rsidR="007A10C5" w:rsidRPr="00B34E07" w:rsidRDefault="007A10C5" w:rsidP="00E46774">
      <w:pPr>
        <w:suppressAutoHyphens/>
        <w:spacing w:after="120"/>
        <w:jc w:val="center"/>
        <w:rPr>
          <w:rFonts w:ascii="PT Astra Serif" w:hAnsi="PT Astra Serif"/>
          <w:b/>
          <w:sz w:val="26"/>
          <w:szCs w:val="26"/>
          <w:lang w:eastAsia="ar-SA" w:bidi="en-US"/>
        </w:rPr>
      </w:pPr>
      <w:r w:rsidRPr="00B34E07">
        <w:rPr>
          <w:rFonts w:ascii="PT Astra Serif" w:hAnsi="PT Astra Serif"/>
          <w:b/>
          <w:sz w:val="26"/>
          <w:szCs w:val="26"/>
          <w:lang w:eastAsia="ar-SA" w:bidi="en-US"/>
        </w:rPr>
        <w:t xml:space="preserve">Динамика изменения численности населения </w:t>
      </w:r>
      <w:r w:rsidR="00A84D2C" w:rsidRPr="00A84D2C">
        <w:rPr>
          <w:rFonts w:ascii="PT Astra Serif" w:hAnsi="PT Astra Serif"/>
          <w:b/>
          <w:bCs/>
          <w:iCs/>
          <w:sz w:val="26"/>
        </w:rPr>
        <w:t>городского поселения «</w:t>
      </w:r>
      <w:r w:rsidR="006F7756">
        <w:rPr>
          <w:rFonts w:ascii="PT Astra Serif" w:hAnsi="PT Astra Serif"/>
          <w:b/>
          <w:bCs/>
          <w:iCs/>
          <w:sz w:val="26"/>
        </w:rPr>
        <w:t>П</w:t>
      </w:r>
      <w:r w:rsidR="00A84D2C" w:rsidRPr="00A84D2C">
        <w:rPr>
          <w:rFonts w:ascii="PT Astra Serif" w:hAnsi="PT Astra Serif"/>
          <w:b/>
          <w:bCs/>
          <w:iCs/>
          <w:sz w:val="26"/>
        </w:rPr>
        <w:t>оселок Пятницкое»</w:t>
      </w:r>
      <w:r w:rsidR="00A84D2C">
        <w:rPr>
          <w:rFonts w:ascii="PT Astra Serif" w:hAnsi="PT Astra Serif"/>
          <w:b/>
          <w:bCs/>
          <w:iCs/>
          <w:sz w:val="26"/>
        </w:rPr>
        <w:t xml:space="preserve"> </w:t>
      </w:r>
      <w:r w:rsidR="00431D4E" w:rsidRPr="00B34E07">
        <w:rPr>
          <w:rFonts w:ascii="PT Astra Serif" w:hAnsi="PT Astra Serif"/>
          <w:b/>
          <w:sz w:val="26"/>
          <w:szCs w:val="26"/>
          <w:lang w:eastAsia="ar-SA" w:bidi="en-US"/>
        </w:rPr>
        <w:t>(</w:t>
      </w:r>
      <w:r w:rsidR="00FC31B9" w:rsidRPr="00B34E07">
        <w:rPr>
          <w:rFonts w:ascii="PT Astra Serif" w:hAnsi="PT Astra Serif"/>
          <w:b/>
          <w:sz w:val="26"/>
          <w:szCs w:val="26"/>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777"/>
        <w:gridCol w:w="1169"/>
        <w:gridCol w:w="1170"/>
        <w:gridCol w:w="1170"/>
        <w:gridCol w:w="1170"/>
        <w:gridCol w:w="1162"/>
      </w:tblGrid>
      <w:tr w:rsidR="005852FD" w:rsidRPr="00125D87" w14:paraId="48320D48" w14:textId="77777777" w:rsidTr="00DA7D2B">
        <w:tc>
          <w:tcPr>
            <w:tcW w:w="1964" w:type="pct"/>
            <w:shd w:val="clear" w:color="auto" w:fill="auto"/>
          </w:tcPr>
          <w:p w14:paraId="4E0A9A5B" w14:textId="77777777" w:rsidR="005852FD" w:rsidRPr="00125D87" w:rsidRDefault="005852FD" w:rsidP="00D765A2">
            <w:pPr>
              <w:jc w:val="center"/>
              <w:rPr>
                <w:rFonts w:ascii="PT Astra Serif" w:hAnsi="PT Astra Serif"/>
                <w:b/>
              </w:rPr>
            </w:pPr>
            <w:r w:rsidRPr="00125D87">
              <w:rPr>
                <w:rFonts w:ascii="PT Astra Serif" w:hAnsi="PT Astra Serif"/>
                <w:b/>
              </w:rPr>
              <w:t>Показатели</w:t>
            </w:r>
          </w:p>
        </w:tc>
        <w:tc>
          <w:tcPr>
            <w:tcW w:w="608" w:type="pct"/>
            <w:shd w:val="clear" w:color="auto" w:fill="auto"/>
          </w:tcPr>
          <w:p w14:paraId="07D07C3D" w14:textId="3D3FB710" w:rsidR="005852FD" w:rsidRPr="00125D87" w:rsidRDefault="005852FD" w:rsidP="00D765A2">
            <w:pPr>
              <w:jc w:val="center"/>
              <w:rPr>
                <w:rFonts w:ascii="PT Astra Serif" w:hAnsi="PT Astra Serif"/>
                <w:b/>
              </w:rPr>
            </w:pPr>
            <w:r w:rsidRPr="00125D87">
              <w:rPr>
                <w:rFonts w:ascii="PT Astra Serif" w:hAnsi="PT Astra Serif"/>
                <w:b/>
              </w:rPr>
              <w:t>201</w:t>
            </w:r>
            <w:r w:rsidR="00C86AEB" w:rsidRPr="00125D87">
              <w:rPr>
                <w:rFonts w:ascii="PT Astra Serif" w:hAnsi="PT Astra Serif"/>
                <w:b/>
              </w:rPr>
              <w:t>8</w:t>
            </w:r>
            <w:r w:rsidRPr="00125D87">
              <w:rPr>
                <w:rFonts w:ascii="PT Astra Serif" w:hAnsi="PT Astra Serif"/>
                <w:b/>
              </w:rPr>
              <w:t xml:space="preserve"> год</w:t>
            </w:r>
          </w:p>
        </w:tc>
        <w:tc>
          <w:tcPr>
            <w:tcW w:w="608" w:type="pct"/>
            <w:shd w:val="clear" w:color="auto" w:fill="auto"/>
          </w:tcPr>
          <w:p w14:paraId="643AE834" w14:textId="5AC44604" w:rsidR="005852FD" w:rsidRPr="00125D87" w:rsidRDefault="005852FD" w:rsidP="00D765A2">
            <w:pPr>
              <w:jc w:val="center"/>
              <w:rPr>
                <w:rFonts w:ascii="PT Astra Serif" w:hAnsi="PT Astra Serif"/>
                <w:b/>
              </w:rPr>
            </w:pPr>
            <w:r w:rsidRPr="00125D87">
              <w:rPr>
                <w:rFonts w:ascii="PT Astra Serif" w:hAnsi="PT Astra Serif"/>
                <w:b/>
              </w:rPr>
              <w:t>201</w:t>
            </w:r>
            <w:r w:rsidR="00C86AEB" w:rsidRPr="00125D87">
              <w:rPr>
                <w:rFonts w:ascii="PT Astra Serif" w:hAnsi="PT Astra Serif"/>
                <w:b/>
              </w:rPr>
              <w:t>9</w:t>
            </w:r>
            <w:r w:rsidRPr="00125D87">
              <w:rPr>
                <w:rFonts w:ascii="PT Astra Serif" w:hAnsi="PT Astra Serif"/>
                <w:b/>
              </w:rPr>
              <w:t xml:space="preserve"> год</w:t>
            </w:r>
          </w:p>
        </w:tc>
        <w:tc>
          <w:tcPr>
            <w:tcW w:w="608" w:type="pct"/>
            <w:shd w:val="clear" w:color="auto" w:fill="auto"/>
          </w:tcPr>
          <w:p w14:paraId="42EB0DFF" w14:textId="152777A2" w:rsidR="005852FD" w:rsidRPr="00125D87" w:rsidRDefault="005852FD" w:rsidP="00D765A2">
            <w:pPr>
              <w:jc w:val="center"/>
              <w:rPr>
                <w:rFonts w:ascii="PT Astra Serif" w:hAnsi="PT Astra Serif"/>
                <w:b/>
              </w:rPr>
            </w:pPr>
            <w:r w:rsidRPr="00125D87">
              <w:rPr>
                <w:rFonts w:ascii="PT Astra Serif" w:hAnsi="PT Astra Serif"/>
                <w:b/>
              </w:rPr>
              <w:t>20</w:t>
            </w:r>
            <w:r w:rsidR="00C86AEB" w:rsidRPr="00125D87">
              <w:rPr>
                <w:rFonts w:ascii="PT Astra Serif" w:hAnsi="PT Astra Serif"/>
                <w:b/>
              </w:rPr>
              <w:t>20</w:t>
            </w:r>
            <w:r w:rsidRPr="00125D87">
              <w:rPr>
                <w:rFonts w:ascii="PT Astra Serif" w:hAnsi="PT Astra Serif"/>
                <w:b/>
              </w:rPr>
              <w:t xml:space="preserve"> год</w:t>
            </w:r>
          </w:p>
        </w:tc>
        <w:tc>
          <w:tcPr>
            <w:tcW w:w="608" w:type="pct"/>
            <w:shd w:val="clear" w:color="auto" w:fill="auto"/>
          </w:tcPr>
          <w:p w14:paraId="4E84DA2F" w14:textId="62E2B27B" w:rsidR="005852FD" w:rsidRPr="00125D87" w:rsidRDefault="005852FD" w:rsidP="00D765A2">
            <w:pPr>
              <w:jc w:val="center"/>
              <w:rPr>
                <w:rFonts w:ascii="PT Astra Serif" w:hAnsi="PT Astra Serif"/>
                <w:b/>
              </w:rPr>
            </w:pPr>
            <w:r w:rsidRPr="00125D87">
              <w:rPr>
                <w:rFonts w:ascii="PT Astra Serif" w:hAnsi="PT Astra Serif"/>
                <w:b/>
              </w:rPr>
              <w:t>20</w:t>
            </w:r>
            <w:r w:rsidR="00C86AEB" w:rsidRPr="00125D87">
              <w:rPr>
                <w:rFonts w:ascii="PT Astra Serif" w:hAnsi="PT Astra Serif"/>
                <w:b/>
              </w:rPr>
              <w:t>21</w:t>
            </w:r>
            <w:r w:rsidRPr="00125D87">
              <w:rPr>
                <w:rFonts w:ascii="PT Astra Serif" w:hAnsi="PT Astra Serif"/>
                <w:b/>
              </w:rPr>
              <w:t xml:space="preserve"> год</w:t>
            </w:r>
          </w:p>
        </w:tc>
        <w:tc>
          <w:tcPr>
            <w:tcW w:w="604" w:type="pct"/>
            <w:shd w:val="clear" w:color="auto" w:fill="auto"/>
          </w:tcPr>
          <w:p w14:paraId="59B32227" w14:textId="6BFB84C7" w:rsidR="005852FD" w:rsidRPr="00125D87" w:rsidRDefault="005852FD" w:rsidP="00D765A2">
            <w:pPr>
              <w:jc w:val="center"/>
              <w:rPr>
                <w:rFonts w:ascii="PT Astra Serif" w:hAnsi="PT Astra Serif"/>
                <w:b/>
              </w:rPr>
            </w:pPr>
            <w:r w:rsidRPr="00125D87">
              <w:rPr>
                <w:rFonts w:ascii="PT Astra Serif" w:hAnsi="PT Astra Serif"/>
                <w:b/>
              </w:rPr>
              <w:t>20</w:t>
            </w:r>
            <w:r w:rsidR="00422AE1" w:rsidRPr="00125D87">
              <w:rPr>
                <w:rFonts w:ascii="PT Astra Serif" w:hAnsi="PT Astra Serif"/>
                <w:b/>
              </w:rPr>
              <w:t>2</w:t>
            </w:r>
            <w:r w:rsidR="00C86AEB" w:rsidRPr="00125D87">
              <w:rPr>
                <w:rFonts w:ascii="PT Astra Serif" w:hAnsi="PT Astra Serif"/>
                <w:b/>
              </w:rPr>
              <w:t>2</w:t>
            </w:r>
            <w:r w:rsidRPr="00125D87">
              <w:rPr>
                <w:rFonts w:ascii="PT Astra Serif" w:hAnsi="PT Astra Serif"/>
                <w:b/>
              </w:rPr>
              <w:t xml:space="preserve"> год</w:t>
            </w:r>
          </w:p>
        </w:tc>
      </w:tr>
      <w:tr w:rsidR="00A84D2C" w:rsidRPr="00125D87" w14:paraId="06CA436B" w14:textId="77777777" w:rsidTr="00DA7D2B">
        <w:tc>
          <w:tcPr>
            <w:tcW w:w="1964" w:type="pct"/>
            <w:shd w:val="clear" w:color="auto" w:fill="auto"/>
          </w:tcPr>
          <w:p w14:paraId="43345833" w14:textId="69DAE24F" w:rsidR="00A84D2C" w:rsidRPr="00125D87" w:rsidRDefault="00A84D2C" w:rsidP="00A84D2C">
            <w:pPr>
              <w:rPr>
                <w:rFonts w:ascii="PT Astra Serif" w:hAnsi="PT Astra Serif"/>
                <w:b/>
              </w:rPr>
            </w:pPr>
            <w:r w:rsidRPr="003311DD">
              <w:rPr>
                <w:rFonts w:ascii="PT Astra Serif" w:hAnsi="PT Astra Serif"/>
                <w:b/>
              </w:rPr>
              <w:t xml:space="preserve">Численность населения </w:t>
            </w:r>
            <w:r w:rsidRPr="000157A7">
              <w:rPr>
                <w:rFonts w:ascii="PT Astra Serif" w:hAnsi="PT Astra Serif"/>
                <w:b/>
                <w:bCs/>
                <w:iCs/>
              </w:rPr>
              <w:t>городского поселения «</w:t>
            </w:r>
            <w:r w:rsidR="006F7756">
              <w:rPr>
                <w:rFonts w:ascii="PT Astra Serif" w:hAnsi="PT Astra Serif"/>
                <w:b/>
                <w:bCs/>
                <w:iCs/>
              </w:rPr>
              <w:t>П</w:t>
            </w:r>
            <w:r w:rsidRPr="000157A7">
              <w:rPr>
                <w:rFonts w:ascii="PT Astra Serif" w:hAnsi="PT Astra Serif"/>
                <w:b/>
                <w:bCs/>
                <w:iCs/>
              </w:rPr>
              <w:t>оселок Пятницкое</w:t>
            </w:r>
            <w:r w:rsidRPr="006A76D1">
              <w:rPr>
                <w:rFonts w:ascii="PT Astra Serif" w:hAnsi="PT Astra Serif"/>
                <w:iCs/>
                <w:sz w:val="26"/>
              </w:rPr>
              <w:t>»</w:t>
            </w:r>
            <w:r w:rsidRPr="003311DD">
              <w:rPr>
                <w:rFonts w:ascii="PT Astra Serif" w:hAnsi="PT Astra Serif"/>
                <w:b/>
              </w:rPr>
              <w:t>, чел.</w:t>
            </w:r>
          </w:p>
        </w:tc>
        <w:tc>
          <w:tcPr>
            <w:tcW w:w="608" w:type="pct"/>
            <w:shd w:val="clear" w:color="auto" w:fill="auto"/>
          </w:tcPr>
          <w:p w14:paraId="4A287C96" w14:textId="59A41113" w:rsidR="00A84D2C" w:rsidRPr="00125D87" w:rsidRDefault="00A84D2C" w:rsidP="00A84D2C">
            <w:pPr>
              <w:rPr>
                <w:rFonts w:ascii="PT Astra Serif" w:hAnsi="PT Astra Serif"/>
              </w:rPr>
            </w:pPr>
            <w:r w:rsidRPr="003311DD">
              <w:rPr>
                <w:rFonts w:ascii="PT Astra Serif" w:hAnsi="PT Astra Serif"/>
              </w:rPr>
              <w:t>4315</w:t>
            </w:r>
          </w:p>
        </w:tc>
        <w:tc>
          <w:tcPr>
            <w:tcW w:w="608" w:type="pct"/>
            <w:shd w:val="clear" w:color="auto" w:fill="auto"/>
          </w:tcPr>
          <w:p w14:paraId="0E405B17" w14:textId="062FD8C7" w:rsidR="00A84D2C" w:rsidRPr="00125D87" w:rsidRDefault="00A84D2C" w:rsidP="00A84D2C">
            <w:pPr>
              <w:rPr>
                <w:rFonts w:ascii="PT Astra Serif" w:hAnsi="PT Astra Serif"/>
              </w:rPr>
            </w:pPr>
            <w:r w:rsidRPr="003311DD">
              <w:rPr>
                <w:rFonts w:ascii="PT Astra Serif" w:hAnsi="PT Astra Serif"/>
              </w:rPr>
              <w:t>4232</w:t>
            </w:r>
          </w:p>
        </w:tc>
        <w:tc>
          <w:tcPr>
            <w:tcW w:w="608" w:type="pct"/>
            <w:shd w:val="clear" w:color="auto" w:fill="auto"/>
          </w:tcPr>
          <w:p w14:paraId="55F3379A" w14:textId="749BF9B8" w:rsidR="00A84D2C" w:rsidRPr="00125D87" w:rsidRDefault="00A84D2C" w:rsidP="00A84D2C">
            <w:pPr>
              <w:rPr>
                <w:rFonts w:ascii="PT Astra Serif" w:hAnsi="PT Astra Serif"/>
              </w:rPr>
            </w:pPr>
            <w:r w:rsidRPr="003311DD">
              <w:rPr>
                <w:rFonts w:ascii="PT Astra Serif" w:hAnsi="PT Astra Serif"/>
              </w:rPr>
              <w:t>4145</w:t>
            </w:r>
          </w:p>
        </w:tc>
        <w:tc>
          <w:tcPr>
            <w:tcW w:w="608" w:type="pct"/>
            <w:shd w:val="clear" w:color="auto" w:fill="auto"/>
          </w:tcPr>
          <w:p w14:paraId="6EA8FC43" w14:textId="1EC80739" w:rsidR="00A84D2C" w:rsidRPr="00125D87" w:rsidRDefault="00A84D2C" w:rsidP="00A84D2C">
            <w:pPr>
              <w:rPr>
                <w:rFonts w:ascii="PT Astra Serif" w:hAnsi="PT Astra Serif"/>
              </w:rPr>
            </w:pPr>
            <w:r w:rsidRPr="003311DD">
              <w:rPr>
                <w:rFonts w:ascii="PT Astra Serif" w:hAnsi="PT Astra Serif"/>
              </w:rPr>
              <w:t>4159</w:t>
            </w:r>
          </w:p>
        </w:tc>
        <w:tc>
          <w:tcPr>
            <w:tcW w:w="604" w:type="pct"/>
            <w:shd w:val="clear" w:color="auto" w:fill="auto"/>
          </w:tcPr>
          <w:p w14:paraId="63E29711" w14:textId="7AC9E773" w:rsidR="00A84D2C" w:rsidRPr="00125D87" w:rsidRDefault="00A84D2C" w:rsidP="00A84D2C">
            <w:pPr>
              <w:rPr>
                <w:rFonts w:ascii="PT Astra Serif" w:hAnsi="PT Astra Serif"/>
              </w:rPr>
            </w:pPr>
            <w:r w:rsidRPr="003311DD">
              <w:rPr>
                <w:rFonts w:ascii="PT Astra Serif" w:hAnsi="PT Astra Serif"/>
              </w:rPr>
              <w:t>4145</w:t>
            </w:r>
          </w:p>
        </w:tc>
      </w:tr>
      <w:tr w:rsidR="00A84D2C" w:rsidRPr="00125D87" w14:paraId="5A8D5C59" w14:textId="77777777" w:rsidTr="00DA7D2B">
        <w:tc>
          <w:tcPr>
            <w:tcW w:w="1964" w:type="pct"/>
            <w:shd w:val="clear" w:color="auto" w:fill="auto"/>
          </w:tcPr>
          <w:p w14:paraId="188903FD" w14:textId="2EC12D80" w:rsidR="00A84D2C" w:rsidRPr="00125D87" w:rsidRDefault="00A84D2C" w:rsidP="00A84D2C">
            <w:pPr>
              <w:rPr>
                <w:rFonts w:ascii="PT Astra Serif" w:hAnsi="PT Astra Serif"/>
                <w:b/>
              </w:rPr>
            </w:pPr>
            <w:r w:rsidRPr="003311DD">
              <w:rPr>
                <w:rFonts w:ascii="PT Astra Serif" w:hAnsi="PT Astra Serif"/>
                <w:b/>
              </w:rPr>
              <w:t>Изменение по сравнению с предыдущим годом (+, -)</w:t>
            </w:r>
          </w:p>
        </w:tc>
        <w:tc>
          <w:tcPr>
            <w:tcW w:w="608" w:type="pct"/>
            <w:shd w:val="clear" w:color="auto" w:fill="auto"/>
          </w:tcPr>
          <w:p w14:paraId="5B6AC984" w14:textId="43FB51C1" w:rsidR="00A84D2C" w:rsidRPr="00125D87" w:rsidRDefault="00A84D2C" w:rsidP="00A84D2C">
            <w:pPr>
              <w:rPr>
                <w:rFonts w:ascii="PT Astra Serif" w:hAnsi="PT Astra Serif"/>
              </w:rPr>
            </w:pPr>
            <w:r w:rsidRPr="003311DD">
              <w:rPr>
                <w:rFonts w:ascii="PT Astra Serif" w:hAnsi="PT Astra Serif"/>
              </w:rPr>
              <w:t>-</w:t>
            </w:r>
          </w:p>
        </w:tc>
        <w:tc>
          <w:tcPr>
            <w:tcW w:w="608" w:type="pct"/>
            <w:shd w:val="clear" w:color="auto" w:fill="auto"/>
          </w:tcPr>
          <w:p w14:paraId="2AC1A72B" w14:textId="1B7C332E" w:rsidR="00A84D2C" w:rsidRPr="00125D87" w:rsidRDefault="00A84D2C" w:rsidP="00A84D2C">
            <w:pPr>
              <w:rPr>
                <w:rFonts w:ascii="PT Astra Serif" w:hAnsi="PT Astra Serif"/>
              </w:rPr>
            </w:pPr>
            <w:r w:rsidRPr="003311DD">
              <w:rPr>
                <w:rFonts w:ascii="PT Astra Serif" w:hAnsi="PT Astra Serif"/>
              </w:rPr>
              <w:t>-83</w:t>
            </w:r>
          </w:p>
        </w:tc>
        <w:tc>
          <w:tcPr>
            <w:tcW w:w="608" w:type="pct"/>
            <w:shd w:val="clear" w:color="auto" w:fill="auto"/>
          </w:tcPr>
          <w:p w14:paraId="6236EAC5" w14:textId="06C42BEE" w:rsidR="00A84D2C" w:rsidRPr="00125D87" w:rsidRDefault="00A84D2C" w:rsidP="00A84D2C">
            <w:pPr>
              <w:rPr>
                <w:rFonts w:ascii="PT Astra Serif" w:hAnsi="PT Astra Serif"/>
              </w:rPr>
            </w:pPr>
            <w:r w:rsidRPr="003311DD">
              <w:rPr>
                <w:rFonts w:ascii="PT Astra Serif" w:hAnsi="PT Astra Serif"/>
              </w:rPr>
              <w:t>-87</w:t>
            </w:r>
          </w:p>
        </w:tc>
        <w:tc>
          <w:tcPr>
            <w:tcW w:w="608" w:type="pct"/>
            <w:shd w:val="clear" w:color="auto" w:fill="auto"/>
          </w:tcPr>
          <w:p w14:paraId="6FD972B6" w14:textId="2ED5F020" w:rsidR="00A84D2C" w:rsidRPr="00125D87" w:rsidRDefault="00A84D2C" w:rsidP="00A84D2C">
            <w:pPr>
              <w:rPr>
                <w:rFonts w:ascii="PT Astra Serif" w:hAnsi="PT Astra Serif"/>
              </w:rPr>
            </w:pPr>
            <w:r w:rsidRPr="003311DD">
              <w:rPr>
                <w:rFonts w:ascii="PT Astra Serif" w:hAnsi="PT Astra Serif"/>
              </w:rPr>
              <w:t>14</w:t>
            </w:r>
          </w:p>
        </w:tc>
        <w:tc>
          <w:tcPr>
            <w:tcW w:w="604" w:type="pct"/>
            <w:shd w:val="clear" w:color="auto" w:fill="auto"/>
          </w:tcPr>
          <w:p w14:paraId="0412A695" w14:textId="6069CAF9" w:rsidR="00A84D2C" w:rsidRPr="00125D87" w:rsidRDefault="00A84D2C" w:rsidP="00A84D2C">
            <w:pPr>
              <w:rPr>
                <w:rFonts w:ascii="PT Astra Serif" w:hAnsi="PT Astra Serif"/>
              </w:rPr>
            </w:pPr>
            <w:r w:rsidRPr="003311DD">
              <w:rPr>
                <w:rFonts w:ascii="PT Astra Serif" w:hAnsi="PT Astra Serif"/>
              </w:rPr>
              <w:t>-14</w:t>
            </w:r>
          </w:p>
        </w:tc>
      </w:tr>
    </w:tbl>
    <w:p w14:paraId="7C453A5C" w14:textId="6F855DFC" w:rsidR="00946229" w:rsidRPr="00A133AC" w:rsidRDefault="00946229" w:rsidP="00946229">
      <w:pPr>
        <w:spacing w:before="120"/>
        <w:ind w:firstLine="709"/>
        <w:rPr>
          <w:rFonts w:ascii="PT Astra Serif" w:hAnsi="PT Astra Serif"/>
          <w:sz w:val="26"/>
          <w:szCs w:val="26"/>
          <w:lang w:eastAsia="ar-SA" w:bidi="en-US"/>
        </w:rPr>
      </w:pPr>
      <w:r w:rsidRPr="00A133AC">
        <w:rPr>
          <w:rFonts w:ascii="PT Astra Serif" w:hAnsi="PT Astra Serif"/>
          <w:sz w:val="26"/>
          <w:szCs w:val="26"/>
          <w:lang w:eastAsia="ar-SA" w:bidi="en-US"/>
        </w:rPr>
        <w:t xml:space="preserve">Из таблицы 2.1 следует, что с 2018 г. по 2022 г. численность населения </w:t>
      </w:r>
      <w:r w:rsidRPr="006A76D1">
        <w:rPr>
          <w:rFonts w:ascii="PT Astra Serif" w:hAnsi="PT Astra Serif"/>
          <w:iCs/>
          <w:sz w:val="26"/>
        </w:rPr>
        <w:t>городского поселения «</w:t>
      </w:r>
      <w:r w:rsidR="006F7756">
        <w:rPr>
          <w:rFonts w:ascii="PT Astra Serif" w:hAnsi="PT Astra Serif"/>
          <w:iCs/>
          <w:sz w:val="26"/>
        </w:rPr>
        <w:t>П</w:t>
      </w:r>
      <w:r w:rsidRPr="006A76D1">
        <w:rPr>
          <w:rFonts w:ascii="PT Astra Serif" w:hAnsi="PT Astra Serif"/>
          <w:iCs/>
          <w:sz w:val="26"/>
        </w:rPr>
        <w:t>оселок Пятницкое»</w:t>
      </w:r>
      <w:r w:rsidRPr="006A76D1">
        <w:rPr>
          <w:rFonts w:ascii="PT Astra Serif" w:hAnsi="PT Astra Serif"/>
          <w:sz w:val="26"/>
          <w:szCs w:val="26"/>
        </w:rPr>
        <w:t xml:space="preserve"> </w:t>
      </w:r>
      <w:r w:rsidRPr="00A133AC">
        <w:rPr>
          <w:rFonts w:ascii="PT Astra Serif" w:hAnsi="PT Astra Serif"/>
          <w:sz w:val="26"/>
          <w:szCs w:val="26"/>
          <w:lang w:eastAsia="ar-SA" w:bidi="en-US"/>
        </w:rPr>
        <w:t>имеет тенденцию снижения (на 170 чел. или 3,93%).</w:t>
      </w:r>
    </w:p>
    <w:p w14:paraId="7320161F" w14:textId="4769AF03" w:rsidR="00F77B59" w:rsidRDefault="00F77B59" w:rsidP="009D7C13">
      <w:pPr>
        <w:spacing w:before="120"/>
        <w:rPr>
          <w:rFonts w:ascii="PT Astra Serif" w:hAnsi="PT Astra Serif"/>
          <w:sz w:val="26"/>
          <w:szCs w:val="26"/>
          <w:lang w:eastAsia="ar-SA" w:bidi="en-US"/>
        </w:rPr>
      </w:pPr>
      <w:r>
        <w:rPr>
          <w:rFonts w:ascii="PT Astra Serif" w:hAnsi="PT Astra Serif"/>
          <w:sz w:val="26"/>
          <w:szCs w:val="26"/>
          <w:lang w:eastAsia="ar-SA" w:bidi="en-US"/>
        </w:rPr>
        <w:br w:type="page"/>
      </w:r>
    </w:p>
    <w:p w14:paraId="122CA8EF" w14:textId="445849D5" w:rsidR="007A74CF" w:rsidRPr="00B34E07" w:rsidRDefault="005F3416" w:rsidP="00F77B59">
      <w:pPr>
        <w:spacing w:before="120"/>
        <w:ind w:firstLine="709"/>
        <w:jc w:val="right"/>
        <w:rPr>
          <w:rFonts w:ascii="PT Astra Serif" w:hAnsi="PT Astra Serif"/>
          <w:b/>
          <w:sz w:val="26"/>
          <w:szCs w:val="26"/>
          <w:lang w:eastAsia="ar-SA" w:bidi="en-US"/>
        </w:rPr>
      </w:pPr>
      <w:r w:rsidRPr="00B34E07">
        <w:rPr>
          <w:rFonts w:ascii="PT Astra Serif" w:hAnsi="PT Astra Serif"/>
          <w:b/>
          <w:sz w:val="26"/>
          <w:szCs w:val="26"/>
          <w:lang w:eastAsia="ar-SA" w:bidi="en-US"/>
        </w:rPr>
        <w:lastRenderedPageBreak/>
        <w:t>Рисунок 2.1</w:t>
      </w:r>
    </w:p>
    <w:p w14:paraId="20F57252" w14:textId="7701FBD6" w:rsidR="005F3416" w:rsidRPr="00B34E07" w:rsidRDefault="005F3416" w:rsidP="00E46774">
      <w:pPr>
        <w:suppressAutoHyphens/>
        <w:spacing w:after="120"/>
        <w:jc w:val="center"/>
        <w:rPr>
          <w:rFonts w:ascii="PT Astra Serif" w:hAnsi="PT Astra Serif"/>
          <w:b/>
          <w:sz w:val="26"/>
          <w:szCs w:val="26"/>
          <w:lang w:eastAsia="ar-SA" w:bidi="en-US"/>
        </w:rPr>
      </w:pPr>
      <w:r w:rsidRPr="00B34E07">
        <w:rPr>
          <w:rFonts w:ascii="PT Astra Serif" w:hAnsi="PT Astra Serif"/>
          <w:b/>
          <w:sz w:val="26"/>
          <w:szCs w:val="26"/>
          <w:lang w:eastAsia="ar-SA" w:bidi="en-US"/>
        </w:rPr>
        <w:t xml:space="preserve">Динамика изменения численности населения </w:t>
      </w:r>
      <w:r w:rsidR="00574F35" w:rsidRPr="00574F35">
        <w:rPr>
          <w:rFonts w:ascii="PT Astra Serif" w:hAnsi="PT Astra Serif"/>
          <w:b/>
          <w:bCs/>
          <w:iCs/>
          <w:sz w:val="26"/>
        </w:rPr>
        <w:t>городского поселения «</w:t>
      </w:r>
      <w:r w:rsidR="006F7756">
        <w:rPr>
          <w:rFonts w:ascii="PT Astra Serif" w:hAnsi="PT Astra Serif"/>
          <w:b/>
          <w:bCs/>
          <w:iCs/>
          <w:sz w:val="26"/>
        </w:rPr>
        <w:t>П</w:t>
      </w:r>
      <w:r w:rsidR="00574F35" w:rsidRPr="00574F35">
        <w:rPr>
          <w:rFonts w:ascii="PT Astra Serif" w:hAnsi="PT Astra Serif"/>
          <w:b/>
          <w:bCs/>
          <w:iCs/>
          <w:sz w:val="26"/>
        </w:rPr>
        <w:t>оселок Пятницкое»</w:t>
      </w:r>
      <w:r w:rsidR="00574F35" w:rsidRPr="006A76D1">
        <w:rPr>
          <w:rFonts w:ascii="PT Astra Serif" w:hAnsi="PT Astra Serif"/>
          <w:sz w:val="26"/>
          <w:szCs w:val="26"/>
        </w:rPr>
        <w:t xml:space="preserve"> </w:t>
      </w:r>
      <w:r w:rsidRPr="00B34E07">
        <w:rPr>
          <w:rFonts w:ascii="PT Astra Serif" w:hAnsi="PT Astra Serif"/>
          <w:b/>
          <w:sz w:val="26"/>
          <w:szCs w:val="26"/>
          <w:lang w:eastAsia="ar-SA" w:bidi="en-US"/>
        </w:rPr>
        <w:t>СП (2018-2022 гг., данные на начало года)</w:t>
      </w:r>
    </w:p>
    <w:p w14:paraId="0C3AFE3C" w14:textId="3046BE95" w:rsidR="00E71194" w:rsidRPr="00B34E07" w:rsidRDefault="0049527F" w:rsidP="00182961">
      <w:pPr>
        <w:spacing w:before="120"/>
        <w:ind w:firstLine="709"/>
        <w:jc w:val="center"/>
        <w:rPr>
          <w:rFonts w:ascii="PT Astra Serif" w:hAnsi="PT Astra Serif"/>
          <w:sz w:val="26"/>
          <w:szCs w:val="26"/>
          <w:lang w:eastAsia="ar-SA" w:bidi="en-US"/>
        </w:rPr>
      </w:pPr>
      <w:r w:rsidRPr="00B34E07">
        <w:rPr>
          <w:rFonts w:ascii="PT Astra Serif" w:hAnsi="PT Astra Serif"/>
          <w:noProof/>
          <w:sz w:val="26"/>
          <w:szCs w:val="26"/>
        </w:rPr>
        <w:drawing>
          <wp:inline distT="0" distB="0" distL="0" distR="0" wp14:anchorId="6B933D4E" wp14:editId="6410BDB8">
            <wp:extent cx="4238625" cy="212407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E3914B0" w14:textId="56387E24" w:rsidR="009674B7" w:rsidRPr="00A133AC" w:rsidRDefault="009674B7" w:rsidP="009674B7">
      <w:pPr>
        <w:spacing w:before="120"/>
        <w:ind w:firstLine="709"/>
        <w:rPr>
          <w:rFonts w:ascii="PT Astra Serif" w:hAnsi="PT Astra Serif"/>
          <w:sz w:val="26"/>
          <w:szCs w:val="26"/>
          <w:lang w:eastAsia="ar-SA" w:bidi="en-US"/>
        </w:rPr>
      </w:pPr>
      <w:r w:rsidRPr="00A133AC">
        <w:rPr>
          <w:rFonts w:ascii="PT Astra Serif" w:hAnsi="PT Astra Serif"/>
          <w:sz w:val="26"/>
          <w:szCs w:val="26"/>
          <w:lang w:eastAsia="ar-SA" w:bidi="en-US"/>
        </w:rPr>
        <w:t xml:space="preserve">Показатели естественного воспроизводства населения </w:t>
      </w:r>
      <w:r w:rsidRPr="006A76D1">
        <w:rPr>
          <w:rFonts w:ascii="PT Astra Serif" w:hAnsi="PT Astra Serif"/>
          <w:iCs/>
          <w:sz w:val="26"/>
        </w:rPr>
        <w:t>городского поселения «</w:t>
      </w:r>
      <w:r w:rsidR="006F7756">
        <w:rPr>
          <w:rFonts w:ascii="PT Astra Serif" w:hAnsi="PT Astra Serif"/>
          <w:iCs/>
          <w:sz w:val="26"/>
        </w:rPr>
        <w:t>П</w:t>
      </w:r>
      <w:r w:rsidRPr="006A76D1">
        <w:rPr>
          <w:rFonts w:ascii="PT Astra Serif" w:hAnsi="PT Astra Serif"/>
          <w:iCs/>
          <w:sz w:val="26"/>
        </w:rPr>
        <w:t>оселок Пятницкое»</w:t>
      </w:r>
      <w:r w:rsidRPr="006A76D1">
        <w:rPr>
          <w:rFonts w:ascii="PT Astra Serif" w:hAnsi="PT Astra Serif"/>
          <w:sz w:val="26"/>
          <w:szCs w:val="26"/>
        </w:rPr>
        <w:t xml:space="preserve"> </w:t>
      </w:r>
      <w:r w:rsidRPr="00A133AC">
        <w:rPr>
          <w:rFonts w:ascii="PT Astra Serif" w:hAnsi="PT Astra Serif"/>
          <w:sz w:val="26"/>
          <w:szCs w:val="26"/>
          <w:lang w:eastAsia="ar-SA" w:bidi="en-US"/>
        </w:rPr>
        <w:t>представлены в таблице 2.2.</w:t>
      </w:r>
    </w:p>
    <w:p w14:paraId="3A5700C7" w14:textId="798ADF6D" w:rsidR="00D643DE" w:rsidRPr="00B34E07" w:rsidRDefault="00D643DE" w:rsidP="00F66DB2">
      <w:pPr>
        <w:jc w:val="right"/>
        <w:rPr>
          <w:rFonts w:ascii="PT Astra Serif" w:hAnsi="PT Astra Serif"/>
          <w:b/>
          <w:sz w:val="26"/>
          <w:szCs w:val="26"/>
          <w:lang w:eastAsia="ar-SA" w:bidi="en-US"/>
        </w:rPr>
      </w:pPr>
      <w:r w:rsidRPr="00B34E07">
        <w:rPr>
          <w:rFonts w:ascii="PT Astra Serif" w:hAnsi="PT Astra Serif"/>
          <w:b/>
          <w:sz w:val="26"/>
          <w:szCs w:val="26"/>
          <w:lang w:eastAsia="ar-SA" w:bidi="en-US"/>
        </w:rPr>
        <w:t>Таблица 2.2</w:t>
      </w:r>
    </w:p>
    <w:p w14:paraId="36C5B653" w14:textId="08ACF5A2" w:rsidR="00D643DE" w:rsidRPr="00B34E07" w:rsidRDefault="00D643DE" w:rsidP="00AF6751">
      <w:pPr>
        <w:suppressAutoHyphens/>
        <w:spacing w:after="120"/>
        <w:jc w:val="center"/>
        <w:rPr>
          <w:rFonts w:ascii="PT Astra Serif" w:hAnsi="PT Astra Serif"/>
          <w:b/>
          <w:sz w:val="26"/>
          <w:szCs w:val="26"/>
          <w:lang w:eastAsia="ar-SA" w:bidi="en-US"/>
        </w:rPr>
      </w:pPr>
      <w:r w:rsidRPr="00B34E07">
        <w:rPr>
          <w:rFonts w:ascii="PT Astra Serif" w:hAnsi="PT Astra Serif"/>
          <w:b/>
          <w:sz w:val="26"/>
          <w:szCs w:val="26"/>
          <w:lang w:eastAsia="ar-SA" w:bidi="en-US"/>
        </w:rPr>
        <w:t>Динамика показателей естественного воспроизводства населения</w:t>
      </w:r>
      <w:r w:rsidRPr="00B34E07">
        <w:rPr>
          <w:rFonts w:ascii="PT Astra Serif" w:hAnsi="PT Astra Serif"/>
          <w:b/>
          <w:bCs/>
          <w:sz w:val="26"/>
          <w:szCs w:val="26"/>
          <w:lang w:eastAsia="ar-SA" w:bidi="en-US"/>
        </w:rPr>
        <w:t xml:space="preserve"> </w:t>
      </w:r>
      <w:r w:rsidR="00574F35" w:rsidRPr="000157A7">
        <w:rPr>
          <w:rFonts w:ascii="PT Astra Serif" w:hAnsi="PT Astra Serif"/>
          <w:b/>
          <w:iCs/>
          <w:sz w:val="26"/>
        </w:rPr>
        <w:t>городского поселения «</w:t>
      </w:r>
      <w:r w:rsidR="00E872DE">
        <w:rPr>
          <w:rFonts w:ascii="PT Astra Serif" w:hAnsi="PT Astra Serif"/>
          <w:b/>
          <w:iCs/>
          <w:sz w:val="26"/>
        </w:rPr>
        <w:t>П</w:t>
      </w:r>
      <w:r w:rsidR="00574F35" w:rsidRPr="000157A7">
        <w:rPr>
          <w:rFonts w:ascii="PT Astra Serif" w:hAnsi="PT Astra Serif"/>
          <w:b/>
          <w:iCs/>
          <w:sz w:val="26"/>
        </w:rPr>
        <w:t>оселок Пятницкое»</w:t>
      </w:r>
      <w:r w:rsidRPr="00B34E07">
        <w:rPr>
          <w:rFonts w:ascii="PT Astra Serif" w:hAnsi="PT Astra Serif"/>
          <w:b/>
          <w:sz w:val="26"/>
          <w:szCs w:val="26"/>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CellMar>
          <w:left w:w="28" w:type="dxa"/>
          <w:right w:w="28" w:type="dxa"/>
        </w:tblCellMar>
        <w:tblLook w:val="06A0" w:firstRow="1" w:lastRow="0" w:firstColumn="1" w:lastColumn="0" w:noHBand="1" w:noVBand="1"/>
      </w:tblPr>
      <w:tblGrid>
        <w:gridCol w:w="5395"/>
        <w:gridCol w:w="877"/>
        <w:gridCol w:w="829"/>
        <w:gridCol w:w="839"/>
        <w:gridCol w:w="839"/>
        <w:gridCol w:w="839"/>
      </w:tblGrid>
      <w:tr w:rsidR="009E5952" w:rsidRPr="00125D87" w14:paraId="09AC8C93" w14:textId="726FC548" w:rsidTr="00EA7E26">
        <w:trPr>
          <w:trHeight w:val="354"/>
          <w:tblHeader/>
        </w:trPr>
        <w:tc>
          <w:tcPr>
            <w:tcW w:w="2805" w:type="pct"/>
            <w:shd w:val="clear" w:color="auto" w:fill="FFFFFF" w:themeFill="background1"/>
          </w:tcPr>
          <w:p w14:paraId="59F0546F" w14:textId="77777777" w:rsidR="009E5952" w:rsidRPr="00125D87" w:rsidRDefault="009E5952" w:rsidP="00C038FA">
            <w:pPr>
              <w:jc w:val="center"/>
              <w:rPr>
                <w:rFonts w:ascii="PT Astra Serif" w:hAnsi="PT Astra Serif"/>
                <w:b/>
              </w:rPr>
            </w:pPr>
            <w:bookmarkStart w:id="36" w:name="_Hlk56754537"/>
            <w:r w:rsidRPr="00125D87">
              <w:rPr>
                <w:rFonts w:ascii="PT Astra Serif" w:hAnsi="PT Astra Serif"/>
                <w:b/>
              </w:rPr>
              <w:t>Показатели</w:t>
            </w:r>
          </w:p>
        </w:tc>
        <w:tc>
          <w:tcPr>
            <w:tcW w:w="456" w:type="pct"/>
            <w:shd w:val="clear" w:color="auto" w:fill="FFFFFF" w:themeFill="background1"/>
          </w:tcPr>
          <w:p w14:paraId="2AA9EEA4" w14:textId="3542C259" w:rsidR="009E5952" w:rsidRPr="00125D87" w:rsidRDefault="009E5952" w:rsidP="00C038FA">
            <w:pPr>
              <w:jc w:val="center"/>
              <w:rPr>
                <w:rFonts w:ascii="PT Astra Serif" w:hAnsi="PT Astra Serif"/>
                <w:b/>
              </w:rPr>
            </w:pPr>
            <w:r w:rsidRPr="00125D87">
              <w:rPr>
                <w:rFonts w:ascii="PT Astra Serif" w:hAnsi="PT Astra Serif"/>
                <w:b/>
              </w:rPr>
              <w:t>201</w:t>
            </w:r>
            <w:r w:rsidR="00234CC0" w:rsidRPr="00125D87">
              <w:rPr>
                <w:rFonts w:ascii="PT Astra Serif" w:hAnsi="PT Astra Serif"/>
                <w:b/>
              </w:rPr>
              <w:t>8</w:t>
            </w:r>
            <w:r w:rsidRPr="00125D87">
              <w:rPr>
                <w:rFonts w:ascii="PT Astra Serif" w:hAnsi="PT Astra Serif"/>
                <w:b/>
              </w:rPr>
              <w:t xml:space="preserve"> год</w:t>
            </w:r>
          </w:p>
        </w:tc>
        <w:tc>
          <w:tcPr>
            <w:tcW w:w="431" w:type="pct"/>
            <w:shd w:val="clear" w:color="auto" w:fill="FFFFFF" w:themeFill="background1"/>
          </w:tcPr>
          <w:p w14:paraId="5434D3C2" w14:textId="6BEE3A96" w:rsidR="009E5952" w:rsidRPr="00125D87" w:rsidRDefault="009E5952" w:rsidP="006C36CF">
            <w:pPr>
              <w:jc w:val="center"/>
              <w:rPr>
                <w:rFonts w:ascii="PT Astra Serif" w:hAnsi="PT Astra Serif"/>
                <w:b/>
              </w:rPr>
            </w:pPr>
            <w:r w:rsidRPr="00125D87">
              <w:rPr>
                <w:rFonts w:ascii="PT Astra Serif" w:hAnsi="PT Astra Serif"/>
                <w:b/>
              </w:rPr>
              <w:t>201</w:t>
            </w:r>
            <w:r w:rsidR="00234CC0" w:rsidRPr="00125D87">
              <w:rPr>
                <w:rFonts w:ascii="PT Astra Serif" w:hAnsi="PT Astra Serif"/>
                <w:b/>
              </w:rPr>
              <w:t xml:space="preserve">9 </w:t>
            </w:r>
            <w:r w:rsidRPr="00125D87">
              <w:rPr>
                <w:rFonts w:ascii="PT Astra Serif" w:hAnsi="PT Astra Serif"/>
                <w:b/>
              </w:rPr>
              <w:t>год</w:t>
            </w:r>
          </w:p>
        </w:tc>
        <w:tc>
          <w:tcPr>
            <w:tcW w:w="436" w:type="pct"/>
            <w:shd w:val="clear" w:color="auto" w:fill="FFFFFF" w:themeFill="background1"/>
          </w:tcPr>
          <w:p w14:paraId="7E3E6239" w14:textId="32EB0EC6" w:rsidR="009E5952" w:rsidRPr="00125D87" w:rsidRDefault="009E5952" w:rsidP="006C36CF">
            <w:pPr>
              <w:jc w:val="center"/>
              <w:rPr>
                <w:rFonts w:ascii="PT Astra Serif" w:hAnsi="PT Astra Serif"/>
                <w:b/>
              </w:rPr>
            </w:pPr>
            <w:r w:rsidRPr="00125D87">
              <w:rPr>
                <w:rFonts w:ascii="PT Astra Serif" w:hAnsi="PT Astra Serif"/>
                <w:b/>
              </w:rPr>
              <w:t>20</w:t>
            </w:r>
            <w:r w:rsidR="00234CC0" w:rsidRPr="00125D87">
              <w:rPr>
                <w:rFonts w:ascii="PT Astra Serif" w:hAnsi="PT Astra Serif"/>
                <w:b/>
              </w:rPr>
              <w:t>20</w:t>
            </w:r>
            <w:r w:rsidRPr="00125D87">
              <w:rPr>
                <w:rFonts w:ascii="PT Astra Serif" w:hAnsi="PT Astra Serif"/>
                <w:b/>
              </w:rPr>
              <w:t xml:space="preserve"> год</w:t>
            </w:r>
          </w:p>
        </w:tc>
        <w:tc>
          <w:tcPr>
            <w:tcW w:w="436" w:type="pct"/>
            <w:shd w:val="clear" w:color="auto" w:fill="FFFFFF" w:themeFill="background1"/>
          </w:tcPr>
          <w:p w14:paraId="3A4B2728" w14:textId="656F9DAC" w:rsidR="009E5952" w:rsidRPr="00125D87" w:rsidRDefault="009E5952" w:rsidP="006C36CF">
            <w:pPr>
              <w:jc w:val="center"/>
              <w:rPr>
                <w:rFonts w:ascii="PT Astra Serif" w:hAnsi="PT Astra Serif"/>
                <w:b/>
              </w:rPr>
            </w:pPr>
            <w:r w:rsidRPr="00125D87">
              <w:rPr>
                <w:rFonts w:ascii="PT Astra Serif" w:hAnsi="PT Astra Serif"/>
                <w:b/>
              </w:rPr>
              <w:t>20</w:t>
            </w:r>
            <w:r w:rsidR="00234CC0" w:rsidRPr="00125D87">
              <w:rPr>
                <w:rFonts w:ascii="PT Astra Serif" w:hAnsi="PT Astra Serif"/>
                <w:b/>
              </w:rPr>
              <w:t>21</w:t>
            </w:r>
            <w:r w:rsidRPr="00125D87">
              <w:rPr>
                <w:rFonts w:ascii="PT Astra Serif" w:hAnsi="PT Astra Serif"/>
                <w:b/>
              </w:rPr>
              <w:t xml:space="preserve"> год</w:t>
            </w:r>
          </w:p>
        </w:tc>
        <w:tc>
          <w:tcPr>
            <w:tcW w:w="436" w:type="pct"/>
            <w:shd w:val="clear" w:color="auto" w:fill="FFFFFF" w:themeFill="background1"/>
          </w:tcPr>
          <w:p w14:paraId="44F0542A" w14:textId="6E6341DA" w:rsidR="009E5952" w:rsidRPr="00125D87" w:rsidRDefault="009E5952" w:rsidP="006C36CF">
            <w:pPr>
              <w:jc w:val="center"/>
              <w:rPr>
                <w:rFonts w:ascii="PT Astra Serif" w:hAnsi="PT Astra Serif"/>
                <w:b/>
              </w:rPr>
            </w:pPr>
            <w:r w:rsidRPr="00125D87">
              <w:rPr>
                <w:rFonts w:ascii="PT Astra Serif" w:hAnsi="PT Astra Serif"/>
                <w:b/>
              </w:rPr>
              <w:t>20</w:t>
            </w:r>
            <w:r w:rsidR="00234CC0" w:rsidRPr="00125D87">
              <w:rPr>
                <w:rFonts w:ascii="PT Astra Serif" w:hAnsi="PT Astra Serif"/>
                <w:b/>
              </w:rPr>
              <w:t>22</w:t>
            </w:r>
            <w:r w:rsidRPr="00125D87">
              <w:rPr>
                <w:rFonts w:ascii="PT Astra Serif" w:hAnsi="PT Astra Serif"/>
                <w:b/>
              </w:rPr>
              <w:t xml:space="preserve"> год</w:t>
            </w:r>
          </w:p>
        </w:tc>
      </w:tr>
      <w:tr w:rsidR="00574F35" w:rsidRPr="00125D87" w14:paraId="2528AD42" w14:textId="52D9B695" w:rsidTr="00EA7E26">
        <w:trPr>
          <w:trHeight w:val="78"/>
        </w:trPr>
        <w:tc>
          <w:tcPr>
            <w:tcW w:w="2805" w:type="pct"/>
            <w:shd w:val="clear" w:color="auto" w:fill="FFFFFF" w:themeFill="background1"/>
            <w:vAlign w:val="center"/>
          </w:tcPr>
          <w:p w14:paraId="3B99A7BD" w14:textId="4947D355" w:rsidR="00574F35" w:rsidRPr="00125D87" w:rsidRDefault="00574F35" w:rsidP="00574F35">
            <w:pPr>
              <w:rPr>
                <w:rFonts w:ascii="PT Astra Serif" w:hAnsi="PT Astra Serif"/>
                <w:b/>
              </w:rPr>
            </w:pPr>
            <w:r w:rsidRPr="003311DD">
              <w:rPr>
                <w:rFonts w:ascii="PT Astra Serif" w:hAnsi="PT Astra Serif"/>
                <w:b/>
              </w:rPr>
              <w:t>Число родившихся (без учета мертворожденных), чел.</w:t>
            </w:r>
          </w:p>
        </w:tc>
        <w:tc>
          <w:tcPr>
            <w:tcW w:w="456" w:type="pct"/>
            <w:shd w:val="clear" w:color="auto" w:fill="FFFFFF" w:themeFill="background1"/>
          </w:tcPr>
          <w:p w14:paraId="4B92739E" w14:textId="6383511F" w:rsidR="00574F35" w:rsidRPr="00125D87" w:rsidRDefault="00574F35" w:rsidP="00574F35">
            <w:pPr>
              <w:rPr>
                <w:rFonts w:ascii="PT Astra Serif" w:hAnsi="PT Astra Serif"/>
              </w:rPr>
            </w:pPr>
            <w:r w:rsidRPr="003311DD">
              <w:rPr>
                <w:rFonts w:ascii="PT Astra Serif" w:hAnsi="PT Astra Serif"/>
              </w:rPr>
              <w:t>28</w:t>
            </w:r>
          </w:p>
        </w:tc>
        <w:tc>
          <w:tcPr>
            <w:tcW w:w="431" w:type="pct"/>
            <w:shd w:val="clear" w:color="auto" w:fill="FFFFFF" w:themeFill="background1"/>
          </w:tcPr>
          <w:p w14:paraId="4C6A4D6A" w14:textId="3FCC0C05" w:rsidR="00574F35" w:rsidRPr="00125D87" w:rsidRDefault="00574F35" w:rsidP="00574F35">
            <w:pPr>
              <w:rPr>
                <w:rFonts w:ascii="PT Astra Serif" w:hAnsi="PT Astra Serif"/>
              </w:rPr>
            </w:pPr>
            <w:r w:rsidRPr="003311DD">
              <w:rPr>
                <w:rFonts w:ascii="PT Astra Serif" w:hAnsi="PT Astra Serif"/>
              </w:rPr>
              <w:t>23</w:t>
            </w:r>
          </w:p>
        </w:tc>
        <w:tc>
          <w:tcPr>
            <w:tcW w:w="436" w:type="pct"/>
            <w:shd w:val="clear" w:color="auto" w:fill="FFFFFF" w:themeFill="background1"/>
          </w:tcPr>
          <w:p w14:paraId="182ED569" w14:textId="11F5FC07" w:rsidR="00574F35" w:rsidRPr="00125D87" w:rsidRDefault="00574F35" w:rsidP="00574F35">
            <w:pPr>
              <w:rPr>
                <w:rFonts w:ascii="PT Astra Serif" w:hAnsi="PT Astra Serif"/>
              </w:rPr>
            </w:pPr>
            <w:r w:rsidRPr="003311DD">
              <w:rPr>
                <w:rFonts w:ascii="PT Astra Serif" w:hAnsi="PT Astra Serif"/>
              </w:rPr>
              <w:t>41</w:t>
            </w:r>
          </w:p>
        </w:tc>
        <w:tc>
          <w:tcPr>
            <w:tcW w:w="436" w:type="pct"/>
            <w:shd w:val="clear" w:color="auto" w:fill="FFFFFF" w:themeFill="background1"/>
          </w:tcPr>
          <w:p w14:paraId="57BDCC20" w14:textId="24D254B6" w:rsidR="00574F35" w:rsidRPr="00125D87" w:rsidRDefault="00574F35" w:rsidP="00574F35">
            <w:pPr>
              <w:rPr>
                <w:rFonts w:ascii="PT Astra Serif" w:hAnsi="PT Astra Serif"/>
              </w:rPr>
            </w:pPr>
            <w:r w:rsidRPr="003311DD">
              <w:rPr>
                <w:rFonts w:ascii="PT Astra Serif" w:hAnsi="PT Astra Serif"/>
              </w:rPr>
              <w:t>42</w:t>
            </w:r>
          </w:p>
        </w:tc>
        <w:tc>
          <w:tcPr>
            <w:tcW w:w="436" w:type="pct"/>
            <w:shd w:val="clear" w:color="auto" w:fill="FFFFFF" w:themeFill="background1"/>
          </w:tcPr>
          <w:p w14:paraId="053E5E7B" w14:textId="34089E7D" w:rsidR="00574F35" w:rsidRPr="00125D87" w:rsidRDefault="00574F35" w:rsidP="00574F35">
            <w:pPr>
              <w:jc w:val="center"/>
              <w:rPr>
                <w:rFonts w:ascii="PT Astra Serif" w:hAnsi="PT Astra Serif"/>
              </w:rPr>
            </w:pPr>
            <w:r w:rsidRPr="003311DD">
              <w:rPr>
                <w:rFonts w:ascii="PT Astra Serif" w:hAnsi="PT Astra Serif"/>
              </w:rPr>
              <w:t>-</w:t>
            </w:r>
          </w:p>
        </w:tc>
      </w:tr>
      <w:tr w:rsidR="00574F35" w:rsidRPr="00125D87" w14:paraId="16A0FD42" w14:textId="44BB3AD2" w:rsidTr="00EA7E26">
        <w:trPr>
          <w:trHeight w:val="78"/>
        </w:trPr>
        <w:tc>
          <w:tcPr>
            <w:tcW w:w="2805" w:type="pct"/>
            <w:shd w:val="clear" w:color="auto" w:fill="FFFFFF" w:themeFill="background1"/>
            <w:vAlign w:val="center"/>
          </w:tcPr>
          <w:p w14:paraId="248B76F9" w14:textId="49B4E91E" w:rsidR="00574F35" w:rsidRPr="00125D87" w:rsidRDefault="00574F35" w:rsidP="00574F35">
            <w:pPr>
              <w:rPr>
                <w:rFonts w:ascii="PT Astra Serif" w:hAnsi="PT Astra Serif"/>
                <w:b/>
              </w:rPr>
            </w:pPr>
            <w:r w:rsidRPr="003311DD">
              <w:rPr>
                <w:rFonts w:ascii="PT Astra Serif" w:hAnsi="PT Astra Serif"/>
                <w:b/>
              </w:rPr>
              <w:t>Число умерших, чел.</w:t>
            </w:r>
          </w:p>
        </w:tc>
        <w:tc>
          <w:tcPr>
            <w:tcW w:w="456" w:type="pct"/>
            <w:shd w:val="clear" w:color="auto" w:fill="FFFFFF" w:themeFill="background1"/>
          </w:tcPr>
          <w:p w14:paraId="3B4C4F82" w14:textId="3C5FF738" w:rsidR="00574F35" w:rsidRPr="00125D87" w:rsidRDefault="00574F35" w:rsidP="00574F35">
            <w:pPr>
              <w:rPr>
                <w:rFonts w:ascii="PT Astra Serif" w:hAnsi="PT Astra Serif"/>
              </w:rPr>
            </w:pPr>
            <w:r w:rsidRPr="003311DD">
              <w:rPr>
                <w:rFonts w:ascii="PT Astra Serif" w:hAnsi="PT Astra Serif"/>
              </w:rPr>
              <w:t>68</w:t>
            </w:r>
          </w:p>
        </w:tc>
        <w:tc>
          <w:tcPr>
            <w:tcW w:w="431" w:type="pct"/>
            <w:shd w:val="clear" w:color="auto" w:fill="FFFFFF" w:themeFill="background1"/>
          </w:tcPr>
          <w:p w14:paraId="7992FA80" w14:textId="489BF895" w:rsidR="00574F35" w:rsidRPr="00125D87" w:rsidRDefault="00574F35" w:rsidP="00574F35">
            <w:pPr>
              <w:rPr>
                <w:rFonts w:ascii="PT Astra Serif" w:hAnsi="PT Astra Serif"/>
              </w:rPr>
            </w:pPr>
            <w:r w:rsidRPr="003311DD">
              <w:rPr>
                <w:rFonts w:ascii="PT Astra Serif" w:hAnsi="PT Astra Serif"/>
              </w:rPr>
              <w:t>65</w:t>
            </w:r>
          </w:p>
        </w:tc>
        <w:tc>
          <w:tcPr>
            <w:tcW w:w="436" w:type="pct"/>
            <w:shd w:val="clear" w:color="auto" w:fill="FFFFFF" w:themeFill="background1"/>
          </w:tcPr>
          <w:p w14:paraId="4602EB46" w14:textId="229C52C8" w:rsidR="00574F35" w:rsidRPr="00125D87" w:rsidRDefault="00574F35" w:rsidP="00574F35">
            <w:pPr>
              <w:rPr>
                <w:rFonts w:ascii="PT Astra Serif" w:hAnsi="PT Astra Serif"/>
              </w:rPr>
            </w:pPr>
            <w:r w:rsidRPr="003311DD">
              <w:rPr>
                <w:rFonts w:ascii="PT Astra Serif" w:hAnsi="PT Astra Serif"/>
              </w:rPr>
              <w:t>73</w:t>
            </w:r>
          </w:p>
        </w:tc>
        <w:tc>
          <w:tcPr>
            <w:tcW w:w="436" w:type="pct"/>
            <w:shd w:val="clear" w:color="auto" w:fill="FFFFFF" w:themeFill="background1"/>
          </w:tcPr>
          <w:p w14:paraId="7908BA89" w14:textId="622096A6" w:rsidR="00574F35" w:rsidRPr="00125D87" w:rsidRDefault="00574F35" w:rsidP="00574F35">
            <w:pPr>
              <w:rPr>
                <w:rFonts w:ascii="PT Astra Serif" w:hAnsi="PT Astra Serif"/>
              </w:rPr>
            </w:pPr>
            <w:r w:rsidRPr="003311DD">
              <w:rPr>
                <w:rFonts w:ascii="PT Astra Serif" w:hAnsi="PT Astra Serif"/>
              </w:rPr>
              <w:t>75</w:t>
            </w:r>
          </w:p>
        </w:tc>
        <w:tc>
          <w:tcPr>
            <w:tcW w:w="436" w:type="pct"/>
            <w:shd w:val="clear" w:color="auto" w:fill="FFFFFF" w:themeFill="background1"/>
          </w:tcPr>
          <w:p w14:paraId="5DCC7596" w14:textId="17404FE6" w:rsidR="00574F35" w:rsidRPr="00125D87" w:rsidRDefault="00574F35" w:rsidP="00574F35">
            <w:pPr>
              <w:jc w:val="center"/>
              <w:rPr>
                <w:rFonts w:ascii="PT Astra Serif" w:hAnsi="PT Astra Serif"/>
              </w:rPr>
            </w:pPr>
            <w:r w:rsidRPr="003311DD">
              <w:rPr>
                <w:rFonts w:ascii="PT Astra Serif" w:hAnsi="PT Astra Serif"/>
              </w:rPr>
              <w:t>-</w:t>
            </w:r>
          </w:p>
        </w:tc>
      </w:tr>
      <w:tr w:rsidR="00574F35" w:rsidRPr="00125D87" w14:paraId="786FC39F" w14:textId="219DC8C2" w:rsidTr="00EA7E26">
        <w:trPr>
          <w:trHeight w:val="78"/>
        </w:trPr>
        <w:tc>
          <w:tcPr>
            <w:tcW w:w="2805" w:type="pct"/>
            <w:shd w:val="clear" w:color="auto" w:fill="FFFFFF" w:themeFill="background1"/>
            <w:vAlign w:val="center"/>
          </w:tcPr>
          <w:p w14:paraId="3BD94205" w14:textId="1945EC1F" w:rsidR="00574F35" w:rsidRPr="00125D87" w:rsidRDefault="00574F35" w:rsidP="00574F35">
            <w:pPr>
              <w:rPr>
                <w:rFonts w:ascii="PT Astra Serif" w:hAnsi="PT Astra Serif"/>
                <w:b/>
              </w:rPr>
            </w:pPr>
            <w:r w:rsidRPr="003311DD">
              <w:rPr>
                <w:rFonts w:ascii="PT Astra Serif" w:hAnsi="PT Astra Serif"/>
                <w:b/>
              </w:rPr>
              <w:t>Естественный прирост (убыль), чел.</w:t>
            </w:r>
          </w:p>
        </w:tc>
        <w:tc>
          <w:tcPr>
            <w:tcW w:w="456" w:type="pct"/>
            <w:shd w:val="clear" w:color="auto" w:fill="FFFFFF" w:themeFill="background1"/>
            <w:vAlign w:val="bottom"/>
          </w:tcPr>
          <w:p w14:paraId="33E491C7" w14:textId="2A801244" w:rsidR="00574F35" w:rsidRPr="00125D87" w:rsidRDefault="00574F35" w:rsidP="00574F35">
            <w:pPr>
              <w:rPr>
                <w:rFonts w:ascii="PT Astra Serif" w:hAnsi="PT Astra Serif"/>
              </w:rPr>
            </w:pPr>
            <w:r w:rsidRPr="003311DD">
              <w:rPr>
                <w:rFonts w:ascii="PT Astra Serif" w:hAnsi="PT Astra Serif"/>
              </w:rPr>
              <w:t>-40</w:t>
            </w:r>
          </w:p>
        </w:tc>
        <w:tc>
          <w:tcPr>
            <w:tcW w:w="431" w:type="pct"/>
            <w:shd w:val="clear" w:color="auto" w:fill="FFFFFF" w:themeFill="background1"/>
            <w:vAlign w:val="bottom"/>
          </w:tcPr>
          <w:p w14:paraId="62B943ED" w14:textId="0E498C9A" w:rsidR="00574F35" w:rsidRPr="00125D87" w:rsidRDefault="00574F35" w:rsidP="00574F35">
            <w:pPr>
              <w:rPr>
                <w:rFonts w:ascii="PT Astra Serif" w:hAnsi="PT Astra Serif"/>
              </w:rPr>
            </w:pPr>
            <w:r w:rsidRPr="003311DD">
              <w:rPr>
                <w:rFonts w:ascii="PT Astra Serif" w:hAnsi="PT Astra Serif"/>
              </w:rPr>
              <w:t>-42</w:t>
            </w:r>
          </w:p>
        </w:tc>
        <w:tc>
          <w:tcPr>
            <w:tcW w:w="436" w:type="pct"/>
            <w:shd w:val="clear" w:color="auto" w:fill="FFFFFF" w:themeFill="background1"/>
          </w:tcPr>
          <w:p w14:paraId="07108874" w14:textId="36A3B7E1" w:rsidR="00574F35" w:rsidRPr="00125D87" w:rsidRDefault="00574F35" w:rsidP="00574F35">
            <w:pPr>
              <w:rPr>
                <w:rFonts w:ascii="PT Astra Serif" w:hAnsi="PT Astra Serif"/>
                <w:color w:val="000000"/>
              </w:rPr>
            </w:pPr>
            <w:r w:rsidRPr="003311DD">
              <w:rPr>
                <w:rFonts w:ascii="PT Astra Serif" w:hAnsi="PT Astra Serif"/>
                <w:color w:val="000000"/>
              </w:rPr>
              <w:t>-32</w:t>
            </w:r>
          </w:p>
        </w:tc>
        <w:tc>
          <w:tcPr>
            <w:tcW w:w="436" w:type="pct"/>
            <w:shd w:val="clear" w:color="auto" w:fill="FFFFFF" w:themeFill="background1"/>
          </w:tcPr>
          <w:p w14:paraId="204F8064" w14:textId="41D1F49A" w:rsidR="00574F35" w:rsidRPr="00125D87" w:rsidRDefault="00574F35" w:rsidP="00574F35">
            <w:pPr>
              <w:rPr>
                <w:rFonts w:ascii="PT Astra Serif" w:hAnsi="PT Astra Serif"/>
                <w:color w:val="000000"/>
              </w:rPr>
            </w:pPr>
            <w:r w:rsidRPr="003311DD">
              <w:rPr>
                <w:rFonts w:ascii="PT Astra Serif" w:hAnsi="PT Astra Serif"/>
                <w:color w:val="000000"/>
              </w:rPr>
              <w:t>-51</w:t>
            </w:r>
          </w:p>
        </w:tc>
        <w:tc>
          <w:tcPr>
            <w:tcW w:w="436" w:type="pct"/>
            <w:shd w:val="clear" w:color="auto" w:fill="FFFFFF" w:themeFill="background1"/>
            <w:vAlign w:val="bottom"/>
          </w:tcPr>
          <w:p w14:paraId="3D2B8375" w14:textId="2EA184D3" w:rsidR="00574F35" w:rsidRPr="00125D87" w:rsidRDefault="00574F35" w:rsidP="00574F35">
            <w:pPr>
              <w:jc w:val="center"/>
              <w:rPr>
                <w:rFonts w:ascii="PT Astra Serif" w:hAnsi="PT Astra Serif"/>
              </w:rPr>
            </w:pPr>
            <w:r w:rsidRPr="003311DD">
              <w:rPr>
                <w:rFonts w:ascii="PT Astra Serif" w:hAnsi="PT Astra Serif"/>
              </w:rPr>
              <w:t>-</w:t>
            </w:r>
          </w:p>
        </w:tc>
      </w:tr>
    </w:tbl>
    <w:bookmarkEnd w:id="36"/>
    <w:p w14:paraId="2EC2325C" w14:textId="115106EE" w:rsidR="007A288D" w:rsidRDefault="00ED3D1D" w:rsidP="00AF6751">
      <w:pPr>
        <w:spacing w:before="12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На территории </w:t>
      </w:r>
      <w:r w:rsidR="00574F35" w:rsidRPr="006A76D1">
        <w:rPr>
          <w:rFonts w:ascii="PT Astra Serif" w:hAnsi="PT Astra Serif"/>
          <w:iCs/>
          <w:sz w:val="26"/>
        </w:rPr>
        <w:t>городского поселения «</w:t>
      </w:r>
      <w:r w:rsidR="006F7756">
        <w:rPr>
          <w:rFonts w:ascii="PT Astra Serif" w:hAnsi="PT Astra Serif"/>
          <w:iCs/>
          <w:sz w:val="26"/>
        </w:rPr>
        <w:t>П</w:t>
      </w:r>
      <w:r w:rsidR="00574F35" w:rsidRPr="006A76D1">
        <w:rPr>
          <w:rFonts w:ascii="PT Astra Serif" w:hAnsi="PT Astra Serif"/>
          <w:iCs/>
          <w:sz w:val="26"/>
        </w:rPr>
        <w:t>оселок Пятницкое»</w:t>
      </w:r>
      <w:r w:rsidR="00574F35" w:rsidRPr="006A76D1">
        <w:rPr>
          <w:rFonts w:ascii="PT Astra Serif" w:hAnsi="PT Astra Serif"/>
          <w:sz w:val="26"/>
          <w:szCs w:val="26"/>
        </w:rPr>
        <w:t xml:space="preserve"> </w:t>
      </w:r>
      <w:r w:rsidRPr="00B34E07">
        <w:rPr>
          <w:rFonts w:ascii="PT Astra Serif" w:hAnsi="PT Astra Serif"/>
          <w:sz w:val="26"/>
          <w:szCs w:val="26"/>
          <w:lang w:eastAsia="ar-SA" w:bidi="en-US"/>
        </w:rPr>
        <w:t>наблюдается неблагоприятная тенденция превышения показателей смертности над показателями рождаемости</w:t>
      </w:r>
      <w:r w:rsidR="007A288D" w:rsidRPr="00B34E07">
        <w:rPr>
          <w:rFonts w:ascii="PT Astra Serif" w:hAnsi="PT Astra Serif"/>
          <w:sz w:val="26"/>
          <w:szCs w:val="26"/>
          <w:lang w:eastAsia="ar-SA" w:bidi="en-US"/>
        </w:rPr>
        <w:t>.</w:t>
      </w:r>
    </w:p>
    <w:p w14:paraId="75E354FA" w14:textId="52D2BDAD" w:rsidR="00B87098" w:rsidRPr="00854A0E" w:rsidRDefault="00854A0E" w:rsidP="00B87098">
      <w:pPr>
        <w:spacing w:before="120"/>
        <w:ind w:firstLine="709"/>
        <w:rPr>
          <w:rFonts w:ascii="PT Astra Serif" w:hAnsi="PT Astra Serif"/>
          <w:sz w:val="26"/>
          <w:szCs w:val="26"/>
        </w:rPr>
      </w:pPr>
      <w:r w:rsidRPr="00854A0E">
        <w:rPr>
          <w:rFonts w:ascii="PT Astra Serif" w:hAnsi="PT Astra Serif"/>
          <w:sz w:val="26"/>
          <w:szCs w:val="26"/>
          <w:lang w:eastAsia="ar-SA" w:bidi="en-US"/>
        </w:rPr>
        <w:t xml:space="preserve">При определении перспективной численности населения учитывалось главное направление демографической политики Белгородской области, определенное в стратегии социально-экономического развития Белгородской области </w:t>
      </w:r>
      <w:r w:rsidR="00B87098" w:rsidRPr="00D62837">
        <w:rPr>
          <w:rFonts w:ascii="PT Astra Serif" w:hAnsi="PT Astra Serif"/>
          <w:sz w:val="26"/>
          <w:szCs w:val="26"/>
          <w:lang w:eastAsia="ar-SA" w:bidi="en-US"/>
        </w:rPr>
        <w:t xml:space="preserve">до </w:t>
      </w:r>
      <w:r w:rsidR="00B87098">
        <w:rPr>
          <w:rFonts w:ascii="PT Astra Serif" w:hAnsi="PT Astra Serif"/>
          <w:sz w:val="26"/>
          <w:szCs w:val="26"/>
          <w:lang w:eastAsia="ar-SA" w:bidi="en-US"/>
        </w:rPr>
        <w:t>2030</w:t>
      </w:r>
      <w:r w:rsidR="00B87098" w:rsidRPr="00D62837">
        <w:rPr>
          <w:rFonts w:ascii="PT Astra Serif" w:hAnsi="PT Astra Serif"/>
          <w:sz w:val="26"/>
          <w:szCs w:val="26"/>
          <w:lang w:eastAsia="ar-SA" w:bidi="en-US"/>
        </w:rPr>
        <w:t xml:space="preserve"> года, утвержденная постановлением Правительства Белгородской области от </w:t>
      </w:r>
      <w:r w:rsidR="00B87098">
        <w:rPr>
          <w:rFonts w:ascii="PT Astra Serif" w:hAnsi="PT Astra Serif"/>
          <w:sz w:val="26"/>
          <w:szCs w:val="26"/>
          <w:lang w:eastAsia="ar-SA" w:bidi="en-US"/>
        </w:rPr>
        <w:t>11</w:t>
      </w:r>
      <w:r w:rsidR="00B87098" w:rsidRPr="00D62837">
        <w:rPr>
          <w:rFonts w:ascii="PT Astra Serif" w:hAnsi="PT Astra Serif"/>
          <w:sz w:val="26"/>
          <w:szCs w:val="26"/>
          <w:lang w:eastAsia="ar-SA" w:bidi="en-US"/>
        </w:rPr>
        <w:t xml:space="preserve"> </w:t>
      </w:r>
      <w:r w:rsidR="00B87098">
        <w:rPr>
          <w:rFonts w:ascii="PT Astra Serif" w:hAnsi="PT Astra Serif"/>
          <w:sz w:val="26"/>
          <w:szCs w:val="26"/>
          <w:lang w:eastAsia="ar-SA" w:bidi="en-US"/>
        </w:rPr>
        <w:t>июля</w:t>
      </w:r>
      <w:r w:rsidR="00B87098" w:rsidRPr="00D62837">
        <w:rPr>
          <w:rFonts w:ascii="PT Astra Serif" w:hAnsi="PT Astra Serif"/>
          <w:sz w:val="26"/>
          <w:szCs w:val="26"/>
          <w:lang w:eastAsia="ar-SA" w:bidi="en-US"/>
        </w:rPr>
        <w:t xml:space="preserve"> </w:t>
      </w:r>
      <w:r w:rsidR="00B87098">
        <w:rPr>
          <w:rFonts w:ascii="PT Astra Serif" w:hAnsi="PT Astra Serif"/>
          <w:sz w:val="26"/>
          <w:szCs w:val="26"/>
          <w:lang w:eastAsia="ar-SA" w:bidi="en-US"/>
        </w:rPr>
        <w:t>2023</w:t>
      </w:r>
      <w:r w:rsidR="00B87098" w:rsidRPr="00D62837">
        <w:rPr>
          <w:rFonts w:ascii="PT Astra Serif" w:hAnsi="PT Astra Serif"/>
          <w:sz w:val="26"/>
          <w:szCs w:val="26"/>
          <w:lang w:eastAsia="ar-SA" w:bidi="en-US"/>
        </w:rPr>
        <w:t xml:space="preserve"> года №</w:t>
      </w:r>
      <w:r w:rsidR="00B87098">
        <w:rPr>
          <w:rFonts w:ascii="PT Astra Serif" w:hAnsi="PT Astra Serif"/>
          <w:sz w:val="26"/>
          <w:szCs w:val="26"/>
          <w:lang w:eastAsia="ar-SA" w:bidi="en-US"/>
        </w:rPr>
        <w:t xml:space="preserve"> 371</w:t>
      </w:r>
      <w:r w:rsidR="00B87098" w:rsidRPr="00D62837">
        <w:rPr>
          <w:rFonts w:ascii="PT Astra Serif" w:hAnsi="PT Astra Serif"/>
          <w:sz w:val="26"/>
          <w:szCs w:val="26"/>
          <w:lang w:eastAsia="ar-SA" w:bidi="en-US"/>
        </w:rPr>
        <w:t>-пп</w:t>
      </w:r>
      <w:r w:rsidR="00B87098">
        <w:rPr>
          <w:rFonts w:ascii="PT Astra Serif" w:hAnsi="PT Astra Serif"/>
          <w:sz w:val="26"/>
          <w:szCs w:val="26"/>
          <w:lang w:eastAsia="ar-SA" w:bidi="en-US"/>
        </w:rPr>
        <w:t>.</w:t>
      </w:r>
    </w:p>
    <w:p w14:paraId="3E13CC61" w14:textId="5708F2AE" w:rsidR="009A4C77" w:rsidRDefault="00446985" w:rsidP="009A4C77">
      <w:pPr>
        <w:ind w:firstLine="709"/>
        <w:rPr>
          <w:rFonts w:ascii="PT Astra Serif" w:hAnsi="PT Astra Serif"/>
          <w:sz w:val="26"/>
          <w:szCs w:val="26"/>
        </w:rPr>
      </w:pPr>
      <w:r>
        <w:rPr>
          <w:rFonts w:ascii="PT Astra Serif" w:hAnsi="PT Astra Serif"/>
          <w:sz w:val="26"/>
          <w:szCs w:val="26"/>
        </w:rPr>
        <w:t xml:space="preserve">В результате реализации Стратегии </w:t>
      </w:r>
      <w:r w:rsidR="00180998" w:rsidRPr="00854A0E">
        <w:rPr>
          <w:rFonts w:ascii="PT Astra Serif" w:hAnsi="PT Astra Serif"/>
          <w:sz w:val="26"/>
          <w:szCs w:val="26"/>
        </w:rPr>
        <w:t xml:space="preserve">социально-экономического развития Белгородской области </w:t>
      </w:r>
      <w:r>
        <w:rPr>
          <w:rFonts w:ascii="PT Astra Serif" w:hAnsi="PT Astra Serif"/>
          <w:sz w:val="26"/>
          <w:szCs w:val="26"/>
        </w:rPr>
        <w:t xml:space="preserve">прогнозируемая среднегодовая численность населения области возрастет на 2,38 %. </w:t>
      </w:r>
      <w:r w:rsidR="009A4C77">
        <w:rPr>
          <w:rFonts w:ascii="PT Astra Serif" w:hAnsi="PT Astra Serif"/>
          <w:sz w:val="26"/>
          <w:szCs w:val="26"/>
        </w:rPr>
        <w:t>Данный показатель будет достигнут за счет:</w:t>
      </w:r>
    </w:p>
    <w:p w14:paraId="5B5873D3" w14:textId="79CD359D"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с</w:t>
      </w:r>
      <w:r w:rsidRPr="009A4C77">
        <w:rPr>
          <w:rFonts w:ascii="PT Astra Serif" w:hAnsi="PT Astra Serif"/>
          <w:color w:val="000000"/>
          <w:sz w:val="26"/>
          <w:szCs w:val="26"/>
        </w:rPr>
        <w:t>нижения смертности населения;</w:t>
      </w:r>
    </w:p>
    <w:p w14:paraId="335FFEC6" w14:textId="0D54A3FD"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с</w:t>
      </w:r>
      <w:r w:rsidRPr="009A4C77">
        <w:rPr>
          <w:rFonts w:ascii="PT Astra Serif" w:hAnsi="PT Astra Serif"/>
          <w:color w:val="000000"/>
          <w:sz w:val="26"/>
          <w:szCs w:val="26"/>
        </w:rPr>
        <w:t>нижения младенческой смертности;</w:t>
      </w:r>
    </w:p>
    <w:p w14:paraId="0FCC3462" w14:textId="75371F14"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у</w:t>
      </w:r>
      <w:r w:rsidRPr="009A4C77">
        <w:rPr>
          <w:rFonts w:ascii="PT Astra Serif" w:hAnsi="PT Astra Serif"/>
          <w:color w:val="000000"/>
          <w:sz w:val="26"/>
          <w:szCs w:val="26"/>
        </w:rPr>
        <w:t>величения ожидаемой продолжительности жизни населения области;</w:t>
      </w:r>
    </w:p>
    <w:p w14:paraId="091B59AC" w14:textId="2852259B"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у</w:t>
      </w:r>
      <w:r w:rsidRPr="009A4C77">
        <w:rPr>
          <w:rFonts w:ascii="PT Astra Serif" w:hAnsi="PT Astra Serif"/>
          <w:color w:val="000000"/>
          <w:sz w:val="26"/>
          <w:szCs w:val="26"/>
        </w:rPr>
        <w:t>лучшения репродуктивного здоровья населения;</w:t>
      </w:r>
    </w:p>
    <w:p w14:paraId="15C320F3" w14:textId="36F96263"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у</w:t>
      </w:r>
      <w:r w:rsidRPr="009A4C77">
        <w:rPr>
          <w:rFonts w:ascii="PT Astra Serif" w:hAnsi="PT Astra Serif"/>
          <w:color w:val="000000"/>
          <w:sz w:val="26"/>
          <w:szCs w:val="26"/>
        </w:rPr>
        <w:t>величения доли населения с денежными доходами выше прожиточного минимума;</w:t>
      </w:r>
    </w:p>
    <w:p w14:paraId="158DAC76" w14:textId="76142D3A"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в</w:t>
      </w:r>
      <w:r w:rsidRPr="009A4C77">
        <w:rPr>
          <w:rFonts w:ascii="PT Astra Serif" w:hAnsi="PT Astra Serif"/>
          <w:color w:val="000000"/>
          <w:sz w:val="26"/>
          <w:szCs w:val="26"/>
        </w:rPr>
        <w:t>осстановления социальной ценности семьи и брака, сокращения численности разводов;</w:t>
      </w:r>
    </w:p>
    <w:p w14:paraId="7B363414" w14:textId="58F5A9AD"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lastRenderedPageBreak/>
        <w:t>с</w:t>
      </w:r>
      <w:r w:rsidRPr="009A4C77">
        <w:rPr>
          <w:rFonts w:ascii="PT Astra Serif" w:hAnsi="PT Astra Serif"/>
          <w:color w:val="000000"/>
          <w:sz w:val="26"/>
          <w:szCs w:val="26"/>
        </w:rPr>
        <w:t>оздания благоприятных условий для рождения и воспитания детей.</w:t>
      </w:r>
    </w:p>
    <w:p w14:paraId="5A512AB7" w14:textId="48FDCD7F" w:rsidR="00C712C5" w:rsidRDefault="00C712C5" w:rsidP="00854A0E">
      <w:pPr>
        <w:ind w:firstLine="709"/>
        <w:rPr>
          <w:rFonts w:ascii="PT Astra Serif" w:hAnsi="PT Astra Serif"/>
          <w:sz w:val="26"/>
          <w:szCs w:val="26"/>
        </w:rPr>
      </w:pPr>
      <w:bookmarkStart w:id="37" w:name="_Hlk56754913"/>
      <w:bookmarkStart w:id="38" w:name="_Toc522808443"/>
      <w:r w:rsidRPr="00B34E07">
        <w:rPr>
          <w:rFonts w:ascii="PT Astra Serif" w:hAnsi="PT Astra Serif"/>
          <w:sz w:val="26"/>
          <w:szCs w:val="26"/>
        </w:rPr>
        <w:t xml:space="preserve">Базовым периодом для прогнозирования численности населения является 2022 </w:t>
      </w:r>
      <w:r w:rsidR="000F2472" w:rsidRPr="00B34E07">
        <w:rPr>
          <w:rFonts w:ascii="PT Astra Serif" w:hAnsi="PT Astra Serif"/>
          <w:sz w:val="26"/>
          <w:szCs w:val="26"/>
        </w:rPr>
        <w:t>год.</w:t>
      </w:r>
      <w:r w:rsidR="00854A0E">
        <w:rPr>
          <w:rFonts w:ascii="PT Astra Serif" w:hAnsi="PT Astra Serif"/>
          <w:sz w:val="26"/>
          <w:szCs w:val="26"/>
        </w:rPr>
        <w:t xml:space="preserve"> </w:t>
      </w:r>
      <w:r w:rsidRPr="00B34E07">
        <w:rPr>
          <w:rFonts w:ascii="PT Astra Serif" w:hAnsi="PT Astra Serif"/>
          <w:sz w:val="26"/>
          <w:szCs w:val="26"/>
        </w:rPr>
        <w:t>На расчетный период основные усилия должны быть направлены на сохранение численности населения.</w:t>
      </w:r>
    </w:p>
    <w:p w14:paraId="76E54893"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Расчет перспективной численности населения можно провести демографическим методом, который основывается на использовании данных об общей убыли населения (естественном и механическом), рассчитывается по формуле:</w:t>
      </w:r>
    </w:p>
    <w:p w14:paraId="551E299C" w14:textId="77777777" w:rsidR="009108D3" w:rsidRPr="009108D3" w:rsidRDefault="009108D3" w:rsidP="009108D3">
      <w:pPr>
        <w:spacing w:before="120"/>
        <w:ind w:firstLine="709"/>
        <w:rPr>
          <w:rFonts w:ascii="PT Astra Serif" w:hAnsi="PT Astra Serif"/>
          <w:sz w:val="26"/>
          <w:szCs w:val="26"/>
        </w:rPr>
      </w:pPr>
      <w:r w:rsidRPr="009108D3">
        <w:rPr>
          <w:rFonts w:ascii="PT Astra Serif" w:hAnsi="PT Astra Serif"/>
          <w:sz w:val="26"/>
          <w:szCs w:val="26"/>
        </w:rPr>
        <w:t>S</w:t>
      </w:r>
      <w:r w:rsidRPr="009108D3">
        <w:rPr>
          <w:rFonts w:ascii="PT Astra Serif" w:hAnsi="PT Astra Serif"/>
          <w:sz w:val="26"/>
          <w:szCs w:val="26"/>
          <w:vertAlign w:val="subscript"/>
        </w:rPr>
        <w:t>h</w:t>
      </w:r>
      <w:r w:rsidRPr="009108D3">
        <w:rPr>
          <w:rFonts w:ascii="PT Astra Serif" w:hAnsi="PT Astra Serif"/>
          <w:sz w:val="26"/>
          <w:szCs w:val="26"/>
        </w:rPr>
        <w:t>+t=S</w:t>
      </w:r>
      <w:r w:rsidRPr="009108D3">
        <w:rPr>
          <w:rFonts w:ascii="PT Astra Serif" w:hAnsi="PT Astra Serif"/>
          <w:sz w:val="26"/>
          <w:szCs w:val="26"/>
          <w:vertAlign w:val="subscript"/>
        </w:rPr>
        <w:t>h</w:t>
      </w:r>
      <w:r w:rsidRPr="009108D3">
        <w:rPr>
          <w:rFonts w:ascii="PT Astra Serif" w:hAnsi="PT Astra Serif"/>
          <w:sz w:val="26"/>
          <w:szCs w:val="26"/>
        </w:rPr>
        <w:t>·(1+К</w:t>
      </w:r>
      <w:r w:rsidRPr="009108D3">
        <w:rPr>
          <w:rFonts w:ascii="PT Astra Serif" w:hAnsi="PT Astra Serif"/>
          <w:sz w:val="26"/>
          <w:szCs w:val="26"/>
          <w:vertAlign w:val="subscript"/>
        </w:rPr>
        <w:t>общ.пр</w:t>
      </w:r>
      <w:r w:rsidRPr="009108D3">
        <w:rPr>
          <w:rFonts w:ascii="PT Astra Serif" w:hAnsi="PT Astra Serif"/>
          <w:sz w:val="26"/>
          <w:szCs w:val="26"/>
        </w:rPr>
        <w:t>.)</w:t>
      </w:r>
      <w:r w:rsidRPr="009108D3">
        <w:rPr>
          <w:rFonts w:ascii="PT Astra Serif" w:hAnsi="PT Astra Serif"/>
          <w:sz w:val="26"/>
          <w:szCs w:val="26"/>
          <w:vertAlign w:val="superscript"/>
        </w:rPr>
        <w:t xml:space="preserve"> t</w:t>
      </w:r>
      <w:r w:rsidRPr="009108D3">
        <w:rPr>
          <w:rFonts w:ascii="PT Astra Serif" w:hAnsi="PT Astra Serif"/>
          <w:sz w:val="26"/>
          <w:szCs w:val="26"/>
        </w:rPr>
        <w:t xml:space="preserve">, </w:t>
      </w:r>
      <w:r w:rsidRPr="009108D3">
        <w:rPr>
          <w:rFonts w:ascii="PT Astra Serif" w:hAnsi="PT Astra Serif"/>
          <w:sz w:val="26"/>
          <w:szCs w:val="26"/>
        </w:rPr>
        <w:tab/>
      </w:r>
      <w:r w:rsidRPr="009108D3">
        <w:rPr>
          <w:rFonts w:ascii="PT Astra Serif" w:hAnsi="PT Astra Serif"/>
          <w:sz w:val="26"/>
          <w:szCs w:val="26"/>
        </w:rPr>
        <w:tab/>
      </w:r>
      <w:r w:rsidRPr="009108D3">
        <w:rPr>
          <w:rFonts w:ascii="PT Astra Serif" w:hAnsi="PT Astra Serif"/>
          <w:sz w:val="26"/>
          <w:szCs w:val="26"/>
        </w:rPr>
        <w:tab/>
      </w:r>
      <w:r w:rsidRPr="009108D3">
        <w:rPr>
          <w:rFonts w:ascii="PT Astra Serif" w:hAnsi="PT Astra Serif"/>
          <w:sz w:val="26"/>
          <w:szCs w:val="26"/>
        </w:rPr>
        <w:tab/>
      </w:r>
      <w:r w:rsidRPr="009108D3">
        <w:rPr>
          <w:rFonts w:ascii="PT Astra Serif" w:hAnsi="PT Astra Serif"/>
          <w:sz w:val="26"/>
          <w:szCs w:val="26"/>
        </w:rPr>
        <w:tab/>
        <w:t>(1)</w:t>
      </w:r>
    </w:p>
    <w:p w14:paraId="012F2968" w14:textId="77777777" w:rsidR="009108D3" w:rsidRPr="009108D3" w:rsidRDefault="009108D3" w:rsidP="009108D3">
      <w:pPr>
        <w:spacing w:before="120"/>
        <w:ind w:firstLine="709"/>
        <w:rPr>
          <w:rFonts w:ascii="PT Astra Serif" w:hAnsi="PT Astra Serif"/>
          <w:sz w:val="26"/>
          <w:szCs w:val="26"/>
        </w:rPr>
      </w:pPr>
      <w:r w:rsidRPr="009108D3">
        <w:rPr>
          <w:rFonts w:ascii="PT Astra Serif" w:hAnsi="PT Astra Serif"/>
          <w:sz w:val="26"/>
          <w:szCs w:val="26"/>
        </w:rPr>
        <w:t>где S</w:t>
      </w:r>
      <w:r w:rsidRPr="009108D3">
        <w:rPr>
          <w:rFonts w:ascii="PT Astra Serif" w:hAnsi="PT Astra Serif"/>
          <w:sz w:val="26"/>
          <w:szCs w:val="26"/>
          <w:vertAlign w:val="subscript"/>
        </w:rPr>
        <w:t>h</w:t>
      </w:r>
      <w:r w:rsidRPr="009108D3">
        <w:rPr>
          <w:rFonts w:ascii="PT Astra Serif" w:hAnsi="PT Astra Serif"/>
          <w:sz w:val="26"/>
          <w:szCs w:val="26"/>
        </w:rPr>
        <w:t xml:space="preserve"> – численность населения на начало планируемого периода, чел.;</w:t>
      </w:r>
    </w:p>
    <w:p w14:paraId="09542532"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t – число лет, на которое производится расчет;</w:t>
      </w:r>
    </w:p>
    <w:p w14:paraId="7C239B4B"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 xml:space="preserve">К </w:t>
      </w:r>
      <w:r w:rsidRPr="009108D3">
        <w:rPr>
          <w:rFonts w:ascii="PT Astra Serif" w:hAnsi="PT Astra Serif"/>
          <w:sz w:val="26"/>
          <w:szCs w:val="26"/>
          <w:vertAlign w:val="subscript"/>
        </w:rPr>
        <w:t xml:space="preserve">общ.пр. </w:t>
      </w:r>
      <w:r w:rsidRPr="009108D3">
        <w:rPr>
          <w:rFonts w:ascii="PT Astra Serif" w:hAnsi="PT Astra Serif"/>
          <w:sz w:val="26"/>
          <w:szCs w:val="26"/>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7D09976C" w14:textId="77777777" w:rsidR="009108D3" w:rsidRPr="009108D3" w:rsidRDefault="009108D3" w:rsidP="009108D3">
      <w:pPr>
        <w:ind w:firstLine="709"/>
        <w:rPr>
          <w:rFonts w:ascii="PT Astra Serif" w:hAnsi="PT Astra Serif"/>
          <w:sz w:val="26"/>
          <w:szCs w:val="26"/>
          <w:lang w:eastAsia="ar-SA" w:bidi="en-US"/>
        </w:rPr>
      </w:pPr>
      <w:r w:rsidRPr="009108D3">
        <w:rPr>
          <w:rFonts w:ascii="PT Astra Serif" w:hAnsi="PT Astra Serif"/>
          <w:sz w:val="26"/>
          <w:szCs w:val="26"/>
          <w:lang w:eastAsia="ar-SA" w:bidi="en-US"/>
        </w:rPr>
        <w:t>Для расчета перспективной численности населения использовался оптимистичный вариант прогнозной численности населения:</w:t>
      </w:r>
    </w:p>
    <w:p w14:paraId="7403068A" w14:textId="77777777" w:rsidR="009108D3" w:rsidRPr="009108D3" w:rsidRDefault="009108D3" w:rsidP="009108D3">
      <w:pPr>
        <w:ind w:firstLine="709"/>
        <w:rPr>
          <w:rFonts w:ascii="PT Astra Serif" w:hAnsi="PT Astra Serif"/>
          <w:sz w:val="26"/>
          <w:szCs w:val="26"/>
          <w:lang w:eastAsia="ar-SA" w:bidi="en-US"/>
        </w:rPr>
      </w:pPr>
      <w:r w:rsidRPr="009108D3">
        <w:rPr>
          <w:rFonts w:ascii="PT Astra Serif" w:hAnsi="PT Astra Serif"/>
          <w:sz w:val="26"/>
          <w:szCs w:val="26"/>
          <w:lang w:eastAsia="ar-SA" w:bidi="en-US"/>
        </w:rPr>
        <w:t>В качестве оптимистического прогноза взят прирост в размере 6 чел. в год (К общ. пр. =0,001). При таком прогнозе численность населения рассчитаем по формуле (1), она составит:</w:t>
      </w:r>
    </w:p>
    <w:p w14:paraId="331EC329" w14:textId="63A489B8"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lang w:val="en-US"/>
        </w:rPr>
        <w:t>S</w:t>
      </w:r>
      <w:r w:rsidRPr="009108D3">
        <w:rPr>
          <w:rFonts w:ascii="PT Astra Serif" w:hAnsi="PT Astra Serif"/>
          <w:sz w:val="26"/>
          <w:szCs w:val="26"/>
          <w:vertAlign w:val="subscript"/>
        </w:rPr>
        <w:t>2030</w:t>
      </w:r>
      <w:r w:rsidRPr="009108D3">
        <w:rPr>
          <w:rFonts w:ascii="PT Astra Serif" w:hAnsi="PT Astra Serif"/>
          <w:sz w:val="26"/>
          <w:szCs w:val="26"/>
        </w:rPr>
        <w:t>=</w:t>
      </w:r>
      <w:r w:rsidR="00574F35">
        <w:rPr>
          <w:rFonts w:ascii="PT Astra Serif" w:hAnsi="PT Astra Serif"/>
          <w:sz w:val="26"/>
          <w:szCs w:val="26"/>
        </w:rPr>
        <w:t>4145</w:t>
      </w:r>
      <w:r w:rsidRPr="009108D3">
        <w:rPr>
          <w:rFonts w:ascii="PT Astra Serif" w:hAnsi="PT Astra Serif"/>
          <w:sz w:val="26"/>
          <w:szCs w:val="26"/>
        </w:rPr>
        <w:t>*(1+0,001)</w:t>
      </w:r>
      <w:r w:rsidRPr="009108D3">
        <w:rPr>
          <w:rFonts w:ascii="PT Astra Serif" w:hAnsi="PT Astra Serif"/>
          <w:sz w:val="26"/>
          <w:szCs w:val="26"/>
          <w:vertAlign w:val="superscript"/>
        </w:rPr>
        <w:t>8</w:t>
      </w:r>
      <w:r w:rsidRPr="009108D3">
        <w:rPr>
          <w:rFonts w:ascii="PT Astra Serif" w:hAnsi="PT Astra Serif"/>
          <w:sz w:val="26"/>
          <w:szCs w:val="26"/>
        </w:rPr>
        <w:t>=</w:t>
      </w:r>
      <w:r w:rsidR="00F528DF">
        <w:rPr>
          <w:rFonts w:ascii="PT Astra Serif" w:hAnsi="PT Astra Serif"/>
          <w:sz w:val="26"/>
          <w:szCs w:val="26"/>
        </w:rPr>
        <w:t>4178</w:t>
      </w:r>
      <w:r w:rsidRPr="009108D3">
        <w:rPr>
          <w:rFonts w:ascii="PT Astra Serif" w:hAnsi="PT Astra Serif"/>
          <w:sz w:val="26"/>
          <w:szCs w:val="26"/>
        </w:rPr>
        <w:t xml:space="preserve"> чел.</w:t>
      </w:r>
    </w:p>
    <w:p w14:paraId="3E31CC71" w14:textId="4099AB02"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lang w:val="en-US"/>
        </w:rPr>
        <w:t>S</w:t>
      </w:r>
      <w:r w:rsidRPr="009108D3">
        <w:rPr>
          <w:rFonts w:ascii="PT Astra Serif" w:hAnsi="PT Astra Serif"/>
          <w:sz w:val="26"/>
          <w:szCs w:val="26"/>
          <w:vertAlign w:val="subscript"/>
        </w:rPr>
        <w:t>2045</w:t>
      </w:r>
      <w:r w:rsidRPr="009108D3">
        <w:rPr>
          <w:rFonts w:ascii="PT Astra Serif" w:hAnsi="PT Astra Serif"/>
          <w:sz w:val="26"/>
          <w:szCs w:val="26"/>
        </w:rPr>
        <w:t>=</w:t>
      </w:r>
      <w:r w:rsidR="00574F35">
        <w:rPr>
          <w:rFonts w:ascii="PT Astra Serif" w:hAnsi="PT Astra Serif"/>
          <w:sz w:val="26"/>
          <w:szCs w:val="26"/>
        </w:rPr>
        <w:t>4145</w:t>
      </w:r>
      <w:r w:rsidRPr="009108D3">
        <w:rPr>
          <w:rFonts w:ascii="PT Astra Serif" w:hAnsi="PT Astra Serif"/>
          <w:sz w:val="26"/>
          <w:szCs w:val="26"/>
        </w:rPr>
        <w:t>*(1+0,001)</w:t>
      </w:r>
      <w:r w:rsidRPr="009108D3">
        <w:rPr>
          <w:rFonts w:ascii="PT Astra Serif" w:hAnsi="PT Astra Serif"/>
          <w:sz w:val="26"/>
          <w:szCs w:val="26"/>
          <w:vertAlign w:val="superscript"/>
        </w:rPr>
        <w:t>23</w:t>
      </w:r>
      <w:r w:rsidRPr="009108D3">
        <w:rPr>
          <w:rFonts w:ascii="PT Astra Serif" w:hAnsi="PT Astra Serif"/>
          <w:sz w:val="26"/>
          <w:szCs w:val="26"/>
        </w:rPr>
        <w:t>=</w:t>
      </w:r>
      <w:r w:rsidR="00F528DF">
        <w:rPr>
          <w:rFonts w:ascii="PT Astra Serif" w:hAnsi="PT Astra Serif"/>
          <w:sz w:val="26"/>
          <w:szCs w:val="26"/>
        </w:rPr>
        <w:t>4241</w:t>
      </w:r>
      <w:r w:rsidRPr="009108D3">
        <w:rPr>
          <w:rFonts w:ascii="PT Astra Serif" w:hAnsi="PT Astra Serif"/>
          <w:sz w:val="26"/>
          <w:szCs w:val="26"/>
        </w:rPr>
        <w:t xml:space="preserve"> чел.</w:t>
      </w:r>
    </w:p>
    <w:p w14:paraId="177CEF02" w14:textId="58FAFEDB"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 xml:space="preserve">Для оценки потребности </w:t>
      </w:r>
      <w:r w:rsidR="007D7123" w:rsidRPr="006A76D1">
        <w:rPr>
          <w:rFonts w:ascii="PT Astra Serif" w:hAnsi="PT Astra Serif"/>
          <w:iCs/>
          <w:sz w:val="26"/>
        </w:rPr>
        <w:t>городского поселения «</w:t>
      </w:r>
      <w:r w:rsidR="006F7756">
        <w:rPr>
          <w:rFonts w:ascii="PT Astra Serif" w:hAnsi="PT Astra Serif"/>
          <w:iCs/>
          <w:sz w:val="26"/>
        </w:rPr>
        <w:t>П</w:t>
      </w:r>
      <w:r w:rsidR="007D7123" w:rsidRPr="006A76D1">
        <w:rPr>
          <w:rFonts w:ascii="PT Astra Serif" w:hAnsi="PT Astra Serif"/>
          <w:iCs/>
          <w:sz w:val="26"/>
        </w:rPr>
        <w:t>оселок Пятницкое»</w:t>
      </w:r>
      <w:r w:rsidR="007D7123" w:rsidRPr="006A76D1">
        <w:rPr>
          <w:rFonts w:ascii="PT Astra Serif" w:hAnsi="PT Astra Serif"/>
          <w:sz w:val="26"/>
          <w:szCs w:val="26"/>
        </w:rPr>
        <w:t xml:space="preserve"> </w:t>
      </w:r>
      <w:r w:rsidRPr="009108D3">
        <w:rPr>
          <w:rFonts w:ascii="PT Astra Serif" w:hAnsi="PT Astra Serif"/>
          <w:sz w:val="26"/>
          <w:szCs w:val="26"/>
        </w:rPr>
        <w:t>в ресурсах территории, социального обеспечения и инженерного обустройства поселения к рассмотрению принимается оптимистический прогноз численности:</w:t>
      </w:r>
    </w:p>
    <w:p w14:paraId="2EE9DF0B" w14:textId="5BE3CB91" w:rsidR="009108D3" w:rsidRPr="009108D3" w:rsidRDefault="009108D3" w:rsidP="009108D3">
      <w:pPr>
        <w:pStyle w:val="afff2"/>
        <w:numPr>
          <w:ilvl w:val="0"/>
          <w:numId w:val="7"/>
        </w:numPr>
        <w:shd w:val="clear" w:color="auto" w:fill="FFFFFF"/>
        <w:ind w:left="1134" w:hanging="425"/>
        <w:jc w:val="left"/>
        <w:rPr>
          <w:rFonts w:ascii="PT Astra Serif" w:hAnsi="PT Astra Serif"/>
          <w:color w:val="000000"/>
          <w:sz w:val="26"/>
          <w:szCs w:val="26"/>
        </w:rPr>
      </w:pPr>
      <w:r w:rsidRPr="009108D3">
        <w:rPr>
          <w:rFonts w:ascii="PT Astra Serif" w:hAnsi="PT Astra Serif"/>
          <w:color w:val="000000"/>
          <w:sz w:val="26"/>
          <w:szCs w:val="26"/>
        </w:rPr>
        <w:t xml:space="preserve">к 2030 году – </w:t>
      </w:r>
      <w:r w:rsidR="00F528DF">
        <w:rPr>
          <w:rFonts w:ascii="PT Astra Serif" w:hAnsi="PT Astra Serif"/>
          <w:color w:val="000000"/>
          <w:sz w:val="26"/>
          <w:szCs w:val="26"/>
        </w:rPr>
        <w:t>4178</w:t>
      </w:r>
      <w:r w:rsidRPr="009108D3">
        <w:rPr>
          <w:rFonts w:ascii="PT Astra Serif" w:hAnsi="PT Astra Serif"/>
          <w:color w:val="000000"/>
          <w:sz w:val="26"/>
          <w:szCs w:val="26"/>
        </w:rPr>
        <w:t xml:space="preserve"> чел. (прирост на </w:t>
      </w:r>
      <w:r w:rsidR="00F528DF">
        <w:rPr>
          <w:rFonts w:ascii="PT Astra Serif" w:hAnsi="PT Astra Serif"/>
          <w:color w:val="000000"/>
          <w:sz w:val="26"/>
          <w:szCs w:val="26"/>
        </w:rPr>
        <w:t>33</w:t>
      </w:r>
      <w:r w:rsidRPr="009108D3">
        <w:rPr>
          <w:rFonts w:ascii="PT Astra Serif" w:hAnsi="PT Astra Serif"/>
          <w:color w:val="000000"/>
          <w:sz w:val="26"/>
          <w:szCs w:val="26"/>
        </w:rPr>
        <w:t xml:space="preserve"> чел. по сравнению с началом 2022 г.);</w:t>
      </w:r>
    </w:p>
    <w:p w14:paraId="5D1E6F21" w14:textId="30FA4590" w:rsidR="009108D3" w:rsidRPr="009108D3" w:rsidRDefault="009108D3" w:rsidP="009108D3">
      <w:pPr>
        <w:pStyle w:val="afff2"/>
        <w:numPr>
          <w:ilvl w:val="0"/>
          <w:numId w:val="7"/>
        </w:numPr>
        <w:shd w:val="clear" w:color="auto" w:fill="FFFFFF"/>
        <w:ind w:left="1134" w:hanging="425"/>
        <w:jc w:val="left"/>
        <w:rPr>
          <w:rFonts w:ascii="PT Astra Serif" w:hAnsi="PT Astra Serif"/>
          <w:color w:val="000000"/>
          <w:sz w:val="26"/>
          <w:szCs w:val="26"/>
        </w:rPr>
      </w:pPr>
      <w:r w:rsidRPr="009108D3">
        <w:rPr>
          <w:rFonts w:ascii="PT Astra Serif" w:hAnsi="PT Astra Serif"/>
          <w:color w:val="000000"/>
          <w:sz w:val="26"/>
          <w:szCs w:val="26"/>
        </w:rPr>
        <w:t xml:space="preserve">к 2045 году – </w:t>
      </w:r>
      <w:r w:rsidR="00F528DF">
        <w:rPr>
          <w:rFonts w:ascii="PT Astra Serif" w:hAnsi="PT Astra Serif"/>
          <w:color w:val="000000"/>
          <w:sz w:val="26"/>
          <w:szCs w:val="26"/>
        </w:rPr>
        <w:t>4241</w:t>
      </w:r>
      <w:r w:rsidRPr="009108D3">
        <w:rPr>
          <w:rFonts w:ascii="PT Astra Serif" w:hAnsi="PT Astra Serif"/>
          <w:color w:val="000000"/>
          <w:sz w:val="26"/>
          <w:szCs w:val="26"/>
        </w:rPr>
        <w:t xml:space="preserve"> чел. (прирост на </w:t>
      </w:r>
      <w:r w:rsidR="00F528DF">
        <w:rPr>
          <w:rFonts w:ascii="PT Astra Serif" w:hAnsi="PT Astra Serif"/>
          <w:color w:val="000000"/>
          <w:sz w:val="26"/>
          <w:szCs w:val="26"/>
        </w:rPr>
        <w:t>96</w:t>
      </w:r>
      <w:r w:rsidRPr="009108D3">
        <w:rPr>
          <w:rFonts w:ascii="PT Astra Serif" w:hAnsi="PT Astra Serif"/>
          <w:color w:val="000000"/>
          <w:sz w:val="26"/>
          <w:szCs w:val="26"/>
        </w:rPr>
        <w:t xml:space="preserve"> чел. по сравнению с началом 2022 г.).</w:t>
      </w:r>
    </w:p>
    <w:p w14:paraId="739A1F6D"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На расчетный период основные усилия должны быть направлены на поддержание положительного естественного прироста, в первую очередь путём снижения уровня смертности, особенно детской и мужской, так и на привлечение мигрантов.</w:t>
      </w:r>
    </w:p>
    <w:p w14:paraId="76E08565" w14:textId="6E2E2D6A" w:rsidR="00C712C5" w:rsidRPr="00B34E07" w:rsidRDefault="00C712C5" w:rsidP="00C712C5">
      <w:pPr>
        <w:ind w:firstLine="709"/>
        <w:rPr>
          <w:rFonts w:ascii="PT Astra Serif" w:hAnsi="PT Astra Serif"/>
          <w:sz w:val="26"/>
          <w:szCs w:val="26"/>
        </w:rPr>
      </w:pPr>
      <w:r w:rsidRPr="00B34E07">
        <w:rPr>
          <w:rFonts w:ascii="PT Astra Serif" w:hAnsi="PT Astra Serif"/>
          <w:sz w:val="26"/>
          <w:szCs w:val="26"/>
        </w:rPr>
        <w:t xml:space="preserve">Так же для улучшения демографической ситуации в </w:t>
      </w:r>
      <w:r w:rsidR="007D7123" w:rsidRPr="006A76D1">
        <w:rPr>
          <w:rFonts w:ascii="PT Astra Serif" w:hAnsi="PT Astra Serif"/>
          <w:iCs/>
          <w:sz w:val="26"/>
        </w:rPr>
        <w:t>городско</w:t>
      </w:r>
      <w:r w:rsidR="007D7123">
        <w:rPr>
          <w:rFonts w:ascii="PT Astra Serif" w:hAnsi="PT Astra Serif"/>
          <w:iCs/>
          <w:sz w:val="26"/>
        </w:rPr>
        <w:t>м</w:t>
      </w:r>
      <w:r w:rsidR="007D7123" w:rsidRPr="006A76D1">
        <w:rPr>
          <w:rFonts w:ascii="PT Astra Serif" w:hAnsi="PT Astra Serif"/>
          <w:iCs/>
          <w:sz w:val="26"/>
        </w:rPr>
        <w:t xml:space="preserve"> поселени</w:t>
      </w:r>
      <w:r w:rsidR="007D7123">
        <w:rPr>
          <w:rFonts w:ascii="PT Astra Serif" w:hAnsi="PT Astra Serif"/>
          <w:iCs/>
          <w:sz w:val="26"/>
        </w:rPr>
        <w:t>и</w:t>
      </w:r>
      <w:r w:rsidR="007D7123" w:rsidRPr="006A76D1">
        <w:rPr>
          <w:rFonts w:ascii="PT Astra Serif" w:hAnsi="PT Astra Serif"/>
          <w:iCs/>
          <w:sz w:val="26"/>
        </w:rPr>
        <w:t xml:space="preserve"> «</w:t>
      </w:r>
      <w:r w:rsidR="006F7756">
        <w:rPr>
          <w:rFonts w:ascii="PT Astra Serif" w:hAnsi="PT Astra Serif"/>
          <w:iCs/>
          <w:sz w:val="26"/>
        </w:rPr>
        <w:t>П</w:t>
      </w:r>
      <w:r w:rsidR="007D7123" w:rsidRPr="006A76D1">
        <w:rPr>
          <w:rFonts w:ascii="PT Astra Serif" w:hAnsi="PT Astra Serif"/>
          <w:iCs/>
          <w:sz w:val="26"/>
        </w:rPr>
        <w:t>оселок Пятницкое»</w:t>
      </w:r>
      <w:r w:rsidR="007D7123" w:rsidRPr="006A76D1">
        <w:rPr>
          <w:rFonts w:ascii="PT Astra Serif" w:hAnsi="PT Astra Serif"/>
          <w:sz w:val="26"/>
          <w:szCs w:val="26"/>
        </w:rPr>
        <w:t xml:space="preserve"> </w:t>
      </w:r>
      <w:r w:rsidRPr="00B34E07">
        <w:rPr>
          <w:rFonts w:ascii="PT Astra Serif" w:hAnsi="PT Astra Serif"/>
          <w:sz w:val="26"/>
          <w:szCs w:val="26"/>
        </w:rPr>
        <w:t>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1E6A6882" w14:textId="77777777" w:rsidR="00C712C5" w:rsidRPr="00B34E07" w:rsidRDefault="00C712C5" w:rsidP="00C712C5">
      <w:pPr>
        <w:ind w:firstLine="709"/>
        <w:rPr>
          <w:rFonts w:ascii="PT Astra Serif" w:hAnsi="PT Astra Serif"/>
          <w:sz w:val="26"/>
          <w:szCs w:val="26"/>
        </w:rPr>
      </w:pPr>
      <w:r w:rsidRPr="00B34E07">
        <w:rPr>
          <w:rFonts w:ascii="PT Astra Serif" w:hAnsi="PT Astra Serif"/>
          <w:sz w:val="26"/>
          <w:szCs w:val="26"/>
        </w:rPr>
        <w:t xml:space="preserve">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w:t>
      </w:r>
      <w:r w:rsidRPr="00B34E07">
        <w:rPr>
          <w:rFonts w:ascii="PT Astra Serif" w:hAnsi="PT Astra Serif"/>
          <w:sz w:val="26"/>
          <w:szCs w:val="26"/>
        </w:rPr>
        <w:lastRenderedPageBreak/>
        <w:t>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p>
    <w:p w14:paraId="1967A94E" w14:textId="6518FF26" w:rsidR="003D496A" w:rsidRPr="00B34E07" w:rsidRDefault="0055594C" w:rsidP="00962FB1">
      <w:pPr>
        <w:pStyle w:val="30"/>
        <w:spacing w:before="120" w:after="120"/>
        <w:rPr>
          <w:rFonts w:ascii="PT Astra Serif" w:hAnsi="PT Astra Serif"/>
          <w:i w:val="0"/>
          <w:sz w:val="26"/>
        </w:rPr>
      </w:pPr>
      <w:bookmarkStart w:id="39" w:name="_Toc118294858"/>
      <w:bookmarkEnd w:id="37"/>
      <w:r w:rsidRPr="00B34E07">
        <w:rPr>
          <w:rFonts w:ascii="PT Astra Serif" w:hAnsi="PT Astra Serif"/>
          <w:i w:val="0"/>
          <w:sz w:val="26"/>
        </w:rPr>
        <w:t xml:space="preserve">2.1.4 </w:t>
      </w:r>
      <w:r w:rsidR="003D496A" w:rsidRPr="00B34E07">
        <w:rPr>
          <w:rFonts w:ascii="PT Astra Serif" w:hAnsi="PT Astra Serif"/>
          <w:i w:val="0"/>
          <w:sz w:val="26"/>
        </w:rPr>
        <w:t>Экономический потенциал</w:t>
      </w:r>
      <w:bookmarkEnd w:id="38"/>
      <w:bookmarkEnd w:id="39"/>
    </w:p>
    <w:p w14:paraId="3CAF0FA0" w14:textId="77777777" w:rsidR="00863D7A" w:rsidRPr="00A133AC" w:rsidRDefault="00863D7A" w:rsidP="00863D7A">
      <w:pPr>
        <w:ind w:firstLine="709"/>
        <w:rPr>
          <w:rFonts w:ascii="PT Astra Serif" w:hAnsi="PT Astra Serif"/>
          <w:sz w:val="26"/>
          <w:szCs w:val="26"/>
        </w:rPr>
      </w:pPr>
      <w:bookmarkStart w:id="40" w:name="_Toc522808444"/>
      <w:bookmarkEnd w:id="35"/>
      <w:r w:rsidRPr="00A133AC">
        <w:rPr>
          <w:rFonts w:ascii="PT Astra Serif" w:hAnsi="PT Astra Serif"/>
          <w:sz w:val="26"/>
          <w:szCs w:val="26"/>
        </w:rPr>
        <w:t>Характерной чертой экономического развития территории является промышленная и агропромышленная направленность ее специализации. Отраслям агропромышленного комплекса принадлежит определяющее место в формировании общей структуры и величины совокупного продукта, создаваемого на внутриселенном уровне.</w:t>
      </w:r>
    </w:p>
    <w:p w14:paraId="22F731B0" w14:textId="77777777" w:rsidR="00863D7A" w:rsidRPr="00A133AC" w:rsidRDefault="00863D7A" w:rsidP="00863D7A">
      <w:pPr>
        <w:ind w:firstLine="709"/>
        <w:rPr>
          <w:rFonts w:ascii="PT Astra Serif" w:hAnsi="PT Astra Serif"/>
          <w:sz w:val="26"/>
          <w:szCs w:val="26"/>
        </w:rPr>
      </w:pPr>
      <w:r w:rsidRPr="00A133AC">
        <w:rPr>
          <w:rFonts w:ascii="PT Astra Serif" w:hAnsi="PT Astra Serif"/>
          <w:sz w:val="26"/>
          <w:szCs w:val="26"/>
        </w:rPr>
        <w:t>Основным базовым сектором экономики поселения, обеспечивающим большую часть налоговых поступлений и производимого внутреннего поселенческого продукта, является сельское хозяйство.</w:t>
      </w:r>
    </w:p>
    <w:p w14:paraId="0039E823" w14:textId="2680CACD" w:rsidR="00863D7A" w:rsidRPr="00A133AC" w:rsidRDefault="00863D7A" w:rsidP="00863D7A">
      <w:pPr>
        <w:ind w:firstLine="709"/>
        <w:rPr>
          <w:rFonts w:ascii="PT Astra Serif" w:hAnsi="PT Astra Serif"/>
          <w:sz w:val="26"/>
          <w:szCs w:val="26"/>
        </w:rPr>
      </w:pPr>
      <w:r w:rsidRPr="00A133AC">
        <w:rPr>
          <w:rFonts w:ascii="PT Astra Serif" w:hAnsi="PT Astra Serif"/>
          <w:sz w:val="26"/>
          <w:szCs w:val="26"/>
        </w:rPr>
        <w:t>Информация по объектам производства</w:t>
      </w:r>
      <w:r w:rsidR="00642CF5">
        <w:rPr>
          <w:rFonts w:ascii="PT Astra Serif" w:hAnsi="PT Astra Serif"/>
          <w:sz w:val="26"/>
          <w:szCs w:val="26"/>
        </w:rPr>
        <w:t xml:space="preserve"> и сельского хозяйства</w:t>
      </w:r>
      <w:r w:rsidRPr="00A133AC">
        <w:rPr>
          <w:rFonts w:ascii="PT Astra Serif" w:hAnsi="PT Astra Serif"/>
          <w:sz w:val="26"/>
          <w:szCs w:val="26"/>
        </w:rPr>
        <w:t xml:space="preserve"> </w:t>
      </w:r>
      <w:r w:rsidRPr="006A76D1">
        <w:rPr>
          <w:rFonts w:ascii="PT Astra Serif" w:hAnsi="PT Astra Serif"/>
          <w:iCs/>
          <w:sz w:val="26"/>
        </w:rPr>
        <w:t>городского поселения «</w:t>
      </w:r>
      <w:r w:rsidR="006F7756">
        <w:rPr>
          <w:rFonts w:ascii="PT Astra Serif" w:hAnsi="PT Astra Serif"/>
          <w:iCs/>
          <w:sz w:val="26"/>
        </w:rPr>
        <w:t>П</w:t>
      </w:r>
      <w:r w:rsidRPr="006A76D1">
        <w:rPr>
          <w:rFonts w:ascii="PT Astra Serif" w:hAnsi="PT Astra Serif"/>
          <w:iCs/>
          <w:sz w:val="26"/>
        </w:rPr>
        <w:t>оселок Пятницкое»</w:t>
      </w:r>
      <w:r w:rsidRPr="006A76D1">
        <w:rPr>
          <w:rFonts w:ascii="PT Astra Serif" w:hAnsi="PT Astra Serif"/>
          <w:sz w:val="26"/>
          <w:szCs w:val="26"/>
        </w:rPr>
        <w:t xml:space="preserve"> </w:t>
      </w:r>
      <w:r w:rsidRPr="00A133AC">
        <w:rPr>
          <w:rFonts w:ascii="PT Astra Serif" w:hAnsi="PT Astra Serif"/>
          <w:sz w:val="26"/>
          <w:szCs w:val="26"/>
        </w:rPr>
        <w:t>представлена в таблице 2.3.</w:t>
      </w:r>
    </w:p>
    <w:p w14:paraId="488B26DC" w14:textId="77777777" w:rsidR="00863D7A" w:rsidRPr="00A133AC" w:rsidRDefault="00863D7A" w:rsidP="00863D7A">
      <w:pPr>
        <w:ind w:firstLine="709"/>
        <w:jc w:val="right"/>
        <w:rPr>
          <w:rFonts w:ascii="PT Astra Serif" w:hAnsi="PT Astra Serif"/>
          <w:b/>
          <w:sz w:val="26"/>
          <w:szCs w:val="26"/>
          <w:lang w:eastAsia="ar-SA" w:bidi="en-US"/>
        </w:rPr>
      </w:pPr>
      <w:r w:rsidRPr="00A133AC">
        <w:rPr>
          <w:rFonts w:ascii="PT Astra Serif" w:hAnsi="PT Astra Serif"/>
          <w:b/>
          <w:sz w:val="26"/>
          <w:szCs w:val="26"/>
          <w:lang w:eastAsia="ar-SA" w:bidi="en-US"/>
        </w:rPr>
        <w:t>Таблица 2.3</w:t>
      </w:r>
    </w:p>
    <w:p w14:paraId="1D5E9CD8" w14:textId="3D0A1416" w:rsidR="00863D7A" w:rsidRPr="00A133AC" w:rsidRDefault="00863D7A" w:rsidP="00863D7A">
      <w:pPr>
        <w:spacing w:after="60"/>
        <w:ind w:firstLine="709"/>
        <w:jc w:val="center"/>
        <w:rPr>
          <w:rFonts w:ascii="PT Astra Serif" w:hAnsi="PT Astra Serif"/>
          <w:b/>
          <w:sz w:val="26"/>
          <w:szCs w:val="26"/>
          <w:lang w:eastAsia="ar-SA" w:bidi="en-US"/>
        </w:rPr>
      </w:pPr>
      <w:r w:rsidRPr="00A133AC">
        <w:rPr>
          <w:rFonts w:ascii="PT Astra Serif" w:hAnsi="PT Astra Serif"/>
          <w:b/>
          <w:sz w:val="26"/>
          <w:szCs w:val="26"/>
          <w:lang w:eastAsia="ar-SA" w:bidi="en-US"/>
        </w:rPr>
        <w:t>Предприятия производства</w:t>
      </w:r>
      <w:r w:rsidR="00642CF5">
        <w:rPr>
          <w:rFonts w:ascii="PT Astra Serif" w:hAnsi="PT Astra Serif"/>
          <w:b/>
          <w:sz w:val="26"/>
          <w:szCs w:val="26"/>
          <w:lang w:eastAsia="ar-SA" w:bidi="en-US"/>
        </w:rPr>
        <w:t xml:space="preserve"> и сельского хозяйства</w:t>
      </w:r>
    </w:p>
    <w:tbl>
      <w:tblPr>
        <w:tblW w:w="5069"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2577"/>
        <w:gridCol w:w="3781"/>
        <w:gridCol w:w="3393"/>
      </w:tblGrid>
      <w:tr w:rsidR="00863D7A" w:rsidRPr="00642CF5" w14:paraId="45778983" w14:textId="77777777" w:rsidTr="00CD4619">
        <w:trPr>
          <w:trHeight w:val="569"/>
          <w:tblHeader/>
          <w:jc w:val="center"/>
        </w:trPr>
        <w:tc>
          <w:tcPr>
            <w:tcW w:w="1321" w:type="pct"/>
            <w:shd w:val="clear" w:color="auto" w:fill="FFFFFF" w:themeFill="background1"/>
            <w:vAlign w:val="center"/>
          </w:tcPr>
          <w:p w14:paraId="51B3C0F1" w14:textId="77777777" w:rsidR="00863D7A" w:rsidRPr="00642CF5" w:rsidRDefault="00863D7A" w:rsidP="00523F14">
            <w:pPr>
              <w:ind w:left="142"/>
              <w:jc w:val="center"/>
              <w:rPr>
                <w:rFonts w:ascii="PT Astra Serif" w:hAnsi="PT Astra Serif"/>
                <w:b/>
              </w:rPr>
            </w:pPr>
            <w:r w:rsidRPr="00642CF5">
              <w:rPr>
                <w:rFonts w:ascii="PT Astra Serif" w:hAnsi="PT Astra Serif"/>
                <w:b/>
              </w:rPr>
              <w:t>Предприятие</w:t>
            </w:r>
          </w:p>
        </w:tc>
        <w:tc>
          <w:tcPr>
            <w:tcW w:w="1939" w:type="pct"/>
            <w:shd w:val="clear" w:color="auto" w:fill="FFFFFF" w:themeFill="background1"/>
            <w:vAlign w:val="center"/>
          </w:tcPr>
          <w:p w14:paraId="77FDB969" w14:textId="77777777" w:rsidR="00863D7A" w:rsidRPr="00642CF5" w:rsidRDefault="00863D7A" w:rsidP="00523F14">
            <w:pPr>
              <w:ind w:left="142"/>
              <w:jc w:val="center"/>
              <w:rPr>
                <w:rFonts w:ascii="PT Astra Serif" w:hAnsi="PT Astra Serif"/>
                <w:b/>
              </w:rPr>
            </w:pPr>
            <w:r w:rsidRPr="00642CF5">
              <w:rPr>
                <w:rFonts w:ascii="PT Astra Serif" w:hAnsi="PT Astra Serif"/>
                <w:b/>
              </w:rPr>
              <w:t>Адрес</w:t>
            </w:r>
          </w:p>
        </w:tc>
        <w:tc>
          <w:tcPr>
            <w:tcW w:w="1740" w:type="pct"/>
            <w:shd w:val="clear" w:color="auto" w:fill="FFFFFF" w:themeFill="background1"/>
            <w:vAlign w:val="center"/>
          </w:tcPr>
          <w:p w14:paraId="5BBEE582" w14:textId="028F56DD" w:rsidR="00863D7A" w:rsidRPr="00642CF5" w:rsidRDefault="00863D7A" w:rsidP="00523F14">
            <w:pPr>
              <w:ind w:left="142"/>
              <w:jc w:val="center"/>
              <w:rPr>
                <w:rFonts w:ascii="PT Astra Serif" w:hAnsi="PT Astra Serif"/>
                <w:b/>
              </w:rPr>
            </w:pPr>
            <w:r w:rsidRPr="00642CF5">
              <w:rPr>
                <w:rFonts w:ascii="PT Astra Serif" w:hAnsi="PT Astra Serif"/>
                <w:b/>
              </w:rPr>
              <w:t>Вид деятельности производимой продукции</w:t>
            </w:r>
          </w:p>
        </w:tc>
      </w:tr>
      <w:tr w:rsidR="002B5050" w:rsidRPr="00642CF5" w14:paraId="01604C8E" w14:textId="77777777" w:rsidTr="00CD4619">
        <w:trPr>
          <w:trHeight w:val="163"/>
          <w:jc w:val="center"/>
        </w:trPr>
        <w:tc>
          <w:tcPr>
            <w:tcW w:w="1321" w:type="pct"/>
            <w:shd w:val="clear" w:color="auto" w:fill="FFFFFF" w:themeFill="background1"/>
          </w:tcPr>
          <w:p w14:paraId="09182D12" w14:textId="77777777" w:rsidR="002B5050" w:rsidRPr="00642CF5" w:rsidRDefault="002B5050" w:rsidP="002B5050">
            <w:pPr>
              <w:rPr>
                <w:rFonts w:ascii="PT Astra Serif" w:hAnsi="PT Astra Serif"/>
              </w:rPr>
            </w:pPr>
            <w:r w:rsidRPr="00642CF5">
              <w:rPr>
                <w:rFonts w:ascii="PT Astra Serif" w:hAnsi="PT Astra Serif"/>
              </w:rPr>
              <w:t>ОАО «Белгородские молочные продукты»</w:t>
            </w:r>
          </w:p>
          <w:p w14:paraId="15E345E7" w14:textId="19AB3A41" w:rsidR="002B5050" w:rsidRPr="00642CF5" w:rsidRDefault="002B5050" w:rsidP="002B5050">
            <w:pPr>
              <w:autoSpaceDE w:val="0"/>
              <w:autoSpaceDN w:val="0"/>
              <w:adjustRightInd w:val="0"/>
              <w:rPr>
                <w:rFonts w:ascii="PT Astra Serif" w:hAnsi="PT Astra Serif"/>
                <w:b/>
              </w:rPr>
            </w:pPr>
          </w:p>
        </w:tc>
        <w:tc>
          <w:tcPr>
            <w:tcW w:w="1939" w:type="pct"/>
            <w:shd w:val="clear" w:color="auto" w:fill="FFFFFF" w:themeFill="background1"/>
          </w:tcPr>
          <w:p w14:paraId="4AFD6431" w14:textId="7F85C036" w:rsidR="002B5050" w:rsidRPr="00642CF5" w:rsidRDefault="002B5050" w:rsidP="002B5050">
            <w:pPr>
              <w:autoSpaceDE w:val="0"/>
              <w:autoSpaceDN w:val="0"/>
              <w:adjustRightInd w:val="0"/>
              <w:rPr>
                <w:rFonts w:ascii="PT Astra Serif" w:hAnsi="PT Astra Serif"/>
              </w:rPr>
            </w:pPr>
            <w:r w:rsidRPr="00642CF5">
              <w:rPr>
                <w:rFonts w:ascii="PT Astra Serif" w:hAnsi="PT Astra Serif"/>
              </w:rPr>
              <w:t>Волоконовский район, п. Пятницкое, ул. Первомайская,1</w:t>
            </w:r>
          </w:p>
        </w:tc>
        <w:tc>
          <w:tcPr>
            <w:tcW w:w="1740" w:type="pct"/>
            <w:shd w:val="clear" w:color="auto" w:fill="FFFFFF" w:themeFill="background1"/>
          </w:tcPr>
          <w:p w14:paraId="75F98B42" w14:textId="492BCC0E" w:rsidR="002B5050" w:rsidRPr="00642CF5" w:rsidRDefault="002B5050" w:rsidP="002B5050">
            <w:pPr>
              <w:autoSpaceDE w:val="0"/>
              <w:autoSpaceDN w:val="0"/>
              <w:adjustRightInd w:val="0"/>
              <w:rPr>
                <w:rFonts w:ascii="PT Astra Serif" w:hAnsi="PT Astra Serif"/>
              </w:rPr>
            </w:pPr>
            <w:r w:rsidRPr="00642CF5">
              <w:rPr>
                <w:rFonts w:ascii="PT Astra Serif" w:hAnsi="PT Astra Serif"/>
                <w:color w:val="222222"/>
                <w:shd w:val="clear" w:color="auto" w:fill="FFFFFF"/>
              </w:rPr>
              <w:t>Производство молока (кроме сырого) и молочной продукции</w:t>
            </w:r>
          </w:p>
        </w:tc>
      </w:tr>
      <w:tr w:rsidR="002B5050" w:rsidRPr="00642CF5" w14:paraId="07F2D43C" w14:textId="77777777" w:rsidTr="00CD4619">
        <w:trPr>
          <w:trHeight w:val="163"/>
          <w:jc w:val="center"/>
        </w:trPr>
        <w:tc>
          <w:tcPr>
            <w:tcW w:w="1321" w:type="pct"/>
            <w:shd w:val="clear" w:color="auto" w:fill="FFFFFF" w:themeFill="background1"/>
          </w:tcPr>
          <w:p w14:paraId="66659483" w14:textId="3040196B" w:rsidR="002B5050" w:rsidRPr="00642CF5" w:rsidRDefault="002B5050" w:rsidP="002B5050">
            <w:pPr>
              <w:autoSpaceDE w:val="0"/>
              <w:autoSpaceDN w:val="0"/>
              <w:adjustRightInd w:val="0"/>
              <w:rPr>
                <w:rFonts w:ascii="PT Astra Serif" w:hAnsi="PT Astra Serif"/>
                <w:b/>
              </w:rPr>
            </w:pPr>
            <w:r w:rsidRPr="00642CF5">
              <w:rPr>
                <w:rFonts w:ascii="PT Astra Serif" w:hAnsi="PT Astra Serif"/>
              </w:rPr>
              <w:t>ООО «РУСАГРО-БЕЛГОРОД»-филиал «Ника»</w:t>
            </w:r>
          </w:p>
        </w:tc>
        <w:tc>
          <w:tcPr>
            <w:tcW w:w="1939" w:type="pct"/>
            <w:shd w:val="clear" w:color="auto" w:fill="FFFFFF" w:themeFill="background1"/>
          </w:tcPr>
          <w:p w14:paraId="61FF56E1" w14:textId="261BD9AA" w:rsidR="002B5050" w:rsidRPr="00642CF5" w:rsidRDefault="002B5050" w:rsidP="002B5050">
            <w:pPr>
              <w:autoSpaceDE w:val="0"/>
              <w:autoSpaceDN w:val="0"/>
              <w:adjustRightInd w:val="0"/>
              <w:rPr>
                <w:rFonts w:ascii="PT Astra Serif" w:hAnsi="PT Astra Serif"/>
              </w:rPr>
            </w:pPr>
            <w:r w:rsidRPr="00642CF5">
              <w:rPr>
                <w:rFonts w:ascii="PT Astra Serif" w:hAnsi="PT Astra Serif"/>
              </w:rPr>
              <w:t>Волоконовский район, п. Пятницкое, пр-кт. Маресевой ,21</w:t>
            </w:r>
          </w:p>
        </w:tc>
        <w:tc>
          <w:tcPr>
            <w:tcW w:w="1740" w:type="pct"/>
            <w:shd w:val="clear" w:color="auto" w:fill="FFFFFF" w:themeFill="background1"/>
          </w:tcPr>
          <w:p w14:paraId="1BB4F39F" w14:textId="157A26A7" w:rsidR="002B5050" w:rsidRPr="00642CF5" w:rsidRDefault="002B5050" w:rsidP="002B5050">
            <w:pPr>
              <w:autoSpaceDE w:val="0"/>
              <w:autoSpaceDN w:val="0"/>
              <w:adjustRightInd w:val="0"/>
              <w:rPr>
                <w:rFonts w:ascii="PT Astra Serif" w:hAnsi="PT Astra Serif"/>
              </w:rPr>
            </w:pPr>
            <w:r w:rsidRPr="00642CF5">
              <w:rPr>
                <w:rFonts w:ascii="PT Astra Serif" w:hAnsi="PT Astra Serif"/>
              </w:rPr>
              <w:t>Производство сахара</w:t>
            </w:r>
          </w:p>
        </w:tc>
      </w:tr>
      <w:tr w:rsidR="00642CF5" w:rsidRPr="00642CF5" w14:paraId="69957094" w14:textId="77777777" w:rsidTr="00CD4619">
        <w:trPr>
          <w:trHeight w:val="163"/>
          <w:jc w:val="center"/>
        </w:trPr>
        <w:tc>
          <w:tcPr>
            <w:tcW w:w="1321" w:type="pct"/>
            <w:shd w:val="clear" w:color="auto" w:fill="FFFFFF" w:themeFill="background1"/>
          </w:tcPr>
          <w:p w14:paraId="70161447" w14:textId="79B24872" w:rsidR="00642CF5" w:rsidRPr="00642CF5" w:rsidRDefault="00642CF5" w:rsidP="00642CF5">
            <w:pPr>
              <w:autoSpaceDE w:val="0"/>
              <w:autoSpaceDN w:val="0"/>
              <w:adjustRightInd w:val="0"/>
              <w:rPr>
                <w:rFonts w:ascii="PT Astra Serif" w:hAnsi="PT Astra Serif"/>
              </w:rPr>
            </w:pPr>
            <w:r w:rsidRPr="00642CF5">
              <w:rPr>
                <w:rFonts w:ascii="PT Astra Serif" w:hAnsi="PT Astra Serif"/>
              </w:rPr>
              <w:t xml:space="preserve"> АО «Приосколье» П/О «Пятницкое 1»</w:t>
            </w:r>
          </w:p>
        </w:tc>
        <w:tc>
          <w:tcPr>
            <w:tcW w:w="1939" w:type="pct"/>
            <w:shd w:val="clear" w:color="auto" w:fill="FFFFFF" w:themeFill="background1"/>
          </w:tcPr>
          <w:p w14:paraId="1A14E167" w14:textId="50A5FF4D" w:rsidR="00642CF5" w:rsidRPr="00642CF5" w:rsidRDefault="00642CF5" w:rsidP="00642CF5">
            <w:pPr>
              <w:rPr>
                <w:rFonts w:ascii="PT Astra Serif" w:hAnsi="PT Astra Serif"/>
              </w:rPr>
            </w:pPr>
            <w:r w:rsidRPr="00642CF5">
              <w:rPr>
                <w:rFonts w:ascii="PT Astra Serif" w:hAnsi="PT Astra Serif"/>
                <w:color w:val="212529"/>
                <w:shd w:val="clear" w:color="auto" w:fill="FFFFFF"/>
              </w:rPr>
              <w:t>Белгородская область, Волоконовский район, в 1,5 км южнее п. Волоконовка</w:t>
            </w:r>
          </w:p>
        </w:tc>
        <w:tc>
          <w:tcPr>
            <w:tcW w:w="1740" w:type="pct"/>
            <w:shd w:val="clear" w:color="auto" w:fill="FFFFFF" w:themeFill="background1"/>
          </w:tcPr>
          <w:p w14:paraId="2E17FEC4" w14:textId="4D4D6B02" w:rsidR="00642CF5" w:rsidRPr="00642CF5" w:rsidRDefault="00642CF5" w:rsidP="00642CF5">
            <w:pPr>
              <w:autoSpaceDE w:val="0"/>
              <w:autoSpaceDN w:val="0"/>
              <w:adjustRightInd w:val="0"/>
              <w:rPr>
                <w:rFonts w:ascii="PT Astra Serif" w:hAnsi="PT Astra Serif"/>
              </w:rPr>
            </w:pPr>
            <w:r w:rsidRPr="00642CF5">
              <w:rPr>
                <w:rFonts w:ascii="PT Astra Serif" w:hAnsi="PT Astra Serif"/>
              </w:rPr>
              <w:t xml:space="preserve">Разведение сельскохозяйственной птицы </w:t>
            </w:r>
          </w:p>
        </w:tc>
      </w:tr>
      <w:tr w:rsidR="00642CF5" w:rsidRPr="00642CF5" w14:paraId="2A2860D8" w14:textId="77777777" w:rsidTr="00CD4619">
        <w:trPr>
          <w:trHeight w:val="163"/>
          <w:jc w:val="center"/>
        </w:trPr>
        <w:tc>
          <w:tcPr>
            <w:tcW w:w="1321" w:type="pct"/>
            <w:shd w:val="clear" w:color="auto" w:fill="FFFFFF" w:themeFill="background1"/>
          </w:tcPr>
          <w:p w14:paraId="1EB2CDCA" w14:textId="2E0F0F15" w:rsidR="00642CF5" w:rsidRPr="00642CF5" w:rsidRDefault="00642CF5" w:rsidP="00642CF5">
            <w:pPr>
              <w:autoSpaceDE w:val="0"/>
              <w:autoSpaceDN w:val="0"/>
              <w:adjustRightInd w:val="0"/>
              <w:rPr>
                <w:rFonts w:ascii="PT Astra Serif" w:hAnsi="PT Astra Serif"/>
              </w:rPr>
            </w:pPr>
            <w:r w:rsidRPr="00642CF5">
              <w:rPr>
                <w:rFonts w:ascii="PT Astra Serif" w:hAnsi="PT Astra Serif"/>
              </w:rPr>
              <w:t>АО «Приосколье» П/О «Пятницкое 2»</w:t>
            </w:r>
          </w:p>
        </w:tc>
        <w:tc>
          <w:tcPr>
            <w:tcW w:w="1939" w:type="pct"/>
            <w:shd w:val="clear" w:color="auto" w:fill="FFFFFF" w:themeFill="background1"/>
          </w:tcPr>
          <w:p w14:paraId="4C8D8E7B" w14:textId="12C26CED" w:rsidR="00642CF5" w:rsidRPr="00642CF5" w:rsidRDefault="00642CF5" w:rsidP="00642CF5">
            <w:pPr>
              <w:autoSpaceDE w:val="0"/>
              <w:autoSpaceDN w:val="0"/>
              <w:adjustRightInd w:val="0"/>
              <w:rPr>
                <w:rFonts w:ascii="PT Astra Serif" w:hAnsi="PT Astra Serif"/>
              </w:rPr>
            </w:pPr>
            <w:r w:rsidRPr="00642CF5">
              <w:rPr>
                <w:rFonts w:ascii="PT Astra Serif" w:hAnsi="PT Astra Serif"/>
                <w:color w:val="212529"/>
                <w:shd w:val="clear" w:color="auto" w:fill="FFFFFF"/>
              </w:rPr>
              <w:t>Волоконовский район, в 2,7 км южнее п. Волоконовка</w:t>
            </w:r>
          </w:p>
        </w:tc>
        <w:tc>
          <w:tcPr>
            <w:tcW w:w="1740" w:type="pct"/>
            <w:shd w:val="clear" w:color="auto" w:fill="FFFFFF" w:themeFill="background1"/>
          </w:tcPr>
          <w:p w14:paraId="6D9FE530" w14:textId="47D980D6" w:rsidR="00642CF5" w:rsidRPr="00642CF5" w:rsidRDefault="00642CF5" w:rsidP="00642CF5">
            <w:pPr>
              <w:autoSpaceDE w:val="0"/>
              <w:autoSpaceDN w:val="0"/>
              <w:adjustRightInd w:val="0"/>
              <w:rPr>
                <w:rFonts w:ascii="PT Astra Serif" w:hAnsi="PT Astra Serif"/>
              </w:rPr>
            </w:pPr>
            <w:r w:rsidRPr="00642CF5">
              <w:rPr>
                <w:rFonts w:ascii="PT Astra Serif" w:hAnsi="PT Astra Serif"/>
              </w:rPr>
              <w:t>Разведение сельскохозяйственной птицы</w:t>
            </w:r>
          </w:p>
        </w:tc>
      </w:tr>
    </w:tbl>
    <w:p w14:paraId="14CE86A5" w14:textId="77777777" w:rsidR="00863D7A" w:rsidRPr="00A133AC" w:rsidRDefault="00863D7A" w:rsidP="006F7756">
      <w:pPr>
        <w:spacing w:before="120"/>
        <w:ind w:firstLine="709"/>
        <w:rPr>
          <w:rFonts w:ascii="PT Astra Serif" w:hAnsi="PT Astra Serif"/>
          <w:sz w:val="26"/>
          <w:szCs w:val="26"/>
        </w:rPr>
      </w:pPr>
      <w:bookmarkStart w:id="41" w:name="_Hlk56769275"/>
      <w:r w:rsidRPr="00A133AC">
        <w:rPr>
          <w:rFonts w:ascii="PT Astra Serif" w:hAnsi="PT Astra Serif"/>
          <w:sz w:val="26"/>
          <w:szCs w:val="26"/>
        </w:rPr>
        <w:t>На сегодняшний день животноводство значительно уступает растениеводству по объемам производства и рентабельности. В то же время отрасль обладает потенциалом роста, и в поселении имеются благоприятные условия для его реализации.</w:t>
      </w:r>
    </w:p>
    <w:p w14:paraId="1F309785" w14:textId="6B926392" w:rsidR="00EC3264" w:rsidRPr="00B34E07" w:rsidRDefault="0055594C" w:rsidP="00962FB1">
      <w:pPr>
        <w:pStyle w:val="30"/>
        <w:spacing w:before="120" w:after="120"/>
        <w:rPr>
          <w:rFonts w:ascii="PT Astra Serif" w:hAnsi="PT Astra Serif"/>
          <w:i w:val="0"/>
          <w:sz w:val="26"/>
        </w:rPr>
      </w:pPr>
      <w:bookmarkStart w:id="42" w:name="_Toc118294859"/>
      <w:bookmarkEnd w:id="41"/>
      <w:r w:rsidRPr="00B34E07">
        <w:rPr>
          <w:rFonts w:ascii="PT Astra Serif" w:hAnsi="PT Astra Serif"/>
          <w:i w:val="0"/>
          <w:sz w:val="26"/>
        </w:rPr>
        <w:t xml:space="preserve">2.1.5 </w:t>
      </w:r>
      <w:r w:rsidR="00A5122F" w:rsidRPr="00B34E07">
        <w:rPr>
          <w:rFonts w:ascii="PT Astra Serif" w:hAnsi="PT Astra Serif"/>
          <w:i w:val="0"/>
          <w:sz w:val="26"/>
        </w:rPr>
        <w:t xml:space="preserve">Объекты </w:t>
      </w:r>
      <w:bookmarkEnd w:id="40"/>
      <w:r w:rsidR="00EB4548" w:rsidRPr="00B34E07">
        <w:rPr>
          <w:rFonts w:ascii="PT Astra Serif" w:hAnsi="PT Astra Serif"/>
          <w:i w:val="0"/>
          <w:sz w:val="26"/>
        </w:rPr>
        <w:t>социальной инфраструктуры</w:t>
      </w:r>
      <w:bookmarkEnd w:id="42"/>
    </w:p>
    <w:p w14:paraId="263188EF" w14:textId="16064051" w:rsidR="002B15B7" w:rsidRPr="00B34E07" w:rsidRDefault="002B15B7" w:rsidP="002B15B7">
      <w:pPr>
        <w:ind w:firstLine="709"/>
        <w:rPr>
          <w:rFonts w:ascii="PT Astra Serif" w:hAnsi="PT Astra Serif"/>
          <w:sz w:val="26"/>
          <w:szCs w:val="26"/>
          <w:lang w:eastAsia="ar-SA" w:bidi="en-US"/>
        </w:rPr>
      </w:pPr>
      <w:r w:rsidRPr="00B34E07">
        <w:rPr>
          <w:rFonts w:ascii="PT Astra Serif" w:hAnsi="PT Astra Serif"/>
          <w:sz w:val="26"/>
          <w:szCs w:val="26"/>
          <w:lang w:eastAsia="ar-SA" w:bidi="en-US"/>
        </w:rPr>
        <w:t>Перечни объектов</w:t>
      </w:r>
      <w:r w:rsidR="00B355ED" w:rsidRPr="00B34E07">
        <w:rPr>
          <w:rFonts w:ascii="PT Astra Serif" w:hAnsi="PT Astra Serif"/>
          <w:sz w:val="26"/>
          <w:szCs w:val="26"/>
          <w:lang w:eastAsia="ar-SA" w:bidi="en-US"/>
        </w:rPr>
        <w:t xml:space="preserve"> </w:t>
      </w:r>
      <w:r w:rsidR="009107CC" w:rsidRPr="00B34E07">
        <w:rPr>
          <w:rFonts w:ascii="PT Astra Serif" w:hAnsi="PT Astra Serif"/>
          <w:sz w:val="26"/>
          <w:szCs w:val="26"/>
        </w:rPr>
        <w:t>социальной инфраструктуры</w:t>
      </w:r>
      <w:r w:rsidR="001A7007"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размещение которых определило формирование на территории населенных пунктов </w:t>
      </w:r>
      <w:r w:rsidR="003D496A" w:rsidRPr="00B34E07">
        <w:rPr>
          <w:rFonts w:ascii="PT Astra Serif" w:hAnsi="PT Astra Serif"/>
          <w:sz w:val="26"/>
          <w:szCs w:val="26"/>
          <w:lang w:eastAsia="ar-SA" w:bidi="en-US"/>
        </w:rPr>
        <w:t xml:space="preserve">поселения </w:t>
      </w:r>
      <w:r w:rsidRPr="00B34E07">
        <w:rPr>
          <w:rFonts w:ascii="PT Astra Serif" w:hAnsi="PT Astra Serif"/>
          <w:sz w:val="26"/>
          <w:szCs w:val="26"/>
          <w:lang w:eastAsia="ar-SA" w:bidi="en-US"/>
        </w:rPr>
        <w:t>общественн</w:t>
      </w:r>
      <w:r w:rsidR="00C26FF4" w:rsidRPr="00B34E07">
        <w:rPr>
          <w:rFonts w:ascii="PT Astra Serif" w:hAnsi="PT Astra Serif"/>
          <w:sz w:val="26"/>
          <w:szCs w:val="26"/>
          <w:lang w:eastAsia="ar-SA" w:bidi="en-US"/>
        </w:rPr>
        <w:t>о-</w:t>
      </w:r>
      <w:r w:rsidRPr="00B34E07">
        <w:rPr>
          <w:rFonts w:ascii="PT Astra Serif" w:hAnsi="PT Astra Serif"/>
          <w:sz w:val="26"/>
          <w:szCs w:val="26"/>
          <w:lang w:eastAsia="ar-SA" w:bidi="en-US"/>
        </w:rPr>
        <w:t>деловых зон</w:t>
      </w:r>
      <w:r w:rsidR="00163D21" w:rsidRPr="00B34E07">
        <w:rPr>
          <w:rFonts w:ascii="PT Astra Serif" w:hAnsi="PT Astra Serif"/>
          <w:sz w:val="26"/>
          <w:szCs w:val="26"/>
          <w:lang w:eastAsia="ar-SA" w:bidi="en-US"/>
        </w:rPr>
        <w:t>,</w:t>
      </w:r>
      <w:r w:rsidRPr="00B34E07">
        <w:rPr>
          <w:rFonts w:ascii="PT Astra Serif" w:hAnsi="PT Astra Serif"/>
          <w:sz w:val="26"/>
          <w:szCs w:val="26"/>
          <w:lang w:eastAsia="ar-SA" w:bidi="en-US"/>
        </w:rPr>
        <w:t xml:space="preserve"> приведены в </w:t>
      </w:r>
      <w:r w:rsidR="00C26FF4" w:rsidRPr="00B34E07">
        <w:rPr>
          <w:rFonts w:ascii="PT Astra Serif" w:hAnsi="PT Astra Serif"/>
          <w:sz w:val="26"/>
          <w:szCs w:val="26"/>
          <w:lang w:eastAsia="ar-SA" w:bidi="en-US"/>
        </w:rPr>
        <w:t>т</w:t>
      </w:r>
      <w:r w:rsidRPr="00B34E07">
        <w:rPr>
          <w:rFonts w:ascii="PT Astra Serif" w:hAnsi="PT Astra Serif"/>
          <w:sz w:val="26"/>
          <w:szCs w:val="26"/>
          <w:lang w:eastAsia="ar-SA" w:bidi="en-US"/>
        </w:rPr>
        <w:t>аблице 2.</w:t>
      </w:r>
      <w:r w:rsidR="00503D8E">
        <w:rPr>
          <w:rFonts w:ascii="PT Astra Serif" w:hAnsi="PT Astra Serif"/>
          <w:sz w:val="26"/>
          <w:szCs w:val="26"/>
          <w:lang w:eastAsia="ar-SA" w:bidi="en-US"/>
        </w:rPr>
        <w:t>4</w:t>
      </w:r>
      <w:r w:rsidR="00B15FA5" w:rsidRPr="00B34E07">
        <w:rPr>
          <w:rFonts w:ascii="PT Astra Serif" w:hAnsi="PT Astra Serif"/>
          <w:sz w:val="26"/>
          <w:szCs w:val="26"/>
          <w:lang w:eastAsia="ar-SA" w:bidi="en-US"/>
        </w:rPr>
        <w:t>.</w:t>
      </w:r>
    </w:p>
    <w:p w14:paraId="555EF477" w14:textId="4BD96550" w:rsidR="00C26FF4" w:rsidRPr="00B34E07" w:rsidRDefault="00C26FF4" w:rsidP="00850480">
      <w:pPr>
        <w:pStyle w:val="a1"/>
        <w:keepNext/>
        <w:jc w:val="right"/>
        <w:rPr>
          <w:rFonts w:ascii="PT Astra Serif" w:hAnsi="PT Astra Serif"/>
          <w:b/>
          <w:sz w:val="26"/>
          <w:szCs w:val="26"/>
          <w:lang w:val="ru-RU"/>
        </w:rPr>
      </w:pPr>
      <w:r w:rsidRPr="00B34E07">
        <w:rPr>
          <w:rFonts w:ascii="PT Astra Serif" w:hAnsi="PT Astra Serif"/>
          <w:b/>
          <w:sz w:val="26"/>
          <w:szCs w:val="26"/>
          <w:lang w:val="ru-RU"/>
        </w:rPr>
        <w:lastRenderedPageBreak/>
        <w:t>Таблица 2.</w:t>
      </w:r>
      <w:r w:rsidR="00503D8E">
        <w:rPr>
          <w:rFonts w:ascii="PT Astra Serif" w:hAnsi="PT Astra Serif"/>
          <w:b/>
          <w:sz w:val="26"/>
          <w:szCs w:val="26"/>
          <w:lang w:val="ru-RU"/>
        </w:rPr>
        <w:t>4</w:t>
      </w:r>
    </w:p>
    <w:p w14:paraId="36D5698D" w14:textId="2C026CA6" w:rsidR="00C26FF4" w:rsidRPr="00B34E07" w:rsidRDefault="00C26FF4" w:rsidP="0061799A">
      <w:pPr>
        <w:pStyle w:val="a1"/>
        <w:keepNext/>
        <w:suppressAutoHyphens/>
        <w:spacing w:after="120"/>
        <w:ind w:firstLine="0"/>
        <w:jc w:val="center"/>
        <w:rPr>
          <w:rFonts w:ascii="PT Astra Serif" w:hAnsi="PT Astra Serif"/>
          <w:b/>
          <w:sz w:val="26"/>
          <w:szCs w:val="26"/>
          <w:lang w:val="ru-RU"/>
        </w:rPr>
      </w:pPr>
      <w:r w:rsidRPr="00B34E07">
        <w:rPr>
          <w:rFonts w:ascii="PT Astra Serif" w:hAnsi="PT Astra Serif"/>
          <w:b/>
          <w:sz w:val="26"/>
          <w:szCs w:val="26"/>
          <w:lang w:val="ru-RU"/>
        </w:rPr>
        <w:t xml:space="preserve">Объекты </w:t>
      </w:r>
      <w:r w:rsidR="001A7007" w:rsidRPr="00B34E07">
        <w:rPr>
          <w:rFonts w:ascii="PT Astra Serif" w:hAnsi="PT Astra Serif"/>
          <w:b/>
          <w:sz w:val="26"/>
          <w:szCs w:val="26"/>
          <w:lang w:val="ru-RU"/>
        </w:rPr>
        <w:t>социальной инфраструктуры</w:t>
      </w:r>
      <w:r w:rsidR="00B355ED" w:rsidRPr="00B34E07">
        <w:rPr>
          <w:rFonts w:ascii="PT Astra Serif" w:hAnsi="PT Astra Serif"/>
          <w:b/>
          <w:sz w:val="26"/>
          <w:szCs w:val="26"/>
          <w:lang w:val="ru-RU"/>
        </w:rPr>
        <w:t xml:space="preserve"> </w:t>
      </w:r>
      <w:r w:rsidR="009754D4" w:rsidRPr="000157A7">
        <w:rPr>
          <w:rFonts w:ascii="PT Astra Serif" w:hAnsi="PT Astra Serif"/>
          <w:b/>
          <w:bCs/>
          <w:iCs/>
          <w:sz w:val="26"/>
          <w:lang w:val="ru-RU"/>
        </w:rPr>
        <w:t>городского поселения «</w:t>
      </w:r>
      <w:r w:rsidR="006F7756">
        <w:rPr>
          <w:rFonts w:ascii="PT Astra Serif" w:hAnsi="PT Astra Serif"/>
          <w:b/>
          <w:bCs/>
          <w:iCs/>
          <w:sz w:val="26"/>
          <w:lang w:val="ru-RU"/>
        </w:rPr>
        <w:t>П</w:t>
      </w:r>
      <w:r w:rsidR="009754D4" w:rsidRPr="000157A7">
        <w:rPr>
          <w:rFonts w:ascii="PT Astra Serif" w:hAnsi="PT Astra Serif"/>
          <w:b/>
          <w:bCs/>
          <w:iCs/>
          <w:sz w:val="26"/>
          <w:lang w:val="ru-RU"/>
        </w:rPr>
        <w:t>оселок Пятницкое»</w:t>
      </w:r>
    </w:p>
    <w:tbl>
      <w:tblPr>
        <w:tblW w:w="523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28" w:type="dxa"/>
          <w:right w:w="28" w:type="dxa"/>
        </w:tblCellMar>
        <w:tblLook w:val="01E0" w:firstRow="1" w:lastRow="1" w:firstColumn="1" w:lastColumn="1" w:noHBand="0" w:noVBand="0"/>
      </w:tblPr>
      <w:tblGrid>
        <w:gridCol w:w="2617"/>
        <w:gridCol w:w="1754"/>
        <w:gridCol w:w="1752"/>
        <w:gridCol w:w="1899"/>
        <w:gridCol w:w="2046"/>
      </w:tblGrid>
      <w:tr w:rsidR="009754D4" w:rsidRPr="00C03BBA" w14:paraId="2218CC83" w14:textId="77777777" w:rsidTr="00523F14">
        <w:trPr>
          <w:cantSplit/>
          <w:trHeight w:val="146"/>
          <w:tblHeader/>
          <w:jc w:val="center"/>
        </w:trPr>
        <w:tc>
          <w:tcPr>
            <w:tcW w:w="1300" w:type="pct"/>
            <w:shd w:val="clear" w:color="auto" w:fill="FFFFFF" w:themeFill="background1"/>
          </w:tcPr>
          <w:p w14:paraId="5B5E696D" w14:textId="77777777" w:rsidR="009754D4" w:rsidRPr="00C03BBA" w:rsidRDefault="009754D4" w:rsidP="00523F14">
            <w:pPr>
              <w:keepNext/>
              <w:jc w:val="center"/>
              <w:rPr>
                <w:rFonts w:ascii="PT Astra Serif" w:hAnsi="PT Astra Serif"/>
                <w:b/>
              </w:rPr>
            </w:pPr>
            <w:r w:rsidRPr="00C03BBA">
              <w:rPr>
                <w:rFonts w:ascii="PT Astra Serif" w:hAnsi="PT Astra Serif"/>
                <w:b/>
              </w:rPr>
              <w:t>Наименование объекта</w:t>
            </w:r>
          </w:p>
        </w:tc>
        <w:tc>
          <w:tcPr>
            <w:tcW w:w="871" w:type="pct"/>
            <w:shd w:val="clear" w:color="auto" w:fill="FFFFFF" w:themeFill="background1"/>
          </w:tcPr>
          <w:p w14:paraId="4FFF5C3B" w14:textId="77777777" w:rsidR="009754D4" w:rsidRPr="00C03BBA" w:rsidRDefault="009754D4" w:rsidP="00523F14">
            <w:pPr>
              <w:keepNext/>
              <w:jc w:val="center"/>
              <w:rPr>
                <w:rFonts w:ascii="PT Astra Serif" w:hAnsi="PT Astra Serif"/>
                <w:b/>
              </w:rPr>
            </w:pPr>
            <w:r w:rsidRPr="00C03BBA">
              <w:rPr>
                <w:rFonts w:ascii="PT Astra Serif" w:hAnsi="PT Astra Serif"/>
                <w:b/>
              </w:rPr>
              <w:t>Адрес</w:t>
            </w:r>
          </w:p>
        </w:tc>
        <w:tc>
          <w:tcPr>
            <w:tcW w:w="870" w:type="pct"/>
            <w:shd w:val="clear" w:color="auto" w:fill="FFFFFF" w:themeFill="background1"/>
          </w:tcPr>
          <w:p w14:paraId="128210EA" w14:textId="77777777" w:rsidR="009754D4" w:rsidRPr="00C03BBA" w:rsidRDefault="009754D4" w:rsidP="00523F14">
            <w:pPr>
              <w:keepNext/>
              <w:jc w:val="center"/>
              <w:rPr>
                <w:rFonts w:ascii="PT Astra Serif" w:hAnsi="PT Astra Serif"/>
                <w:b/>
              </w:rPr>
            </w:pPr>
            <w:r w:rsidRPr="00C03BBA">
              <w:rPr>
                <w:rFonts w:ascii="PT Astra Serif" w:hAnsi="PT Astra Serif"/>
                <w:b/>
              </w:rPr>
              <w:t>Общая характеристика</w:t>
            </w:r>
          </w:p>
        </w:tc>
        <w:tc>
          <w:tcPr>
            <w:tcW w:w="943" w:type="pct"/>
            <w:shd w:val="clear" w:color="auto" w:fill="FFFFFF" w:themeFill="background1"/>
          </w:tcPr>
          <w:p w14:paraId="22CF8D71" w14:textId="77777777" w:rsidR="009754D4" w:rsidRPr="00C03BBA" w:rsidRDefault="009754D4" w:rsidP="00523F14">
            <w:pPr>
              <w:keepNext/>
              <w:jc w:val="center"/>
              <w:rPr>
                <w:rFonts w:ascii="PT Astra Serif" w:hAnsi="PT Astra Serif"/>
                <w:b/>
              </w:rPr>
            </w:pPr>
            <w:r w:rsidRPr="00C03BBA">
              <w:rPr>
                <w:rFonts w:ascii="PT Astra Serif" w:hAnsi="PT Astra Serif"/>
                <w:b/>
              </w:rPr>
              <w:t>Мощность объекта с указанием единиц измерения</w:t>
            </w:r>
          </w:p>
        </w:tc>
        <w:tc>
          <w:tcPr>
            <w:tcW w:w="1016" w:type="pct"/>
            <w:shd w:val="clear" w:color="auto" w:fill="FFFFFF" w:themeFill="background1"/>
          </w:tcPr>
          <w:p w14:paraId="0F71F6E1" w14:textId="77777777" w:rsidR="009754D4" w:rsidRPr="00C03BBA" w:rsidRDefault="009754D4" w:rsidP="00523F14">
            <w:pPr>
              <w:keepNext/>
              <w:jc w:val="center"/>
              <w:rPr>
                <w:rFonts w:ascii="PT Astra Serif" w:hAnsi="PT Astra Serif"/>
                <w:b/>
              </w:rPr>
            </w:pPr>
            <w:r w:rsidRPr="00C03BBA">
              <w:rPr>
                <w:rFonts w:ascii="PT Astra Serif" w:hAnsi="PT Astra Serif"/>
                <w:b/>
              </w:rPr>
              <w:t>Значение объекта</w:t>
            </w:r>
          </w:p>
        </w:tc>
      </w:tr>
      <w:tr w:rsidR="009754D4" w:rsidRPr="00C03BBA" w14:paraId="0EFB5740" w14:textId="77777777" w:rsidTr="00523F14">
        <w:trPr>
          <w:cantSplit/>
          <w:trHeight w:val="157"/>
          <w:jc w:val="center"/>
        </w:trPr>
        <w:tc>
          <w:tcPr>
            <w:tcW w:w="5000" w:type="pct"/>
            <w:gridSpan w:val="5"/>
            <w:shd w:val="clear" w:color="auto" w:fill="FFFFFF" w:themeFill="background1"/>
          </w:tcPr>
          <w:p w14:paraId="2C6A8EF7" w14:textId="77777777" w:rsidR="009754D4" w:rsidRPr="00C03BBA" w:rsidRDefault="009754D4" w:rsidP="00523F14">
            <w:pPr>
              <w:keepNext/>
              <w:autoSpaceDE w:val="0"/>
              <w:autoSpaceDN w:val="0"/>
              <w:adjustRightInd w:val="0"/>
              <w:jc w:val="center"/>
              <w:rPr>
                <w:rFonts w:ascii="PT Astra Serif" w:eastAsia="Calibri" w:hAnsi="PT Astra Serif"/>
                <w:b/>
                <w:color w:val="000000"/>
                <w:lang w:eastAsia="en-US"/>
              </w:rPr>
            </w:pPr>
            <w:r w:rsidRPr="00C03BBA">
              <w:rPr>
                <w:rFonts w:ascii="PT Astra Serif" w:eastAsia="Calibri" w:hAnsi="PT Astra Serif"/>
                <w:b/>
                <w:color w:val="000000"/>
                <w:lang w:eastAsia="en-US"/>
              </w:rPr>
              <w:t>Объекты образования</w:t>
            </w:r>
          </w:p>
        </w:tc>
      </w:tr>
      <w:tr w:rsidR="009754D4" w:rsidRPr="00C03BBA" w14:paraId="730B0AE6" w14:textId="77777777" w:rsidTr="00523F14">
        <w:trPr>
          <w:cantSplit/>
          <w:trHeight w:val="157"/>
          <w:jc w:val="center"/>
        </w:trPr>
        <w:tc>
          <w:tcPr>
            <w:tcW w:w="1300" w:type="pct"/>
            <w:shd w:val="clear" w:color="auto" w:fill="FFFFFF" w:themeFill="background1"/>
          </w:tcPr>
          <w:p w14:paraId="5B4EEA98" w14:textId="57767B0E" w:rsidR="009754D4" w:rsidRPr="00C03BBA" w:rsidRDefault="00556068" w:rsidP="00523F14">
            <w:pPr>
              <w:jc w:val="left"/>
              <w:rPr>
                <w:rFonts w:ascii="PT Astra Serif" w:hAnsi="PT Astra Serif"/>
                <w:b/>
                <w:bCs/>
              </w:rPr>
            </w:pPr>
            <w:r w:rsidRPr="00C03BBA">
              <w:rPr>
                <w:rFonts w:ascii="PT Astra Serif" w:hAnsi="PT Astra Serif"/>
                <w:b/>
                <w:bCs/>
              </w:rPr>
              <w:t>ОГБОУ «Пятницкая средняя общеобразовательная школа</w:t>
            </w:r>
            <w:r w:rsidR="009754D4" w:rsidRPr="00C03BBA">
              <w:rPr>
                <w:rFonts w:ascii="PT Astra Serif" w:hAnsi="PT Astra Serif"/>
                <w:b/>
                <w:bCs/>
              </w:rPr>
              <w:t>»</w:t>
            </w:r>
          </w:p>
        </w:tc>
        <w:tc>
          <w:tcPr>
            <w:tcW w:w="871" w:type="pct"/>
            <w:shd w:val="clear" w:color="auto" w:fill="FFFFFF" w:themeFill="background1"/>
          </w:tcPr>
          <w:p w14:paraId="7D8AB9D5" w14:textId="77777777" w:rsidR="009754D4" w:rsidRPr="00C03BBA" w:rsidRDefault="009754D4" w:rsidP="00523F14">
            <w:pPr>
              <w:autoSpaceDE w:val="0"/>
              <w:autoSpaceDN w:val="0"/>
              <w:adjustRightInd w:val="0"/>
              <w:jc w:val="left"/>
              <w:rPr>
                <w:rFonts w:ascii="PT Astra Serif" w:hAnsi="PT Astra Serif"/>
              </w:rPr>
            </w:pPr>
            <w:r w:rsidRPr="00C03BBA">
              <w:rPr>
                <w:rFonts w:ascii="PT Astra Serif" w:hAnsi="PT Astra Serif"/>
              </w:rPr>
              <w:t>п. Пятницкое, ул. Проспект Маресевой, д.7</w:t>
            </w:r>
          </w:p>
        </w:tc>
        <w:tc>
          <w:tcPr>
            <w:tcW w:w="870" w:type="pct"/>
            <w:shd w:val="clear" w:color="auto" w:fill="FFFFFF" w:themeFill="background1"/>
          </w:tcPr>
          <w:p w14:paraId="4E0820CE"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1959 г. Дата реконструкции – 2012 г.</w:t>
            </w:r>
          </w:p>
        </w:tc>
        <w:tc>
          <w:tcPr>
            <w:tcW w:w="943" w:type="pct"/>
            <w:shd w:val="clear" w:color="auto" w:fill="FFFFFF" w:themeFill="background1"/>
          </w:tcPr>
          <w:p w14:paraId="28DF6590" w14:textId="0A1B993F"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Площадь 4533 кв.м.</w:t>
            </w:r>
            <w:r w:rsidR="00D83E49" w:rsidRPr="00C03BBA">
              <w:rPr>
                <w:rFonts w:ascii="PT Astra Serif" w:eastAsia="Calibri" w:hAnsi="PT Astra Serif"/>
                <w:lang w:eastAsia="en-US"/>
              </w:rPr>
              <w:t xml:space="preserve"> </w:t>
            </w:r>
            <w:r w:rsidR="00556068" w:rsidRPr="00C03BBA">
              <w:rPr>
                <w:rFonts w:ascii="PT Astra Serif" w:eastAsia="Calibri" w:hAnsi="PT Astra Serif"/>
                <w:lang w:eastAsia="en-US"/>
              </w:rPr>
              <w:t>проектная вместимость- 640 чел., факт. вместимость – 601 чел.</w:t>
            </w:r>
          </w:p>
        </w:tc>
        <w:tc>
          <w:tcPr>
            <w:tcW w:w="1016" w:type="pct"/>
            <w:shd w:val="clear" w:color="auto" w:fill="FFFFFF" w:themeFill="background1"/>
          </w:tcPr>
          <w:p w14:paraId="1D482047" w14:textId="18A040F3" w:rsidR="009754D4" w:rsidRPr="00C03BBA" w:rsidRDefault="00957C3E"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регионального значения</w:t>
            </w:r>
          </w:p>
        </w:tc>
      </w:tr>
      <w:tr w:rsidR="009754D4" w:rsidRPr="00C03BBA" w14:paraId="176FBA3C" w14:textId="77777777" w:rsidTr="00523F14">
        <w:trPr>
          <w:cantSplit/>
          <w:trHeight w:val="157"/>
          <w:jc w:val="center"/>
        </w:trPr>
        <w:tc>
          <w:tcPr>
            <w:tcW w:w="1300" w:type="pct"/>
            <w:shd w:val="clear" w:color="auto" w:fill="FFFFFF" w:themeFill="background1"/>
          </w:tcPr>
          <w:p w14:paraId="09AE01DC" w14:textId="1A7E819A" w:rsidR="009754D4" w:rsidRPr="00C03BBA" w:rsidRDefault="009754D4" w:rsidP="00523F14">
            <w:pPr>
              <w:jc w:val="left"/>
              <w:rPr>
                <w:rFonts w:ascii="PT Astra Serif" w:hAnsi="PT Astra Serif"/>
                <w:b/>
              </w:rPr>
            </w:pPr>
            <w:r w:rsidRPr="00C03BBA">
              <w:rPr>
                <w:rFonts w:ascii="PT Astra Serif" w:hAnsi="PT Astra Serif"/>
                <w:b/>
              </w:rPr>
              <w:t>МБДОУ «Пятницкий детский сад «Семицветик»</w:t>
            </w:r>
          </w:p>
        </w:tc>
        <w:tc>
          <w:tcPr>
            <w:tcW w:w="871" w:type="pct"/>
            <w:shd w:val="clear" w:color="auto" w:fill="FFFFFF" w:themeFill="background1"/>
          </w:tcPr>
          <w:p w14:paraId="738A0267" w14:textId="77777777" w:rsidR="009754D4" w:rsidRPr="00C03BBA" w:rsidRDefault="009754D4" w:rsidP="00523F14">
            <w:pPr>
              <w:autoSpaceDE w:val="0"/>
              <w:autoSpaceDN w:val="0"/>
              <w:adjustRightInd w:val="0"/>
              <w:jc w:val="left"/>
              <w:rPr>
                <w:rFonts w:ascii="PT Astra Serif" w:hAnsi="PT Astra Serif"/>
              </w:rPr>
            </w:pPr>
            <w:r w:rsidRPr="00C03BBA">
              <w:rPr>
                <w:rFonts w:ascii="PT Astra Serif" w:hAnsi="PT Astra Serif"/>
              </w:rPr>
              <w:t>п. Пятницкое, ул. Садовая, д.2</w:t>
            </w:r>
          </w:p>
        </w:tc>
        <w:tc>
          <w:tcPr>
            <w:tcW w:w="870" w:type="pct"/>
            <w:shd w:val="clear" w:color="auto" w:fill="FFFFFF" w:themeFill="background1"/>
          </w:tcPr>
          <w:p w14:paraId="108B0D13" w14:textId="32FB4C80"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201</w:t>
            </w:r>
            <w:r w:rsidR="00556068" w:rsidRPr="00C03BBA">
              <w:rPr>
                <w:rFonts w:ascii="PT Astra Serif" w:eastAsia="Calibri" w:hAnsi="PT Astra Serif"/>
                <w:lang w:eastAsia="en-US"/>
              </w:rPr>
              <w:t>3</w:t>
            </w:r>
            <w:r w:rsidRPr="00C03BBA">
              <w:rPr>
                <w:rFonts w:ascii="PT Astra Serif" w:eastAsia="Calibri" w:hAnsi="PT Astra Serif"/>
                <w:lang w:eastAsia="en-US"/>
              </w:rPr>
              <w:t xml:space="preserve"> г.</w:t>
            </w:r>
          </w:p>
        </w:tc>
        <w:tc>
          <w:tcPr>
            <w:tcW w:w="943" w:type="pct"/>
            <w:shd w:val="clear" w:color="auto" w:fill="FFFFFF" w:themeFill="background1"/>
          </w:tcPr>
          <w:p w14:paraId="41815BDB" w14:textId="7334924F" w:rsidR="009754D4" w:rsidRPr="00C03BBA" w:rsidRDefault="00556068"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Проектная вместимость- 90 чел., факт. вместимость – 90 чел.</w:t>
            </w:r>
          </w:p>
        </w:tc>
        <w:tc>
          <w:tcPr>
            <w:tcW w:w="1016" w:type="pct"/>
            <w:shd w:val="clear" w:color="auto" w:fill="FFFFFF" w:themeFill="background1"/>
          </w:tcPr>
          <w:p w14:paraId="1AADC51D"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9754D4" w:rsidRPr="00C03BBA" w14:paraId="1D7789C7" w14:textId="77777777" w:rsidTr="00523F14">
        <w:trPr>
          <w:cantSplit/>
          <w:trHeight w:val="157"/>
          <w:jc w:val="center"/>
        </w:trPr>
        <w:tc>
          <w:tcPr>
            <w:tcW w:w="1300" w:type="pct"/>
            <w:shd w:val="clear" w:color="auto" w:fill="FFFFFF" w:themeFill="background1"/>
          </w:tcPr>
          <w:p w14:paraId="34485B53" w14:textId="1EB05301" w:rsidR="009754D4" w:rsidRPr="00C03BBA" w:rsidRDefault="009754D4" w:rsidP="00523F14">
            <w:pPr>
              <w:jc w:val="left"/>
              <w:rPr>
                <w:rFonts w:ascii="PT Astra Serif" w:hAnsi="PT Astra Serif"/>
                <w:b/>
              </w:rPr>
            </w:pPr>
            <w:r w:rsidRPr="00C03BBA">
              <w:rPr>
                <w:rFonts w:ascii="PT Astra Serif" w:hAnsi="PT Astra Serif"/>
                <w:b/>
              </w:rPr>
              <w:t xml:space="preserve">МБДОУ «Пятницкий детский сад «Семицветик» </w:t>
            </w:r>
            <w:r w:rsidR="00556068" w:rsidRPr="00C03BBA">
              <w:rPr>
                <w:rFonts w:ascii="PT Astra Serif" w:hAnsi="PT Astra Serif"/>
                <w:b/>
              </w:rPr>
              <w:t>(Ромашка)</w:t>
            </w:r>
          </w:p>
        </w:tc>
        <w:tc>
          <w:tcPr>
            <w:tcW w:w="871" w:type="pct"/>
            <w:shd w:val="clear" w:color="auto" w:fill="FFFFFF" w:themeFill="background1"/>
          </w:tcPr>
          <w:p w14:paraId="56E45C96" w14:textId="77777777" w:rsidR="009754D4" w:rsidRPr="00C03BBA" w:rsidRDefault="009754D4" w:rsidP="00523F14">
            <w:pPr>
              <w:autoSpaceDE w:val="0"/>
              <w:autoSpaceDN w:val="0"/>
              <w:adjustRightInd w:val="0"/>
              <w:jc w:val="left"/>
              <w:rPr>
                <w:rFonts w:ascii="PT Astra Serif" w:hAnsi="PT Astra Serif"/>
              </w:rPr>
            </w:pPr>
            <w:r w:rsidRPr="00C03BBA">
              <w:rPr>
                <w:rFonts w:ascii="PT Astra Serif" w:hAnsi="PT Astra Serif"/>
              </w:rPr>
              <w:t>п. Пятницкое, ул. Проспект Маресевой, д. 10</w:t>
            </w:r>
          </w:p>
        </w:tc>
        <w:tc>
          <w:tcPr>
            <w:tcW w:w="870" w:type="pct"/>
            <w:shd w:val="clear" w:color="auto" w:fill="FFFFFF" w:themeFill="background1"/>
          </w:tcPr>
          <w:p w14:paraId="11C0D3BE" w14:textId="77777777" w:rsidR="009754D4" w:rsidRPr="00C03BBA" w:rsidRDefault="009754D4" w:rsidP="00523F14">
            <w:pPr>
              <w:autoSpaceDE w:val="0"/>
              <w:autoSpaceDN w:val="0"/>
              <w:adjustRightInd w:val="0"/>
              <w:jc w:val="center"/>
              <w:rPr>
                <w:rFonts w:ascii="PT Astra Serif" w:eastAsia="Calibri" w:hAnsi="PT Astra Serif"/>
                <w:lang w:eastAsia="en-US"/>
              </w:rPr>
            </w:pPr>
            <w:r w:rsidRPr="00C03BBA">
              <w:rPr>
                <w:rFonts w:ascii="PT Astra Serif" w:eastAsia="Calibri" w:hAnsi="PT Astra Serif"/>
                <w:lang w:eastAsia="en-US"/>
              </w:rPr>
              <w:t>-</w:t>
            </w:r>
          </w:p>
        </w:tc>
        <w:tc>
          <w:tcPr>
            <w:tcW w:w="943" w:type="pct"/>
            <w:shd w:val="clear" w:color="auto" w:fill="FFFFFF" w:themeFill="background1"/>
          </w:tcPr>
          <w:p w14:paraId="2D87CD0F" w14:textId="660C6026" w:rsidR="009754D4" w:rsidRPr="00C03BBA" w:rsidRDefault="00556068"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Проектная вместимость- 45 чел., факт. вместимость – 45 чел.</w:t>
            </w:r>
          </w:p>
        </w:tc>
        <w:tc>
          <w:tcPr>
            <w:tcW w:w="1016" w:type="pct"/>
            <w:shd w:val="clear" w:color="auto" w:fill="FFFFFF" w:themeFill="background1"/>
          </w:tcPr>
          <w:p w14:paraId="4DD2724B"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9754D4" w:rsidRPr="00C03BBA" w14:paraId="03359551" w14:textId="77777777" w:rsidTr="00523F14">
        <w:trPr>
          <w:cantSplit/>
          <w:trHeight w:val="157"/>
          <w:jc w:val="center"/>
        </w:trPr>
        <w:tc>
          <w:tcPr>
            <w:tcW w:w="1300" w:type="pct"/>
            <w:shd w:val="clear" w:color="auto" w:fill="FFFFFF" w:themeFill="background1"/>
          </w:tcPr>
          <w:p w14:paraId="0DED6BAA" w14:textId="19D829A3" w:rsidR="009754D4" w:rsidRPr="00C03BBA" w:rsidRDefault="009754D4" w:rsidP="00523F14">
            <w:pPr>
              <w:jc w:val="left"/>
              <w:rPr>
                <w:rFonts w:ascii="PT Astra Serif" w:hAnsi="PT Astra Serif"/>
                <w:b/>
              </w:rPr>
            </w:pPr>
            <w:r w:rsidRPr="00C03BBA">
              <w:rPr>
                <w:rFonts w:ascii="PT Astra Serif" w:hAnsi="PT Astra Serif"/>
                <w:b/>
              </w:rPr>
              <w:t xml:space="preserve">МБДОУ «Пятницкий детский сад «Семицветик» </w:t>
            </w:r>
            <w:r w:rsidR="00556068" w:rsidRPr="00C03BBA">
              <w:rPr>
                <w:rFonts w:ascii="PT Astra Serif" w:hAnsi="PT Astra Serif"/>
                <w:b/>
              </w:rPr>
              <w:t>(Улыбка)</w:t>
            </w:r>
          </w:p>
        </w:tc>
        <w:tc>
          <w:tcPr>
            <w:tcW w:w="871" w:type="pct"/>
            <w:shd w:val="clear" w:color="auto" w:fill="FFFFFF" w:themeFill="background1"/>
          </w:tcPr>
          <w:p w14:paraId="68482076" w14:textId="52F14008" w:rsidR="00FD38A8" w:rsidRPr="00C03BBA" w:rsidRDefault="009754D4" w:rsidP="00FD38A8">
            <w:pPr>
              <w:autoSpaceDE w:val="0"/>
              <w:autoSpaceDN w:val="0"/>
              <w:adjustRightInd w:val="0"/>
              <w:jc w:val="left"/>
              <w:rPr>
                <w:rFonts w:ascii="PT Astra Serif" w:hAnsi="PT Astra Serif"/>
              </w:rPr>
            </w:pPr>
            <w:r w:rsidRPr="00C03BBA">
              <w:rPr>
                <w:rFonts w:ascii="PT Astra Serif" w:hAnsi="PT Astra Serif"/>
              </w:rPr>
              <w:t>п. Пятницкое, ул. Комарова, д.3</w:t>
            </w:r>
          </w:p>
        </w:tc>
        <w:tc>
          <w:tcPr>
            <w:tcW w:w="870" w:type="pct"/>
            <w:shd w:val="clear" w:color="auto" w:fill="FFFFFF" w:themeFill="background1"/>
          </w:tcPr>
          <w:p w14:paraId="3212488D"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1967 г.</w:t>
            </w:r>
          </w:p>
        </w:tc>
        <w:tc>
          <w:tcPr>
            <w:tcW w:w="943" w:type="pct"/>
            <w:shd w:val="clear" w:color="auto" w:fill="FFFFFF" w:themeFill="background1"/>
          </w:tcPr>
          <w:p w14:paraId="02762277" w14:textId="704C148C" w:rsidR="009754D4" w:rsidRPr="00C03BBA" w:rsidRDefault="00556068"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Проектная вместимость- 45 чел., факт. вместимость – 45 чел.</w:t>
            </w:r>
          </w:p>
        </w:tc>
        <w:tc>
          <w:tcPr>
            <w:tcW w:w="1016" w:type="pct"/>
            <w:shd w:val="clear" w:color="auto" w:fill="FFFFFF" w:themeFill="background1"/>
          </w:tcPr>
          <w:p w14:paraId="0914EF86"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9754D4" w:rsidRPr="00C03BBA" w14:paraId="634DC01F" w14:textId="77777777" w:rsidTr="00523F14">
        <w:trPr>
          <w:cantSplit/>
          <w:trHeight w:val="157"/>
          <w:jc w:val="center"/>
        </w:trPr>
        <w:tc>
          <w:tcPr>
            <w:tcW w:w="5000" w:type="pct"/>
            <w:gridSpan w:val="5"/>
            <w:shd w:val="clear" w:color="auto" w:fill="FFFFFF" w:themeFill="background1"/>
          </w:tcPr>
          <w:p w14:paraId="39AE0049" w14:textId="77777777" w:rsidR="009754D4" w:rsidRPr="00C03BBA" w:rsidRDefault="009754D4" w:rsidP="00523F14">
            <w:pPr>
              <w:keepNext/>
              <w:autoSpaceDE w:val="0"/>
              <w:autoSpaceDN w:val="0"/>
              <w:adjustRightInd w:val="0"/>
              <w:jc w:val="center"/>
              <w:rPr>
                <w:rFonts w:ascii="PT Astra Serif" w:eastAsia="Calibri" w:hAnsi="PT Astra Serif"/>
                <w:lang w:eastAsia="en-US"/>
              </w:rPr>
            </w:pPr>
            <w:r w:rsidRPr="00C03BBA">
              <w:rPr>
                <w:rFonts w:ascii="PT Astra Serif" w:eastAsia="Calibri" w:hAnsi="PT Astra Serif"/>
                <w:b/>
                <w:lang w:eastAsia="en-US"/>
              </w:rPr>
              <w:t>Объекты спорта и физической культуры</w:t>
            </w:r>
          </w:p>
        </w:tc>
      </w:tr>
      <w:tr w:rsidR="007B530E" w:rsidRPr="00C03BBA" w14:paraId="105E82D9" w14:textId="77777777" w:rsidTr="00523F14">
        <w:trPr>
          <w:cantSplit/>
          <w:trHeight w:val="157"/>
          <w:jc w:val="center"/>
        </w:trPr>
        <w:tc>
          <w:tcPr>
            <w:tcW w:w="1300" w:type="pct"/>
            <w:shd w:val="clear" w:color="auto" w:fill="FFFFFF" w:themeFill="background1"/>
          </w:tcPr>
          <w:p w14:paraId="38D059C7" w14:textId="77777777" w:rsidR="007B530E" w:rsidRPr="00C03BBA" w:rsidRDefault="007B530E" w:rsidP="007B530E">
            <w:pPr>
              <w:jc w:val="left"/>
              <w:rPr>
                <w:rFonts w:ascii="PT Astra Serif" w:hAnsi="PT Astra Serif"/>
                <w:b/>
              </w:rPr>
            </w:pPr>
            <w:r w:rsidRPr="00C03BBA">
              <w:rPr>
                <w:rFonts w:ascii="PT Astra Serif" w:hAnsi="PT Astra Serif"/>
                <w:b/>
              </w:rPr>
              <w:t>Спортивный зал при ОГБОУ «Пятницкая СОШ»</w:t>
            </w:r>
          </w:p>
        </w:tc>
        <w:tc>
          <w:tcPr>
            <w:tcW w:w="871" w:type="pct"/>
            <w:shd w:val="clear" w:color="auto" w:fill="FFFFFF" w:themeFill="background1"/>
          </w:tcPr>
          <w:p w14:paraId="2C10EC14" w14:textId="77777777" w:rsidR="007B530E" w:rsidRPr="00C03BBA" w:rsidRDefault="007B530E" w:rsidP="007B530E">
            <w:pPr>
              <w:autoSpaceDE w:val="0"/>
              <w:autoSpaceDN w:val="0"/>
              <w:adjustRightInd w:val="0"/>
              <w:jc w:val="left"/>
              <w:rPr>
                <w:rFonts w:ascii="PT Astra Serif" w:hAnsi="PT Astra Serif"/>
              </w:rPr>
            </w:pPr>
            <w:r w:rsidRPr="00C03BBA">
              <w:rPr>
                <w:rFonts w:ascii="PT Astra Serif" w:hAnsi="PT Astra Serif"/>
              </w:rPr>
              <w:t>п. Пятницкое, ул. Проспект Маресевой, д.7</w:t>
            </w:r>
          </w:p>
        </w:tc>
        <w:tc>
          <w:tcPr>
            <w:tcW w:w="870" w:type="pct"/>
            <w:shd w:val="clear" w:color="auto" w:fill="FFFFFF" w:themeFill="background1"/>
          </w:tcPr>
          <w:p w14:paraId="203D8B5E" w14:textId="77777777" w:rsidR="007B530E" w:rsidRPr="00C03BBA" w:rsidRDefault="007B530E" w:rsidP="007B530E">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Состояние хорошее</w:t>
            </w:r>
          </w:p>
        </w:tc>
        <w:tc>
          <w:tcPr>
            <w:tcW w:w="943" w:type="pct"/>
            <w:shd w:val="clear" w:color="auto" w:fill="FFFFFF" w:themeFill="background1"/>
          </w:tcPr>
          <w:p w14:paraId="74184F4A" w14:textId="77777777" w:rsidR="007B530E" w:rsidRPr="00C03BBA" w:rsidRDefault="007B530E" w:rsidP="007B530E">
            <w:pPr>
              <w:autoSpaceDE w:val="0"/>
              <w:autoSpaceDN w:val="0"/>
              <w:adjustRightInd w:val="0"/>
              <w:rPr>
                <w:rFonts w:ascii="PT Astra Serif" w:eastAsia="Calibri" w:hAnsi="PT Astra Serif"/>
                <w:lang w:eastAsia="en-US"/>
              </w:rPr>
            </w:pPr>
            <w:r w:rsidRPr="00C03BBA">
              <w:rPr>
                <w:rFonts w:ascii="PT Astra Serif" w:eastAsia="Calibri" w:hAnsi="PT Astra Serif"/>
                <w:lang w:eastAsia="en-US"/>
              </w:rPr>
              <w:t>Площадь 24х12</w:t>
            </w:r>
          </w:p>
        </w:tc>
        <w:tc>
          <w:tcPr>
            <w:tcW w:w="1016" w:type="pct"/>
            <w:shd w:val="clear" w:color="auto" w:fill="FFFFFF" w:themeFill="background1"/>
          </w:tcPr>
          <w:p w14:paraId="63A6C849" w14:textId="0444F6D2" w:rsidR="007B530E" w:rsidRPr="00C03BBA" w:rsidRDefault="007B530E" w:rsidP="007B530E">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регионального значения</w:t>
            </w:r>
          </w:p>
        </w:tc>
      </w:tr>
      <w:tr w:rsidR="007B530E" w:rsidRPr="00C03BBA" w14:paraId="0E8BFADE" w14:textId="77777777" w:rsidTr="00523F14">
        <w:trPr>
          <w:cantSplit/>
          <w:trHeight w:val="883"/>
          <w:jc w:val="center"/>
        </w:trPr>
        <w:tc>
          <w:tcPr>
            <w:tcW w:w="1300" w:type="pct"/>
            <w:shd w:val="clear" w:color="auto" w:fill="FFFFFF" w:themeFill="background1"/>
          </w:tcPr>
          <w:p w14:paraId="42728E09" w14:textId="15472C9F" w:rsidR="007B530E" w:rsidRPr="00C03BBA" w:rsidRDefault="00DF6BE4" w:rsidP="007B530E">
            <w:pPr>
              <w:jc w:val="left"/>
              <w:rPr>
                <w:rFonts w:ascii="PT Astra Serif" w:hAnsi="PT Astra Serif"/>
                <w:b/>
              </w:rPr>
            </w:pPr>
            <w:r w:rsidRPr="00C03BBA">
              <w:rPr>
                <w:rFonts w:ascii="PT Astra Serif" w:hAnsi="PT Astra Serif"/>
                <w:b/>
              </w:rPr>
              <w:t>Стадион</w:t>
            </w:r>
          </w:p>
        </w:tc>
        <w:tc>
          <w:tcPr>
            <w:tcW w:w="871" w:type="pct"/>
            <w:shd w:val="clear" w:color="auto" w:fill="FFFFFF" w:themeFill="background1"/>
          </w:tcPr>
          <w:p w14:paraId="3FBFCBCF" w14:textId="1FAD0A89" w:rsidR="007B530E" w:rsidRPr="00C03BBA" w:rsidRDefault="007B530E" w:rsidP="007B530E">
            <w:pPr>
              <w:autoSpaceDE w:val="0"/>
              <w:autoSpaceDN w:val="0"/>
              <w:adjustRightInd w:val="0"/>
              <w:jc w:val="left"/>
              <w:rPr>
                <w:rFonts w:ascii="PT Astra Serif" w:hAnsi="PT Astra Serif"/>
              </w:rPr>
            </w:pPr>
            <w:r w:rsidRPr="00C03BBA">
              <w:rPr>
                <w:rFonts w:ascii="PT Astra Serif" w:hAnsi="PT Astra Serif"/>
              </w:rPr>
              <w:t>п</w:t>
            </w:r>
            <w:r w:rsidR="00DF6BE4" w:rsidRPr="00C03BBA">
              <w:rPr>
                <w:rFonts w:ascii="PT Astra Serif" w:hAnsi="PT Astra Serif"/>
                <w:color w:val="212529"/>
                <w:shd w:val="clear" w:color="auto" w:fill="FFFFFF"/>
              </w:rPr>
              <w:t xml:space="preserve"> Пятницкое, пр-т Маресевой, 8А</w:t>
            </w:r>
          </w:p>
        </w:tc>
        <w:tc>
          <w:tcPr>
            <w:tcW w:w="870" w:type="pct"/>
            <w:shd w:val="clear" w:color="auto" w:fill="FFFFFF" w:themeFill="background1"/>
          </w:tcPr>
          <w:p w14:paraId="3BFA8FA7" w14:textId="77777777" w:rsidR="007B530E" w:rsidRPr="00C03BBA" w:rsidRDefault="007B530E" w:rsidP="007B530E">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Состояние хорошее</w:t>
            </w:r>
          </w:p>
        </w:tc>
        <w:tc>
          <w:tcPr>
            <w:tcW w:w="943" w:type="pct"/>
            <w:shd w:val="clear" w:color="auto" w:fill="FFFFFF" w:themeFill="background1"/>
          </w:tcPr>
          <w:p w14:paraId="1665D023" w14:textId="188DF0BB" w:rsidR="007B530E" w:rsidRPr="00C03BBA" w:rsidRDefault="00DF6BE4" w:rsidP="00DF6BE4">
            <w:pPr>
              <w:autoSpaceDE w:val="0"/>
              <w:autoSpaceDN w:val="0"/>
              <w:adjustRightInd w:val="0"/>
              <w:rPr>
                <w:rFonts w:ascii="PT Astra Serif" w:eastAsia="Calibri" w:hAnsi="PT Astra Serif"/>
                <w:lang w:eastAsia="en-US"/>
              </w:rPr>
            </w:pPr>
            <w:r w:rsidRPr="00C03BBA">
              <w:rPr>
                <w:rFonts w:ascii="PT Astra Serif" w:eastAsia="Calibri" w:hAnsi="PT Astra Serif"/>
                <w:lang w:eastAsia="en-US"/>
              </w:rPr>
              <w:t xml:space="preserve">Проектная вместимость 17498 </w:t>
            </w:r>
          </w:p>
        </w:tc>
        <w:tc>
          <w:tcPr>
            <w:tcW w:w="1016" w:type="pct"/>
            <w:shd w:val="clear" w:color="auto" w:fill="FFFFFF" w:themeFill="background1"/>
          </w:tcPr>
          <w:p w14:paraId="5AEE99B7" w14:textId="451C00A4" w:rsidR="007B530E" w:rsidRPr="00C03BBA" w:rsidRDefault="007B530E" w:rsidP="007B530E">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9754D4" w:rsidRPr="00C03BBA" w14:paraId="18896E3B" w14:textId="77777777" w:rsidTr="00523F14">
        <w:trPr>
          <w:cantSplit/>
          <w:trHeight w:val="175"/>
          <w:jc w:val="center"/>
        </w:trPr>
        <w:tc>
          <w:tcPr>
            <w:tcW w:w="5000" w:type="pct"/>
            <w:gridSpan w:val="5"/>
            <w:shd w:val="clear" w:color="auto" w:fill="FFFFFF" w:themeFill="background1"/>
          </w:tcPr>
          <w:p w14:paraId="2B23D404" w14:textId="77777777" w:rsidR="009754D4" w:rsidRPr="00C03BBA" w:rsidRDefault="009754D4" w:rsidP="00523F14">
            <w:pPr>
              <w:autoSpaceDE w:val="0"/>
              <w:autoSpaceDN w:val="0"/>
              <w:adjustRightInd w:val="0"/>
              <w:jc w:val="center"/>
              <w:rPr>
                <w:rFonts w:ascii="PT Astra Serif" w:eastAsia="Calibri" w:hAnsi="PT Astra Serif"/>
                <w:b/>
                <w:bCs/>
                <w:lang w:eastAsia="en-US"/>
              </w:rPr>
            </w:pPr>
            <w:r w:rsidRPr="00C03BBA">
              <w:rPr>
                <w:rFonts w:ascii="PT Astra Serif" w:eastAsia="Calibri" w:hAnsi="PT Astra Serif"/>
                <w:b/>
                <w:bCs/>
                <w:lang w:eastAsia="en-US"/>
              </w:rPr>
              <w:t>Объекты дополнительного образования</w:t>
            </w:r>
          </w:p>
        </w:tc>
      </w:tr>
      <w:tr w:rsidR="009754D4" w:rsidRPr="00C03BBA" w14:paraId="419E15B8" w14:textId="77777777" w:rsidTr="00523F14">
        <w:trPr>
          <w:cantSplit/>
          <w:trHeight w:val="883"/>
          <w:jc w:val="center"/>
        </w:trPr>
        <w:tc>
          <w:tcPr>
            <w:tcW w:w="1300" w:type="pct"/>
            <w:shd w:val="clear" w:color="auto" w:fill="FFFFFF" w:themeFill="background1"/>
          </w:tcPr>
          <w:p w14:paraId="6B567990" w14:textId="77777777" w:rsidR="009754D4" w:rsidRPr="00C03BBA" w:rsidRDefault="009754D4" w:rsidP="00523F14">
            <w:pPr>
              <w:jc w:val="left"/>
              <w:rPr>
                <w:rFonts w:ascii="PT Astra Serif" w:hAnsi="PT Astra Serif"/>
                <w:b/>
              </w:rPr>
            </w:pPr>
            <w:r w:rsidRPr="00C03BBA">
              <w:rPr>
                <w:rFonts w:ascii="PT Astra Serif" w:hAnsi="PT Astra Serif"/>
                <w:b/>
              </w:rPr>
              <w:t>МБУ ДО«Пятницкая детская школа искусств имени Г.А. Обрезанова»</w:t>
            </w:r>
          </w:p>
        </w:tc>
        <w:tc>
          <w:tcPr>
            <w:tcW w:w="871" w:type="pct"/>
            <w:shd w:val="clear" w:color="auto" w:fill="FFFFFF" w:themeFill="background1"/>
          </w:tcPr>
          <w:p w14:paraId="6F8288FD" w14:textId="77777777" w:rsidR="009754D4" w:rsidRPr="00C03BBA" w:rsidRDefault="009754D4" w:rsidP="00523F14">
            <w:pPr>
              <w:autoSpaceDE w:val="0"/>
              <w:autoSpaceDN w:val="0"/>
              <w:adjustRightInd w:val="0"/>
              <w:jc w:val="left"/>
              <w:rPr>
                <w:rFonts w:ascii="PT Astra Serif" w:hAnsi="PT Astra Serif"/>
              </w:rPr>
            </w:pPr>
            <w:r w:rsidRPr="00C03BBA">
              <w:rPr>
                <w:rFonts w:ascii="PT Astra Serif" w:hAnsi="PT Astra Serif"/>
              </w:rPr>
              <w:t>п. Пятницкое, ул. Свиридова, д. 4</w:t>
            </w:r>
          </w:p>
        </w:tc>
        <w:tc>
          <w:tcPr>
            <w:tcW w:w="870" w:type="pct"/>
            <w:shd w:val="clear" w:color="auto" w:fill="FFFFFF" w:themeFill="background1"/>
          </w:tcPr>
          <w:p w14:paraId="7DCE3F87"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1967 г. Дата реконструкции – 2012 г.</w:t>
            </w:r>
          </w:p>
        </w:tc>
        <w:tc>
          <w:tcPr>
            <w:tcW w:w="943" w:type="pct"/>
            <w:shd w:val="clear" w:color="auto" w:fill="FFFFFF" w:themeFill="background1"/>
          </w:tcPr>
          <w:p w14:paraId="6C68145A" w14:textId="77777777" w:rsidR="009754D4" w:rsidRPr="00C03BBA" w:rsidRDefault="009754D4" w:rsidP="00523F14">
            <w:pPr>
              <w:autoSpaceDE w:val="0"/>
              <w:autoSpaceDN w:val="0"/>
              <w:adjustRightInd w:val="0"/>
              <w:jc w:val="center"/>
              <w:rPr>
                <w:rFonts w:ascii="PT Astra Serif" w:eastAsia="Calibri" w:hAnsi="PT Astra Serif"/>
                <w:lang w:eastAsia="en-US"/>
              </w:rPr>
            </w:pPr>
            <w:r w:rsidRPr="00C03BBA">
              <w:rPr>
                <w:rFonts w:ascii="PT Astra Serif" w:eastAsia="Calibri" w:hAnsi="PT Astra Serif"/>
                <w:lang w:eastAsia="en-US"/>
              </w:rPr>
              <w:t>-</w:t>
            </w:r>
          </w:p>
        </w:tc>
        <w:tc>
          <w:tcPr>
            <w:tcW w:w="1016" w:type="pct"/>
            <w:shd w:val="clear" w:color="auto" w:fill="FFFFFF" w:themeFill="background1"/>
          </w:tcPr>
          <w:p w14:paraId="6FE1B9B4"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9754D4" w:rsidRPr="00C03BBA" w14:paraId="189624B8" w14:textId="77777777" w:rsidTr="00523F14">
        <w:trPr>
          <w:cantSplit/>
          <w:trHeight w:val="883"/>
          <w:jc w:val="center"/>
        </w:trPr>
        <w:tc>
          <w:tcPr>
            <w:tcW w:w="1300" w:type="pct"/>
            <w:shd w:val="clear" w:color="auto" w:fill="FFFFFF" w:themeFill="background1"/>
          </w:tcPr>
          <w:p w14:paraId="68B3F9E6" w14:textId="77777777" w:rsidR="009754D4" w:rsidRPr="00C03BBA" w:rsidRDefault="009754D4" w:rsidP="00523F14">
            <w:pPr>
              <w:jc w:val="left"/>
              <w:rPr>
                <w:rFonts w:ascii="PT Astra Serif" w:hAnsi="PT Astra Serif"/>
                <w:b/>
              </w:rPr>
            </w:pPr>
            <w:r w:rsidRPr="00C03BBA">
              <w:rPr>
                <w:rFonts w:ascii="PT Astra Serif" w:hAnsi="PT Astra Serif"/>
                <w:b/>
              </w:rPr>
              <w:t>МБУ ДО «ДЮСШ п. Пятницкое»</w:t>
            </w:r>
          </w:p>
        </w:tc>
        <w:tc>
          <w:tcPr>
            <w:tcW w:w="871" w:type="pct"/>
            <w:shd w:val="clear" w:color="auto" w:fill="FFFFFF" w:themeFill="background1"/>
          </w:tcPr>
          <w:p w14:paraId="5B86E663" w14:textId="0081CB69" w:rsidR="009754D4" w:rsidRPr="00C03BBA" w:rsidRDefault="009754D4" w:rsidP="00523F14">
            <w:pPr>
              <w:autoSpaceDE w:val="0"/>
              <w:autoSpaceDN w:val="0"/>
              <w:adjustRightInd w:val="0"/>
              <w:jc w:val="left"/>
              <w:rPr>
                <w:rFonts w:ascii="PT Astra Serif" w:hAnsi="PT Astra Serif"/>
              </w:rPr>
            </w:pPr>
            <w:r w:rsidRPr="00C03BBA">
              <w:rPr>
                <w:rFonts w:ascii="PT Astra Serif" w:hAnsi="PT Astra Serif"/>
              </w:rPr>
              <w:t>п. Пятницкое, ул. Проспект Маресевой, д. 14</w:t>
            </w:r>
            <w:r w:rsidR="00142918" w:rsidRPr="00C03BBA">
              <w:rPr>
                <w:rFonts w:ascii="PT Astra Serif" w:hAnsi="PT Astra Serif"/>
              </w:rPr>
              <w:t xml:space="preserve"> </w:t>
            </w:r>
            <w:r w:rsidRPr="00C03BBA">
              <w:rPr>
                <w:rFonts w:ascii="PT Astra Serif" w:hAnsi="PT Astra Serif"/>
              </w:rPr>
              <w:t>А</w:t>
            </w:r>
          </w:p>
        </w:tc>
        <w:tc>
          <w:tcPr>
            <w:tcW w:w="870" w:type="pct"/>
            <w:shd w:val="clear" w:color="auto" w:fill="FFFFFF" w:themeFill="background1"/>
          </w:tcPr>
          <w:p w14:paraId="61414B24" w14:textId="408B3CB2" w:rsidR="009754D4"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2012 г.</w:t>
            </w:r>
          </w:p>
        </w:tc>
        <w:tc>
          <w:tcPr>
            <w:tcW w:w="943" w:type="pct"/>
            <w:shd w:val="clear" w:color="auto" w:fill="FFFFFF" w:themeFill="background1"/>
          </w:tcPr>
          <w:p w14:paraId="20EC827D" w14:textId="77777777" w:rsidR="009754D4" w:rsidRPr="00C03BBA" w:rsidRDefault="009754D4" w:rsidP="00523F14">
            <w:pPr>
              <w:autoSpaceDE w:val="0"/>
              <w:autoSpaceDN w:val="0"/>
              <w:adjustRightInd w:val="0"/>
              <w:jc w:val="center"/>
              <w:rPr>
                <w:rFonts w:ascii="PT Astra Serif" w:eastAsia="Calibri" w:hAnsi="PT Astra Serif"/>
                <w:lang w:eastAsia="en-US"/>
              </w:rPr>
            </w:pPr>
            <w:r w:rsidRPr="00C03BBA">
              <w:rPr>
                <w:rFonts w:ascii="PT Astra Serif" w:eastAsia="Calibri" w:hAnsi="PT Astra Serif"/>
                <w:lang w:eastAsia="en-US"/>
              </w:rPr>
              <w:t>-</w:t>
            </w:r>
          </w:p>
        </w:tc>
        <w:tc>
          <w:tcPr>
            <w:tcW w:w="1016" w:type="pct"/>
            <w:shd w:val="clear" w:color="auto" w:fill="FFFFFF" w:themeFill="background1"/>
          </w:tcPr>
          <w:p w14:paraId="2C56CA28" w14:textId="77777777" w:rsidR="009754D4" w:rsidRPr="00C03BBA" w:rsidRDefault="009754D4" w:rsidP="00523F1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FD38A8" w:rsidRPr="00C03BBA" w14:paraId="2B9D13C2" w14:textId="77777777" w:rsidTr="00523F14">
        <w:trPr>
          <w:cantSplit/>
          <w:trHeight w:val="883"/>
          <w:jc w:val="center"/>
        </w:trPr>
        <w:tc>
          <w:tcPr>
            <w:tcW w:w="1300" w:type="pct"/>
            <w:shd w:val="clear" w:color="auto" w:fill="FFFFFF" w:themeFill="background1"/>
          </w:tcPr>
          <w:p w14:paraId="4A9B4E57" w14:textId="274E5926" w:rsidR="00FD38A8" w:rsidRPr="00C03BBA" w:rsidRDefault="00FD38A8" w:rsidP="00FD38A8">
            <w:pPr>
              <w:jc w:val="left"/>
              <w:rPr>
                <w:rFonts w:ascii="PT Astra Serif" w:hAnsi="PT Astra Serif"/>
                <w:b/>
              </w:rPr>
            </w:pPr>
            <w:r w:rsidRPr="00C03BBA">
              <w:rPr>
                <w:rFonts w:ascii="PT Astra Serif" w:hAnsi="PT Astra Serif"/>
                <w:b/>
              </w:rPr>
              <w:lastRenderedPageBreak/>
              <w:t>Муниципальное бюджетное учреждение культуры «Центр культурного развития поселка Пятницкое» Волоконовского района Белгородской области</w:t>
            </w:r>
          </w:p>
        </w:tc>
        <w:tc>
          <w:tcPr>
            <w:tcW w:w="871" w:type="pct"/>
            <w:shd w:val="clear" w:color="auto" w:fill="FFFFFF" w:themeFill="background1"/>
          </w:tcPr>
          <w:p w14:paraId="43194C54" w14:textId="03BEC526" w:rsidR="00FD38A8" w:rsidRPr="00C03BBA" w:rsidRDefault="00FD38A8" w:rsidP="00FD38A8">
            <w:pPr>
              <w:autoSpaceDE w:val="0"/>
              <w:autoSpaceDN w:val="0"/>
              <w:adjustRightInd w:val="0"/>
              <w:jc w:val="left"/>
              <w:rPr>
                <w:rFonts w:ascii="PT Astra Serif" w:hAnsi="PT Astra Serif"/>
              </w:rPr>
            </w:pPr>
            <w:r w:rsidRPr="00C03BBA">
              <w:rPr>
                <w:rFonts w:ascii="PT Astra Serif" w:hAnsi="PT Astra Serif"/>
                <w:color w:val="212529"/>
                <w:shd w:val="clear" w:color="auto" w:fill="FFFFFF"/>
              </w:rPr>
              <w:t>п. Пятницкое, пр-т Маресевой, 14</w:t>
            </w:r>
          </w:p>
        </w:tc>
        <w:tc>
          <w:tcPr>
            <w:tcW w:w="870" w:type="pct"/>
            <w:shd w:val="clear" w:color="auto" w:fill="FFFFFF" w:themeFill="background1"/>
          </w:tcPr>
          <w:p w14:paraId="3C91FB7F" w14:textId="489DFB13" w:rsidR="00FD38A8" w:rsidRPr="00C03BBA" w:rsidRDefault="00FD38A8" w:rsidP="00FD38A8">
            <w:pPr>
              <w:autoSpaceDE w:val="0"/>
              <w:autoSpaceDN w:val="0"/>
              <w:adjustRightInd w:val="0"/>
              <w:jc w:val="center"/>
              <w:rPr>
                <w:rFonts w:ascii="PT Astra Serif" w:eastAsia="Calibri" w:hAnsi="PT Astra Serif"/>
                <w:lang w:eastAsia="en-US"/>
              </w:rPr>
            </w:pPr>
            <w:r w:rsidRPr="00C03BBA">
              <w:rPr>
                <w:rFonts w:ascii="PT Astra Serif" w:eastAsia="Calibri" w:hAnsi="PT Astra Serif"/>
                <w:lang w:eastAsia="en-US"/>
              </w:rPr>
              <w:t>Дата создания – 1954 г.</w:t>
            </w:r>
          </w:p>
        </w:tc>
        <w:tc>
          <w:tcPr>
            <w:tcW w:w="943" w:type="pct"/>
            <w:shd w:val="clear" w:color="auto" w:fill="FFFFFF" w:themeFill="background1"/>
          </w:tcPr>
          <w:p w14:paraId="476A0DD4" w14:textId="6FB5F18C" w:rsidR="00FD38A8" w:rsidRPr="00C03BBA" w:rsidRDefault="00FD38A8" w:rsidP="00FD38A8">
            <w:pPr>
              <w:autoSpaceDE w:val="0"/>
              <w:autoSpaceDN w:val="0"/>
              <w:adjustRightInd w:val="0"/>
              <w:jc w:val="center"/>
              <w:rPr>
                <w:rFonts w:ascii="PT Astra Serif" w:eastAsia="Calibri" w:hAnsi="PT Astra Serif"/>
                <w:lang w:eastAsia="en-US"/>
              </w:rPr>
            </w:pPr>
            <w:r w:rsidRPr="00C03BBA">
              <w:rPr>
                <w:rFonts w:ascii="PT Astra Serif" w:eastAsia="Calibri" w:hAnsi="PT Astra Serif"/>
                <w:lang w:eastAsia="en-US"/>
              </w:rPr>
              <w:t>-</w:t>
            </w:r>
          </w:p>
        </w:tc>
        <w:tc>
          <w:tcPr>
            <w:tcW w:w="1016" w:type="pct"/>
            <w:shd w:val="clear" w:color="auto" w:fill="FFFFFF" w:themeFill="background1"/>
          </w:tcPr>
          <w:p w14:paraId="4AA15DEC" w14:textId="32008C69" w:rsidR="00FD38A8"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FD38A8" w:rsidRPr="00C03BBA" w14:paraId="7743FA0F" w14:textId="77777777" w:rsidTr="00523F14">
        <w:trPr>
          <w:cantSplit/>
          <w:trHeight w:val="157"/>
          <w:jc w:val="center"/>
        </w:trPr>
        <w:tc>
          <w:tcPr>
            <w:tcW w:w="5000" w:type="pct"/>
            <w:gridSpan w:val="5"/>
            <w:shd w:val="clear" w:color="auto" w:fill="FFFFFF" w:themeFill="background1"/>
          </w:tcPr>
          <w:p w14:paraId="530B658F" w14:textId="77777777" w:rsidR="00FD38A8" w:rsidRPr="00C03BBA" w:rsidRDefault="00FD38A8" w:rsidP="00FD38A8">
            <w:pPr>
              <w:autoSpaceDE w:val="0"/>
              <w:autoSpaceDN w:val="0"/>
              <w:adjustRightInd w:val="0"/>
              <w:jc w:val="center"/>
              <w:rPr>
                <w:rFonts w:ascii="PT Astra Serif" w:hAnsi="PT Astra Serif"/>
                <w:b/>
                <w:bCs/>
              </w:rPr>
            </w:pPr>
            <w:r w:rsidRPr="00C03BBA">
              <w:rPr>
                <w:rFonts w:ascii="PT Astra Serif" w:hAnsi="PT Astra Serif"/>
                <w:b/>
                <w:bCs/>
              </w:rPr>
              <w:t>Объекты культуры</w:t>
            </w:r>
          </w:p>
        </w:tc>
      </w:tr>
      <w:tr w:rsidR="00FD38A8" w:rsidRPr="00C03BBA" w14:paraId="778E0DF7" w14:textId="77777777" w:rsidTr="00523F14">
        <w:trPr>
          <w:cantSplit/>
          <w:trHeight w:val="157"/>
          <w:jc w:val="center"/>
        </w:trPr>
        <w:tc>
          <w:tcPr>
            <w:tcW w:w="1300" w:type="pct"/>
            <w:shd w:val="clear" w:color="auto" w:fill="FFFFFF" w:themeFill="background1"/>
          </w:tcPr>
          <w:p w14:paraId="05DD0CDC" w14:textId="77777777" w:rsidR="00FD38A8" w:rsidRPr="00C03BBA" w:rsidRDefault="00FD38A8" w:rsidP="00FD38A8">
            <w:pPr>
              <w:jc w:val="left"/>
              <w:rPr>
                <w:rFonts w:ascii="PT Astra Serif" w:hAnsi="PT Astra Serif"/>
                <w:b/>
              </w:rPr>
            </w:pPr>
            <w:r w:rsidRPr="00C03BBA">
              <w:rPr>
                <w:rFonts w:ascii="PT Astra Serif" w:hAnsi="PT Astra Serif"/>
                <w:b/>
              </w:rPr>
              <w:t>Пятницкий библиотечный филиал №20</w:t>
            </w:r>
          </w:p>
        </w:tc>
        <w:tc>
          <w:tcPr>
            <w:tcW w:w="871" w:type="pct"/>
            <w:shd w:val="clear" w:color="auto" w:fill="FFFFFF" w:themeFill="background1"/>
          </w:tcPr>
          <w:p w14:paraId="0C430DB2" w14:textId="77777777" w:rsidR="00FD38A8" w:rsidRPr="00C03BBA" w:rsidRDefault="00FD38A8" w:rsidP="00FD38A8">
            <w:pPr>
              <w:jc w:val="left"/>
              <w:rPr>
                <w:rFonts w:ascii="PT Astra Serif" w:hAnsi="PT Astra Serif"/>
              </w:rPr>
            </w:pPr>
            <w:r w:rsidRPr="00C03BBA">
              <w:rPr>
                <w:rFonts w:ascii="PT Astra Serif" w:hAnsi="PT Astra Serif"/>
              </w:rPr>
              <w:t>п. Пятницкое, ул. Первомайская, д. 1</w:t>
            </w:r>
          </w:p>
        </w:tc>
        <w:tc>
          <w:tcPr>
            <w:tcW w:w="870" w:type="pct"/>
            <w:shd w:val="clear" w:color="auto" w:fill="FFFFFF" w:themeFill="background1"/>
          </w:tcPr>
          <w:p w14:paraId="03711ADE" w14:textId="77777777" w:rsidR="00FD38A8"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1960 г.</w:t>
            </w:r>
          </w:p>
        </w:tc>
        <w:tc>
          <w:tcPr>
            <w:tcW w:w="943" w:type="pct"/>
            <w:shd w:val="clear" w:color="auto" w:fill="FFFFFF" w:themeFill="background1"/>
          </w:tcPr>
          <w:p w14:paraId="252068C7" w14:textId="77777777" w:rsidR="00FD38A8"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Площадь 48 кв.м.</w:t>
            </w:r>
          </w:p>
        </w:tc>
        <w:tc>
          <w:tcPr>
            <w:tcW w:w="1016" w:type="pct"/>
            <w:shd w:val="clear" w:color="auto" w:fill="FFFFFF" w:themeFill="background1"/>
          </w:tcPr>
          <w:p w14:paraId="6760619F" w14:textId="77777777" w:rsidR="00FD38A8"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FD38A8" w:rsidRPr="00C03BBA" w14:paraId="3CD208ED" w14:textId="77777777" w:rsidTr="00523F14">
        <w:trPr>
          <w:cantSplit/>
          <w:trHeight w:val="157"/>
          <w:jc w:val="center"/>
        </w:trPr>
        <w:tc>
          <w:tcPr>
            <w:tcW w:w="1300" w:type="pct"/>
            <w:shd w:val="clear" w:color="auto" w:fill="FFFFFF" w:themeFill="background1"/>
          </w:tcPr>
          <w:p w14:paraId="1FBAAA94" w14:textId="77777777" w:rsidR="00FD38A8" w:rsidRPr="00C03BBA" w:rsidRDefault="00FD38A8" w:rsidP="00FD38A8">
            <w:pPr>
              <w:jc w:val="left"/>
              <w:rPr>
                <w:rFonts w:ascii="PT Astra Serif" w:hAnsi="PT Astra Serif"/>
                <w:b/>
              </w:rPr>
            </w:pPr>
            <w:r w:rsidRPr="00C03BBA">
              <w:rPr>
                <w:rFonts w:ascii="PT Astra Serif" w:hAnsi="PT Astra Serif"/>
                <w:b/>
              </w:rPr>
              <w:t>Пятницкий библиотечный филиал №28</w:t>
            </w:r>
          </w:p>
        </w:tc>
        <w:tc>
          <w:tcPr>
            <w:tcW w:w="871" w:type="pct"/>
            <w:shd w:val="clear" w:color="auto" w:fill="FFFFFF" w:themeFill="background1"/>
          </w:tcPr>
          <w:p w14:paraId="572EAE54" w14:textId="77777777" w:rsidR="00FD38A8" w:rsidRPr="00C03BBA" w:rsidRDefault="00FD38A8" w:rsidP="00FD38A8">
            <w:pPr>
              <w:jc w:val="left"/>
              <w:rPr>
                <w:rFonts w:ascii="PT Astra Serif" w:hAnsi="PT Astra Serif"/>
              </w:rPr>
            </w:pPr>
            <w:r w:rsidRPr="00C03BBA">
              <w:rPr>
                <w:rFonts w:ascii="PT Astra Serif" w:hAnsi="PT Astra Serif"/>
              </w:rPr>
              <w:t>п. Пятницкое, ул. Проспект Маресевой, д.14</w:t>
            </w:r>
          </w:p>
        </w:tc>
        <w:tc>
          <w:tcPr>
            <w:tcW w:w="870" w:type="pct"/>
            <w:shd w:val="clear" w:color="auto" w:fill="FFFFFF" w:themeFill="background1"/>
          </w:tcPr>
          <w:p w14:paraId="34E2C00E" w14:textId="77777777" w:rsidR="00FD38A8" w:rsidRPr="00C03BBA" w:rsidRDefault="00FD38A8" w:rsidP="00FD38A8">
            <w:pPr>
              <w:jc w:val="left"/>
              <w:rPr>
                <w:rFonts w:ascii="PT Astra Serif" w:eastAsia="Calibri" w:hAnsi="PT Astra Serif"/>
                <w:lang w:eastAsia="en-US"/>
              </w:rPr>
            </w:pPr>
            <w:r w:rsidRPr="00C03BBA">
              <w:rPr>
                <w:rFonts w:ascii="PT Astra Serif" w:eastAsia="Calibri" w:hAnsi="PT Astra Serif"/>
                <w:lang w:eastAsia="en-US"/>
              </w:rPr>
              <w:t>Дата создания – 1954 г.</w:t>
            </w:r>
          </w:p>
        </w:tc>
        <w:tc>
          <w:tcPr>
            <w:tcW w:w="943" w:type="pct"/>
            <w:shd w:val="clear" w:color="auto" w:fill="FFFFFF" w:themeFill="background1"/>
          </w:tcPr>
          <w:p w14:paraId="79EEB65E" w14:textId="77777777" w:rsidR="00FD38A8"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Площадь 300 кв.м.</w:t>
            </w:r>
          </w:p>
        </w:tc>
        <w:tc>
          <w:tcPr>
            <w:tcW w:w="1016" w:type="pct"/>
            <w:shd w:val="clear" w:color="auto" w:fill="FFFFFF" w:themeFill="background1"/>
          </w:tcPr>
          <w:p w14:paraId="55D739D2" w14:textId="77777777" w:rsidR="00FD38A8" w:rsidRPr="00C03BBA" w:rsidRDefault="00FD38A8" w:rsidP="00FD38A8">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DF6BE4" w:rsidRPr="00C03BBA" w14:paraId="4C378E53" w14:textId="77777777" w:rsidTr="00523F14">
        <w:trPr>
          <w:cantSplit/>
          <w:trHeight w:val="157"/>
          <w:jc w:val="center"/>
        </w:trPr>
        <w:tc>
          <w:tcPr>
            <w:tcW w:w="1300" w:type="pct"/>
            <w:shd w:val="clear" w:color="auto" w:fill="FFFFFF" w:themeFill="background1"/>
          </w:tcPr>
          <w:p w14:paraId="60AD4B8E" w14:textId="494EAE58" w:rsidR="00DF6BE4" w:rsidRPr="00C03BBA" w:rsidRDefault="00DF6BE4" w:rsidP="00DF6BE4">
            <w:pPr>
              <w:jc w:val="left"/>
              <w:rPr>
                <w:rFonts w:ascii="PT Astra Serif" w:hAnsi="PT Astra Serif"/>
                <w:b/>
                <w:bCs/>
              </w:rPr>
            </w:pPr>
            <w:r w:rsidRPr="00C03BBA">
              <w:rPr>
                <w:rFonts w:ascii="PT Astra Serif" w:hAnsi="PT Astra Serif"/>
                <w:b/>
              </w:rPr>
              <w:t>Муниципальное бюджетное учреждение культуры «Центр культурного развития поселка Пятницкое» Волоконовского района Белгородской области</w:t>
            </w:r>
          </w:p>
        </w:tc>
        <w:tc>
          <w:tcPr>
            <w:tcW w:w="871" w:type="pct"/>
            <w:shd w:val="clear" w:color="auto" w:fill="FFFFFF" w:themeFill="background1"/>
          </w:tcPr>
          <w:p w14:paraId="73387028" w14:textId="77777777" w:rsidR="00DF6BE4" w:rsidRPr="00C03BBA" w:rsidRDefault="00DF6BE4" w:rsidP="00DF6BE4">
            <w:pPr>
              <w:jc w:val="left"/>
              <w:rPr>
                <w:rFonts w:ascii="PT Astra Serif" w:hAnsi="PT Astra Serif"/>
              </w:rPr>
            </w:pPr>
            <w:r w:rsidRPr="00C03BBA">
              <w:rPr>
                <w:rFonts w:ascii="PT Astra Serif" w:hAnsi="PT Astra Serif"/>
              </w:rPr>
              <w:t>п. Пятницкое, ул. Проспект Маресевой, д. 14</w:t>
            </w:r>
          </w:p>
        </w:tc>
        <w:tc>
          <w:tcPr>
            <w:tcW w:w="870" w:type="pct"/>
            <w:shd w:val="clear" w:color="auto" w:fill="FFFFFF" w:themeFill="background1"/>
          </w:tcPr>
          <w:p w14:paraId="5733AC1C" w14:textId="77777777" w:rsidR="00DF6BE4" w:rsidRPr="00C03BBA" w:rsidRDefault="00DF6BE4" w:rsidP="00DF6BE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Дата создания - 1954 г. Дата реконструкции – 2007г.</w:t>
            </w:r>
          </w:p>
        </w:tc>
        <w:tc>
          <w:tcPr>
            <w:tcW w:w="943" w:type="pct"/>
            <w:shd w:val="clear" w:color="auto" w:fill="FFFFFF" w:themeFill="background1"/>
          </w:tcPr>
          <w:p w14:paraId="745E987E" w14:textId="77777777" w:rsidR="00DF6BE4" w:rsidRPr="00C03BBA" w:rsidRDefault="00DF6BE4" w:rsidP="00DF6BE4">
            <w:pPr>
              <w:autoSpaceDE w:val="0"/>
              <w:autoSpaceDN w:val="0"/>
              <w:adjustRightInd w:val="0"/>
              <w:jc w:val="center"/>
              <w:rPr>
                <w:rFonts w:ascii="PT Astra Serif" w:eastAsia="Calibri" w:hAnsi="PT Astra Serif"/>
                <w:lang w:eastAsia="en-US"/>
              </w:rPr>
            </w:pPr>
            <w:r w:rsidRPr="00C03BBA">
              <w:rPr>
                <w:rFonts w:ascii="PT Astra Serif" w:eastAsia="Calibri" w:hAnsi="PT Astra Serif"/>
                <w:lang w:eastAsia="en-US"/>
              </w:rPr>
              <w:t>-</w:t>
            </w:r>
          </w:p>
        </w:tc>
        <w:tc>
          <w:tcPr>
            <w:tcW w:w="1016" w:type="pct"/>
            <w:shd w:val="clear" w:color="auto" w:fill="FFFFFF" w:themeFill="background1"/>
          </w:tcPr>
          <w:p w14:paraId="6C0D104F" w14:textId="77777777" w:rsidR="00DF6BE4" w:rsidRPr="00C03BBA" w:rsidRDefault="00DF6BE4" w:rsidP="00DF6BE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DF6BE4" w:rsidRPr="00C03BBA" w14:paraId="02E356FB" w14:textId="77777777" w:rsidTr="00523F14">
        <w:trPr>
          <w:cantSplit/>
          <w:trHeight w:val="157"/>
          <w:jc w:val="center"/>
        </w:trPr>
        <w:tc>
          <w:tcPr>
            <w:tcW w:w="5000" w:type="pct"/>
            <w:gridSpan w:val="5"/>
            <w:shd w:val="clear" w:color="auto" w:fill="FFFFFF" w:themeFill="background1"/>
          </w:tcPr>
          <w:p w14:paraId="0A5BE816" w14:textId="77777777" w:rsidR="00DF6BE4" w:rsidRPr="00C03BBA" w:rsidRDefault="00DF6BE4" w:rsidP="00DF6BE4">
            <w:pPr>
              <w:keepNext/>
              <w:autoSpaceDE w:val="0"/>
              <w:autoSpaceDN w:val="0"/>
              <w:adjustRightInd w:val="0"/>
              <w:jc w:val="center"/>
              <w:rPr>
                <w:rFonts w:ascii="PT Astra Serif" w:eastAsia="Calibri" w:hAnsi="PT Astra Serif"/>
                <w:b/>
                <w:lang w:eastAsia="en-US"/>
              </w:rPr>
            </w:pPr>
            <w:r w:rsidRPr="00C03BBA">
              <w:rPr>
                <w:rFonts w:ascii="PT Astra Serif" w:eastAsia="Calibri" w:hAnsi="PT Astra Serif"/>
                <w:b/>
                <w:lang w:eastAsia="en-US"/>
              </w:rPr>
              <w:t>Объекты здравоохранения</w:t>
            </w:r>
          </w:p>
        </w:tc>
      </w:tr>
      <w:tr w:rsidR="00DF6BE4" w:rsidRPr="00C03BBA" w14:paraId="59BA112F" w14:textId="77777777" w:rsidTr="00523F14">
        <w:trPr>
          <w:cantSplit/>
          <w:trHeight w:val="157"/>
          <w:jc w:val="center"/>
        </w:trPr>
        <w:tc>
          <w:tcPr>
            <w:tcW w:w="1300" w:type="pct"/>
            <w:shd w:val="clear" w:color="auto" w:fill="FFFFFF" w:themeFill="background1"/>
          </w:tcPr>
          <w:p w14:paraId="668C9D7E" w14:textId="1C96A8E4" w:rsidR="00DF6BE4" w:rsidRPr="00C03BBA" w:rsidRDefault="00DF6BE4" w:rsidP="00DF6BE4">
            <w:pPr>
              <w:jc w:val="left"/>
              <w:rPr>
                <w:rFonts w:ascii="PT Astra Serif" w:hAnsi="PT Astra Serif"/>
                <w:b/>
                <w:bCs/>
              </w:rPr>
            </w:pPr>
            <w:r w:rsidRPr="00C03BBA">
              <w:rPr>
                <w:rFonts w:ascii="PT Astra Serif" w:hAnsi="PT Astra Serif"/>
                <w:b/>
                <w:bCs/>
              </w:rPr>
              <w:t>ОГБУЗ "Волоконовская центральная районная больница" Центр общей врачебной практики (семейной медицины) п.</w:t>
            </w:r>
            <w:r w:rsidR="00640E10" w:rsidRPr="00C03BBA">
              <w:rPr>
                <w:rFonts w:ascii="PT Astra Serif" w:hAnsi="PT Astra Serif"/>
                <w:b/>
                <w:bCs/>
              </w:rPr>
              <w:t xml:space="preserve"> </w:t>
            </w:r>
            <w:r w:rsidRPr="00C03BBA">
              <w:rPr>
                <w:rFonts w:ascii="PT Astra Serif" w:hAnsi="PT Astra Serif"/>
                <w:b/>
                <w:bCs/>
              </w:rPr>
              <w:t>Пятницкое</w:t>
            </w:r>
          </w:p>
        </w:tc>
        <w:tc>
          <w:tcPr>
            <w:tcW w:w="871" w:type="pct"/>
            <w:shd w:val="clear" w:color="auto" w:fill="FFFFFF" w:themeFill="background1"/>
          </w:tcPr>
          <w:p w14:paraId="3B82E176" w14:textId="0DB4A895" w:rsidR="00DF6BE4" w:rsidRPr="00C03BBA" w:rsidRDefault="00DF6BE4" w:rsidP="00DF6BE4">
            <w:pPr>
              <w:autoSpaceDE w:val="0"/>
              <w:autoSpaceDN w:val="0"/>
              <w:adjustRightInd w:val="0"/>
              <w:jc w:val="left"/>
              <w:rPr>
                <w:rFonts w:ascii="PT Astra Serif" w:hAnsi="PT Astra Serif"/>
              </w:rPr>
            </w:pPr>
            <w:r w:rsidRPr="00C03BBA">
              <w:rPr>
                <w:rFonts w:ascii="PT Astra Serif" w:hAnsi="PT Astra Serif"/>
              </w:rPr>
              <w:t xml:space="preserve">п. Пятницкое, </w:t>
            </w:r>
            <w:r w:rsidRPr="00C03BBA">
              <w:rPr>
                <w:rFonts w:ascii="PT Astra Serif" w:hAnsi="PT Astra Serif"/>
                <w:color w:val="212529"/>
                <w:shd w:val="clear" w:color="auto" w:fill="FFFFFF"/>
              </w:rPr>
              <w:t>пр-т Маресевой, 13а</w:t>
            </w:r>
          </w:p>
        </w:tc>
        <w:tc>
          <w:tcPr>
            <w:tcW w:w="870" w:type="pct"/>
            <w:shd w:val="clear" w:color="auto" w:fill="FFFFFF" w:themeFill="background1"/>
          </w:tcPr>
          <w:p w14:paraId="271051EC" w14:textId="77777777" w:rsidR="00DF6BE4" w:rsidRPr="00C03BBA" w:rsidRDefault="00DF6BE4" w:rsidP="00DF6BE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Деятельность учреждений скорой медицинской помощи</w:t>
            </w:r>
          </w:p>
        </w:tc>
        <w:tc>
          <w:tcPr>
            <w:tcW w:w="943" w:type="pct"/>
            <w:shd w:val="clear" w:color="auto" w:fill="FFFFFF" w:themeFill="background1"/>
          </w:tcPr>
          <w:p w14:paraId="38238D59" w14:textId="4D1A0AFF" w:rsidR="00DF6BE4" w:rsidRPr="00C03BBA" w:rsidRDefault="00DF6BE4" w:rsidP="00DF6BE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Кол-во мест в смену 30. Площадь 880 кв.м.</w:t>
            </w:r>
          </w:p>
        </w:tc>
        <w:tc>
          <w:tcPr>
            <w:tcW w:w="1016" w:type="pct"/>
            <w:shd w:val="clear" w:color="auto" w:fill="FFFFFF" w:themeFill="background1"/>
          </w:tcPr>
          <w:p w14:paraId="46F2552A" w14:textId="77777777" w:rsidR="00DF6BE4" w:rsidRPr="00C03BBA" w:rsidRDefault="00DF6BE4" w:rsidP="00DF6BE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регионального значения</w:t>
            </w:r>
          </w:p>
        </w:tc>
      </w:tr>
      <w:tr w:rsidR="00DF6BE4" w:rsidRPr="00C03BBA" w14:paraId="69C00352" w14:textId="77777777" w:rsidTr="00523F14">
        <w:trPr>
          <w:cantSplit/>
          <w:trHeight w:val="157"/>
          <w:jc w:val="center"/>
        </w:trPr>
        <w:tc>
          <w:tcPr>
            <w:tcW w:w="5000" w:type="pct"/>
            <w:gridSpan w:val="5"/>
            <w:shd w:val="clear" w:color="auto" w:fill="FFFFFF" w:themeFill="background1"/>
          </w:tcPr>
          <w:p w14:paraId="52322B9D" w14:textId="77777777" w:rsidR="00DF6BE4" w:rsidRPr="00C03BBA" w:rsidRDefault="00DF6BE4" w:rsidP="00DF6BE4">
            <w:pPr>
              <w:keepNext/>
              <w:tabs>
                <w:tab w:val="left" w:pos="4230"/>
              </w:tabs>
              <w:autoSpaceDE w:val="0"/>
              <w:autoSpaceDN w:val="0"/>
              <w:adjustRightInd w:val="0"/>
              <w:jc w:val="center"/>
              <w:rPr>
                <w:rFonts w:ascii="PT Astra Serif" w:eastAsia="Calibri" w:hAnsi="PT Astra Serif"/>
                <w:b/>
                <w:bCs/>
                <w:lang w:eastAsia="en-US"/>
              </w:rPr>
            </w:pPr>
            <w:r w:rsidRPr="00C03BBA">
              <w:rPr>
                <w:rFonts w:ascii="PT Astra Serif" w:eastAsia="Calibri" w:hAnsi="PT Astra Serif"/>
                <w:b/>
                <w:bCs/>
                <w:lang w:eastAsia="en-US"/>
              </w:rPr>
              <w:t>Объекты религиозного назначения</w:t>
            </w:r>
          </w:p>
        </w:tc>
      </w:tr>
      <w:tr w:rsidR="00DF6BE4" w:rsidRPr="00C03BBA" w14:paraId="0C938C3B" w14:textId="77777777" w:rsidTr="00523F14">
        <w:trPr>
          <w:cantSplit/>
          <w:trHeight w:val="157"/>
          <w:jc w:val="center"/>
        </w:trPr>
        <w:tc>
          <w:tcPr>
            <w:tcW w:w="1300" w:type="pct"/>
            <w:shd w:val="clear" w:color="auto" w:fill="FFFFFF" w:themeFill="background1"/>
          </w:tcPr>
          <w:p w14:paraId="064C401A" w14:textId="77777777" w:rsidR="00DF6BE4" w:rsidRPr="00C03BBA" w:rsidRDefault="00DF6BE4" w:rsidP="00DF6BE4">
            <w:pPr>
              <w:keepNext/>
              <w:autoSpaceDE w:val="0"/>
              <w:autoSpaceDN w:val="0"/>
              <w:adjustRightInd w:val="0"/>
              <w:jc w:val="left"/>
              <w:rPr>
                <w:rFonts w:ascii="PT Astra Serif" w:eastAsia="Calibri" w:hAnsi="PT Astra Serif"/>
                <w:b/>
                <w:lang w:eastAsia="en-US"/>
              </w:rPr>
            </w:pPr>
            <w:r w:rsidRPr="00C03BBA">
              <w:rPr>
                <w:rFonts w:ascii="PT Astra Serif" w:eastAsia="Calibri" w:hAnsi="PT Astra Serif"/>
                <w:b/>
                <w:lang w:eastAsia="en-US"/>
              </w:rPr>
              <w:t>Пятницкая церковь</w:t>
            </w:r>
          </w:p>
        </w:tc>
        <w:tc>
          <w:tcPr>
            <w:tcW w:w="871" w:type="pct"/>
            <w:shd w:val="clear" w:color="auto" w:fill="FFFFFF" w:themeFill="background1"/>
          </w:tcPr>
          <w:p w14:paraId="3643DAB8" w14:textId="77777777" w:rsidR="00DF6BE4" w:rsidRPr="00C03BBA" w:rsidRDefault="00DF6BE4" w:rsidP="00DF6BE4">
            <w:pPr>
              <w:keepNext/>
              <w:autoSpaceDE w:val="0"/>
              <w:autoSpaceDN w:val="0"/>
              <w:adjustRightInd w:val="0"/>
              <w:jc w:val="left"/>
              <w:rPr>
                <w:rFonts w:ascii="PT Astra Serif" w:eastAsia="Calibri" w:hAnsi="PT Astra Serif"/>
                <w:bCs/>
                <w:lang w:eastAsia="en-US"/>
              </w:rPr>
            </w:pPr>
            <w:r w:rsidRPr="00C03BBA">
              <w:rPr>
                <w:rFonts w:ascii="PT Astra Serif" w:eastAsia="Calibri" w:hAnsi="PT Astra Serif"/>
                <w:bCs/>
                <w:lang w:eastAsia="en-US"/>
              </w:rPr>
              <w:t xml:space="preserve">п. Пятницкое </w:t>
            </w:r>
          </w:p>
        </w:tc>
        <w:tc>
          <w:tcPr>
            <w:tcW w:w="870" w:type="pct"/>
            <w:shd w:val="clear" w:color="auto" w:fill="FFFFFF" w:themeFill="background1"/>
          </w:tcPr>
          <w:p w14:paraId="642AA44D" w14:textId="77777777" w:rsidR="00DF6BE4" w:rsidRPr="00C03BBA" w:rsidRDefault="00DF6BE4" w:rsidP="00DF6BE4">
            <w:pPr>
              <w:keepNext/>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Состояние хорошее</w:t>
            </w:r>
          </w:p>
        </w:tc>
        <w:tc>
          <w:tcPr>
            <w:tcW w:w="943" w:type="pct"/>
            <w:shd w:val="clear" w:color="auto" w:fill="FFFFFF" w:themeFill="background1"/>
          </w:tcPr>
          <w:p w14:paraId="52EE078C" w14:textId="77777777" w:rsidR="00DF6BE4" w:rsidRPr="00C03BBA" w:rsidRDefault="00DF6BE4" w:rsidP="00DF6BE4">
            <w:pPr>
              <w:keepNext/>
              <w:autoSpaceDE w:val="0"/>
              <w:autoSpaceDN w:val="0"/>
              <w:adjustRightInd w:val="0"/>
              <w:jc w:val="center"/>
              <w:rPr>
                <w:rFonts w:ascii="PT Astra Serif" w:eastAsia="Calibri" w:hAnsi="PT Astra Serif"/>
                <w:bCs/>
                <w:lang w:eastAsia="en-US"/>
              </w:rPr>
            </w:pPr>
            <w:r w:rsidRPr="00C03BBA">
              <w:rPr>
                <w:rFonts w:ascii="PT Astra Serif" w:eastAsia="Calibri" w:hAnsi="PT Astra Serif"/>
                <w:bCs/>
                <w:lang w:eastAsia="en-US"/>
              </w:rPr>
              <w:t>-</w:t>
            </w:r>
          </w:p>
        </w:tc>
        <w:tc>
          <w:tcPr>
            <w:tcW w:w="1016" w:type="pct"/>
            <w:shd w:val="clear" w:color="auto" w:fill="FFFFFF" w:themeFill="background1"/>
          </w:tcPr>
          <w:p w14:paraId="10A45D14" w14:textId="77777777" w:rsidR="00DF6BE4" w:rsidRPr="00C03BBA" w:rsidRDefault="00DF6BE4" w:rsidP="00DF6BE4">
            <w:pPr>
              <w:keepNext/>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регионального значения</w:t>
            </w:r>
          </w:p>
        </w:tc>
      </w:tr>
      <w:tr w:rsidR="00DF6BE4" w:rsidRPr="00C03BBA" w14:paraId="324F9FC8" w14:textId="77777777" w:rsidTr="00523F14">
        <w:trPr>
          <w:cantSplit/>
          <w:trHeight w:val="157"/>
          <w:jc w:val="center"/>
        </w:trPr>
        <w:tc>
          <w:tcPr>
            <w:tcW w:w="1300" w:type="pct"/>
            <w:shd w:val="clear" w:color="auto" w:fill="FFFFFF" w:themeFill="background1"/>
          </w:tcPr>
          <w:p w14:paraId="13775D3F" w14:textId="77777777" w:rsidR="00DF6BE4" w:rsidRPr="00C03BBA" w:rsidRDefault="00DF6BE4" w:rsidP="00DF6BE4">
            <w:pPr>
              <w:keepNext/>
              <w:autoSpaceDE w:val="0"/>
              <w:autoSpaceDN w:val="0"/>
              <w:adjustRightInd w:val="0"/>
              <w:jc w:val="left"/>
              <w:rPr>
                <w:rFonts w:ascii="PT Astra Serif" w:eastAsia="Calibri" w:hAnsi="PT Astra Serif"/>
                <w:b/>
                <w:lang w:eastAsia="en-US"/>
              </w:rPr>
            </w:pPr>
            <w:r w:rsidRPr="00C03BBA">
              <w:rPr>
                <w:rFonts w:ascii="PT Astra Serif" w:eastAsia="Calibri" w:hAnsi="PT Astra Serif"/>
                <w:b/>
                <w:lang w:eastAsia="en-US"/>
              </w:rPr>
              <w:t>Архиерейское подворье бывшего Николо-Тихвинского женского монастыря п. Пятницкое</w:t>
            </w:r>
          </w:p>
        </w:tc>
        <w:tc>
          <w:tcPr>
            <w:tcW w:w="871" w:type="pct"/>
            <w:shd w:val="clear" w:color="auto" w:fill="FFFFFF" w:themeFill="background1"/>
          </w:tcPr>
          <w:p w14:paraId="6540FAFF" w14:textId="77777777" w:rsidR="00DF6BE4" w:rsidRPr="00C03BBA" w:rsidRDefault="00DF6BE4" w:rsidP="00DF6BE4">
            <w:pPr>
              <w:keepNext/>
              <w:autoSpaceDE w:val="0"/>
              <w:autoSpaceDN w:val="0"/>
              <w:adjustRightInd w:val="0"/>
              <w:jc w:val="left"/>
              <w:rPr>
                <w:rFonts w:ascii="PT Astra Serif" w:eastAsia="Calibri" w:hAnsi="PT Astra Serif"/>
                <w:bCs/>
                <w:lang w:eastAsia="en-US"/>
              </w:rPr>
            </w:pPr>
            <w:r w:rsidRPr="00C03BBA">
              <w:rPr>
                <w:rFonts w:ascii="PT Astra Serif" w:eastAsia="Calibri" w:hAnsi="PT Astra Serif"/>
                <w:bCs/>
                <w:lang w:eastAsia="en-US"/>
              </w:rPr>
              <w:t>п. Пятницкое</w:t>
            </w:r>
          </w:p>
        </w:tc>
        <w:tc>
          <w:tcPr>
            <w:tcW w:w="870" w:type="pct"/>
            <w:shd w:val="clear" w:color="auto" w:fill="FFFFFF" w:themeFill="background1"/>
          </w:tcPr>
          <w:p w14:paraId="08EA02EC" w14:textId="77777777" w:rsidR="00DF6BE4" w:rsidRPr="00C03BBA" w:rsidRDefault="00DF6BE4" w:rsidP="00DF6BE4">
            <w:pPr>
              <w:keepNext/>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Требуется реконструкция</w:t>
            </w:r>
          </w:p>
        </w:tc>
        <w:tc>
          <w:tcPr>
            <w:tcW w:w="943" w:type="pct"/>
            <w:shd w:val="clear" w:color="auto" w:fill="FFFFFF" w:themeFill="background1"/>
          </w:tcPr>
          <w:p w14:paraId="147EDBFF" w14:textId="77777777" w:rsidR="00DF6BE4" w:rsidRPr="00C03BBA" w:rsidRDefault="00DF6BE4" w:rsidP="00DF6BE4">
            <w:pPr>
              <w:keepNext/>
              <w:autoSpaceDE w:val="0"/>
              <w:autoSpaceDN w:val="0"/>
              <w:adjustRightInd w:val="0"/>
              <w:jc w:val="center"/>
              <w:rPr>
                <w:rFonts w:ascii="PT Astra Serif" w:eastAsia="Calibri" w:hAnsi="PT Astra Serif"/>
                <w:bCs/>
                <w:lang w:eastAsia="en-US"/>
              </w:rPr>
            </w:pPr>
            <w:r w:rsidRPr="00C03BBA">
              <w:rPr>
                <w:rFonts w:ascii="PT Astra Serif" w:eastAsia="Calibri" w:hAnsi="PT Astra Serif"/>
                <w:bCs/>
                <w:lang w:eastAsia="en-US"/>
              </w:rPr>
              <w:t>-</w:t>
            </w:r>
          </w:p>
        </w:tc>
        <w:tc>
          <w:tcPr>
            <w:tcW w:w="1016" w:type="pct"/>
            <w:shd w:val="clear" w:color="auto" w:fill="FFFFFF" w:themeFill="background1"/>
          </w:tcPr>
          <w:p w14:paraId="61CA8B51" w14:textId="77777777" w:rsidR="00DF6BE4" w:rsidRPr="00C03BBA" w:rsidRDefault="00DF6BE4" w:rsidP="00DF6BE4">
            <w:pPr>
              <w:keepNext/>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регионального значения</w:t>
            </w:r>
          </w:p>
        </w:tc>
      </w:tr>
      <w:tr w:rsidR="00DF6BE4" w:rsidRPr="00C03BBA" w14:paraId="3E176270" w14:textId="77777777" w:rsidTr="00523F14">
        <w:trPr>
          <w:cantSplit/>
          <w:trHeight w:val="157"/>
          <w:jc w:val="center"/>
        </w:trPr>
        <w:tc>
          <w:tcPr>
            <w:tcW w:w="5000" w:type="pct"/>
            <w:gridSpan w:val="5"/>
            <w:shd w:val="clear" w:color="auto" w:fill="FFFFFF" w:themeFill="background1"/>
          </w:tcPr>
          <w:p w14:paraId="33B19113" w14:textId="77777777" w:rsidR="00DF6BE4" w:rsidRPr="00C03BBA" w:rsidRDefault="00DF6BE4" w:rsidP="00DF6BE4">
            <w:pPr>
              <w:jc w:val="center"/>
              <w:rPr>
                <w:rFonts w:ascii="PT Astra Serif" w:hAnsi="PT Astra Serif"/>
                <w:b/>
              </w:rPr>
            </w:pPr>
            <w:r w:rsidRPr="00C03BBA">
              <w:rPr>
                <w:rFonts w:ascii="PT Astra Serif" w:eastAsia="Calibri" w:hAnsi="PT Astra Serif"/>
                <w:b/>
                <w:lang w:eastAsia="en-US"/>
              </w:rPr>
              <w:t>Отделения связи</w:t>
            </w:r>
          </w:p>
        </w:tc>
      </w:tr>
      <w:tr w:rsidR="00DF6BE4" w:rsidRPr="00C03BBA" w14:paraId="039AFB3B" w14:textId="77777777" w:rsidTr="00523F14">
        <w:trPr>
          <w:cantSplit/>
          <w:trHeight w:val="157"/>
          <w:jc w:val="center"/>
        </w:trPr>
        <w:tc>
          <w:tcPr>
            <w:tcW w:w="1300" w:type="pct"/>
            <w:shd w:val="clear" w:color="auto" w:fill="FFFFFF" w:themeFill="background1"/>
          </w:tcPr>
          <w:p w14:paraId="2228490B" w14:textId="77777777" w:rsidR="00DF6BE4" w:rsidRPr="00C03BBA" w:rsidRDefault="00DF6BE4" w:rsidP="00DF6BE4">
            <w:pPr>
              <w:jc w:val="left"/>
              <w:rPr>
                <w:rFonts w:ascii="PT Astra Serif" w:eastAsia="Calibri" w:hAnsi="PT Astra Serif"/>
                <w:b/>
                <w:lang w:eastAsia="en-US"/>
              </w:rPr>
            </w:pPr>
            <w:r w:rsidRPr="00C03BBA">
              <w:rPr>
                <w:rFonts w:ascii="PT Astra Serif" w:hAnsi="PT Astra Serif"/>
                <w:b/>
              </w:rPr>
              <w:t>ОПС ФГПУ Почта</w:t>
            </w:r>
          </w:p>
        </w:tc>
        <w:tc>
          <w:tcPr>
            <w:tcW w:w="871" w:type="pct"/>
            <w:shd w:val="clear" w:color="auto" w:fill="FFFFFF" w:themeFill="background1"/>
          </w:tcPr>
          <w:p w14:paraId="7E86E31D" w14:textId="77777777" w:rsidR="00DF6BE4" w:rsidRPr="00C03BBA" w:rsidRDefault="00DF6BE4" w:rsidP="00DF6BE4">
            <w:pPr>
              <w:jc w:val="left"/>
              <w:rPr>
                <w:rFonts w:ascii="PT Astra Serif" w:eastAsia="Calibri" w:hAnsi="PT Astra Serif"/>
                <w:bCs/>
                <w:lang w:eastAsia="en-US"/>
              </w:rPr>
            </w:pPr>
            <w:r w:rsidRPr="00C03BBA">
              <w:rPr>
                <w:rFonts w:ascii="PT Astra Serif" w:hAnsi="PT Astra Serif"/>
                <w:bCs/>
              </w:rPr>
              <w:t>п. Пятницкое, ул. Проспект Маресевой, д. 16</w:t>
            </w:r>
          </w:p>
        </w:tc>
        <w:tc>
          <w:tcPr>
            <w:tcW w:w="870" w:type="pct"/>
            <w:shd w:val="clear" w:color="auto" w:fill="FFFFFF" w:themeFill="background1"/>
          </w:tcPr>
          <w:p w14:paraId="17C3D19D" w14:textId="77777777" w:rsidR="00DF6BE4" w:rsidRPr="00C03BBA" w:rsidRDefault="00DF6BE4" w:rsidP="00DF6BE4">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Отделение почты, индекс</w:t>
            </w:r>
          </w:p>
          <w:p w14:paraId="4E4D3419" w14:textId="77777777" w:rsidR="00DF6BE4" w:rsidRPr="00C03BBA" w:rsidRDefault="00DF6BE4" w:rsidP="00DF6BE4">
            <w:pPr>
              <w:jc w:val="left"/>
              <w:rPr>
                <w:rFonts w:ascii="PT Astra Serif" w:eastAsia="Calibri" w:hAnsi="PT Astra Serif"/>
                <w:b/>
                <w:lang w:eastAsia="en-US"/>
              </w:rPr>
            </w:pPr>
            <w:r w:rsidRPr="00C03BBA">
              <w:rPr>
                <w:rFonts w:ascii="PT Astra Serif" w:eastAsia="Calibri" w:hAnsi="PT Astra Serif"/>
                <w:lang w:eastAsia="en-US"/>
              </w:rPr>
              <w:t>309674</w:t>
            </w:r>
          </w:p>
        </w:tc>
        <w:tc>
          <w:tcPr>
            <w:tcW w:w="943" w:type="pct"/>
            <w:shd w:val="clear" w:color="auto" w:fill="FFFFFF" w:themeFill="background1"/>
          </w:tcPr>
          <w:p w14:paraId="02D4888A" w14:textId="77777777" w:rsidR="00DF6BE4" w:rsidRPr="00C03BBA" w:rsidRDefault="00DF6BE4" w:rsidP="00DF6BE4">
            <w:pPr>
              <w:jc w:val="center"/>
              <w:rPr>
                <w:rFonts w:ascii="PT Astra Serif" w:eastAsia="Calibri" w:hAnsi="PT Astra Serif"/>
                <w:b/>
                <w:lang w:eastAsia="en-US"/>
              </w:rPr>
            </w:pPr>
            <w:r w:rsidRPr="00C03BBA">
              <w:rPr>
                <w:rFonts w:ascii="PT Astra Serif" w:eastAsia="Calibri" w:hAnsi="PT Astra Serif"/>
                <w:bCs/>
                <w:lang w:eastAsia="en-US"/>
              </w:rPr>
              <w:t>-</w:t>
            </w:r>
          </w:p>
        </w:tc>
        <w:tc>
          <w:tcPr>
            <w:tcW w:w="1016" w:type="pct"/>
            <w:shd w:val="clear" w:color="auto" w:fill="FFFFFF" w:themeFill="background1"/>
          </w:tcPr>
          <w:p w14:paraId="2E86C75D" w14:textId="77777777" w:rsidR="00DF6BE4" w:rsidRPr="00C03BBA" w:rsidRDefault="00DF6BE4" w:rsidP="00DF6BE4">
            <w:pPr>
              <w:jc w:val="left"/>
              <w:rPr>
                <w:rFonts w:ascii="PT Astra Serif" w:eastAsia="Calibri" w:hAnsi="PT Astra Serif"/>
                <w:b/>
                <w:lang w:eastAsia="en-US"/>
              </w:rPr>
            </w:pPr>
            <w:r w:rsidRPr="00C03BBA">
              <w:rPr>
                <w:rFonts w:ascii="PT Astra Serif" w:eastAsia="Calibri" w:hAnsi="PT Astra Serif"/>
                <w:lang w:eastAsia="en-US"/>
              </w:rPr>
              <w:t>Объект федерального значения</w:t>
            </w:r>
          </w:p>
        </w:tc>
      </w:tr>
      <w:tr w:rsidR="00DF6BE4" w:rsidRPr="00C03BBA" w14:paraId="28661DDD" w14:textId="77777777" w:rsidTr="00523F14">
        <w:trPr>
          <w:cantSplit/>
          <w:trHeight w:val="157"/>
          <w:jc w:val="center"/>
        </w:trPr>
        <w:tc>
          <w:tcPr>
            <w:tcW w:w="5000" w:type="pct"/>
            <w:gridSpan w:val="5"/>
            <w:shd w:val="clear" w:color="auto" w:fill="FFFFFF" w:themeFill="background1"/>
          </w:tcPr>
          <w:p w14:paraId="6BA4B2A4" w14:textId="77777777" w:rsidR="00DF6BE4" w:rsidRPr="00C03BBA" w:rsidRDefault="00DF6BE4" w:rsidP="00DF6BE4">
            <w:pPr>
              <w:jc w:val="center"/>
              <w:rPr>
                <w:rFonts w:ascii="PT Astra Serif" w:eastAsia="Calibri" w:hAnsi="PT Astra Serif"/>
                <w:b/>
                <w:bCs/>
                <w:lang w:eastAsia="en-US"/>
              </w:rPr>
            </w:pPr>
            <w:r w:rsidRPr="00C03BBA">
              <w:rPr>
                <w:rFonts w:ascii="PT Astra Serif" w:eastAsia="Calibri" w:hAnsi="PT Astra Serif"/>
                <w:b/>
                <w:bCs/>
                <w:lang w:eastAsia="en-US"/>
              </w:rPr>
              <w:t>Объекты бытового обслуживания</w:t>
            </w:r>
          </w:p>
        </w:tc>
      </w:tr>
      <w:tr w:rsidR="00DF6BE4" w:rsidRPr="00C03BBA" w14:paraId="20C811E3" w14:textId="77777777" w:rsidTr="00523F14">
        <w:trPr>
          <w:cantSplit/>
          <w:trHeight w:val="157"/>
          <w:jc w:val="center"/>
        </w:trPr>
        <w:tc>
          <w:tcPr>
            <w:tcW w:w="1300" w:type="pct"/>
            <w:shd w:val="clear" w:color="auto" w:fill="FFFFFF" w:themeFill="background1"/>
          </w:tcPr>
          <w:p w14:paraId="70946A7E" w14:textId="77777777" w:rsidR="00DF6BE4" w:rsidRPr="00C03BBA" w:rsidRDefault="00DF6BE4" w:rsidP="00DF6BE4">
            <w:pPr>
              <w:jc w:val="left"/>
              <w:rPr>
                <w:rFonts w:ascii="PT Astra Serif" w:hAnsi="PT Astra Serif"/>
                <w:b/>
              </w:rPr>
            </w:pPr>
            <w:r w:rsidRPr="00C03BBA">
              <w:rPr>
                <w:rFonts w:ascii="PT Astra Serif" w:hAnsi="PT Astra Serif"/>
                <w:b/>
              </w:rPr>
              <w:lastRenderedPageBreak/>
              <w:t>Парикмахерская</w:t>
            </w:r>
          </w:p>
        </w:tc>
        <w:tc>
          <w:tcPr>
            <w:tcW w:w="871" w:type="pct"/>
            <w:shd w:val="clear" w:color="auto" w:fill="FFFFFF" w:themeFill="background1"/>
          </w:tcPr>
          <w:p w14:paraId="08C6615B" w14:textId="14189FB1" w:rsidR="00DF6BE4" w:rsidRPr="00C03BBA" w:rsidRDefault="00DF6BE4" w:rsidP="00DF6BE4">
            <w:pPr>
              <w:jc w:val="left"/>
              <w:rPr>
                <w:rFonts w:ascii="PT Astra Serif" w:hAnsi="PT Astra Serif"/>
                <w:bCs/>
              </w:rPr>
            </w:pPr>
            <w:r w:rsidRPr="00C03BBA">
              <w:rPr>
                <w:rFonts w:ascii="PT Astra Serif" w:hAnsi="PT Astra Serif"/>
                <w:bCs/>
              </w:rPr>
              <w:t>п. Пятницкое, ул. Проспект Маресевой, д. 2</w:t>
            </w:r>
            <w:r w:rsidR="00640E10" w:rsidRPr="00C03BBA">
              <w:rPr>
                <w:rFonts w:ascii="PT Astra Serif" w:hAnsi="PT Astra Serif"/>
                <w:bCs/>
              </w:rPr>
              <w:t>7в</w:t>
            </w:r>
          </w:p>
        </w:tc>
        <w:tc>
          <w:tcPr>
            <w:tcW w:w="870" w:type="pct"/>
            <w:shd w:val="clear" w:color="auto" w:fill="FFFFFF" w:themeFill="background1"/>
          </w:tcPr>
          <w:p w14:paraId="3D91A405" w14:textId="27958960" w:rsidR="00DF6BE4" w:rsidRPr="00C03BBA" w:rsidRDefault="00DF6BE4" w:rsidP="00DF6BE4">
            <w:pPr>
              <w:autoSpaceDE w:val="0"/>
              <w:autoSpaceDN w:val="0"/>
              <w:adjustRightInd w:val="0"/>
              <w:rPr>
                <w:rFonts w:ascii="PT Astra Serif" w:eastAsia="Calibri" w:hAnsi="PT Astra Serif"/>
                <w:lang w:eastAsia="en-US"/>
              </w:rPr>
            </w:pPr>
            <w:r w:rsidRPr="00C03BBA">
              <w:rPr>
                <w:rFonts w:ascii="PT Astra Serif" w:eastAsia="Calibri" w:hAnsi="PT Astra Serif"/>
                <w:lang w:eastAsia="en-US"/>
              </w:rPr>
              <w:t xml:space="preserve">Оказание парикмахерских услуг </w:t>
            </w:r>
          </w:p>
        </w:tc>
        <w:tc>
          <w:tcPr>
            <w:tcW w:w="943" w:type="pct"/>
            <w:shd w:val="clear" w:color="auto" w:fill="FFFFFF" w:themeFill="background1"/>
          </w:tcPr>
          <w:p w14:paraId="174E23FE" w14:textId="04A3F2C3" w:rsidR="00DF6BE4" w:rsidRPr="00C03BBA" w:rsidRDefault="00640E10" w:rsidP="00DF6BE4">
            <w:pPr>
              <w:jc w:val="center"/>
              <w:rPr>
                <w:rFonts w:ascii="PT Astra Serif" w:eastAsia="Calibri" w:hAnsi="PT Astra Serif"/>
                <w:bCs/>
                <w:lang w:eastAsia="en-US"/>
              </w:rPr>
            </w:pPr>
            <w:r w:rsidRPr="00C03BBA">
              <w:rPr>
                <w:rFonts w:ascii="PT Astra Serif" w:eastAsia="Calibri" w:hAnsi="PT Astra Serif"/>
                <w:lang w:eastAsia="en-US"/>
              </w:rPr>
              <w:t>Площадь 70 кв.м.</w:t>
            </w:r>
          </w:p>
        </w:tc>
        <w:tc>
          <w:tcPr>
            <w:tcW w:w="1016" w:type="pct"/>
            <w:shd w:val="clear" w:color="auto" w:fill="FFFFFF" w:themeFill="background1"/>
          </w:tcPr>
          <w:p w14:paraId="2BC78863" w14:textId="3312FECB" w:rsidR="00DF6BE4" w:rsidRPr="00C03BBA" w:rsidRDefault="00640E10" w:rsidP="00DF6BE4">
            <w:pPr>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640E10" w:rsidRPr="00C03BBA" w14:paraId="41949620" w14:textId="77777777" w:rsidTr="00523F14">
        <w:trPr>
          <w:cantSplit/>
          <w:trHeight w:val="157"/>
          <w:jc w:val="center"/>
        </w:trPr>
        <w:tc>
          <w:tcPr>
            <w:tcW w:w="1300" w:type="pct"/>
            <w:shd w:val="clear" w:color="auto" w:fill="FFFFFF" w:themeFill="background1"/>
          </w:tcPr>
          <w:p w14:paraId="50900C89" w14:textId="03D9CBC0" w:rsidR="00640E10" w:rsidRPr="00C03BBA" w:rsidRDefault="00640E10" w:rsidP="00640E10">
            <w:pPr>
              <w:jc w:val="left"/>
              <w:rPr>
                <w:rFonts w:ascii="PT Astra Serif" w:hAnsi="PT Astra Serif"/>
                <w:b/>
              </w:rPr>
            </w:pPr>
            <w:r w:rsidRPr="00C03BBA">
              <w:rPr>
                <w:rFonts w:ascii="PT Astra Serif" w:hAnsi="PT Astra Serif"/>
                <w:b/>
              </w:rPr>
              <w:t>Парикмахерская</w:t>
            </w:r>
          </w:p>
        </w:tc>
        <w:tc>
          <w:tcPr>
            <w:tcW w:w="871" w:type="pct"/>
            <w:shd w:val="clear" w:color="auto" w:fill="FFFFFF" w:themeFill="background1"/>
          </w:tcPr>
          <w:p w14:paraId="413DB8F7" w14:textId="352B9BC1" w:rsidR="00640E10" w:rsidRPr="00C03BBA" w:rsidRDefault="00640E10" w:rsidP="00640E10">
            <w:pPr>
              <w:jc w:val="left"/>
              <w:rPr>
                <w:rFonts w:ascii="PT Astra Serif" w:hAnsi="PT Astra Serif"/>
                <w:bCs/>
              </w:rPr>
            </w:pPr>
            <w:r w:rsidRPr="00C03BBA">
              <w:rPr>
                <w:rFonts w:ascii="PT Astra Serif" w:hAnsi="PT Astra Serif"/>
                <w:bCs/>
              </w:rPr>
              <w:t>п. Пятницкое, ул. Щеглова,д. 2А</w:t>
            </w:r>
          </w:p>
        </w:tc>
        <w:tc>
          <w:tcPr>
            <w:tcW w:w="870" w:type="pct"/>
            <w:shd w:val="clear" w:color="auto" w:fill="FFFFFF" w:themeFill="background1"/>
          </w:tcPr>
          <w:p w14:paraId="77EDA35C" w14:textId="7C7EE516" w:rsidR="00640E10" w:rsidRPr="00C03BBA" w:rsidRDefault="00640E10" w:rsidP="00640E10">
            <w:pPr>
              <w:autoSpaceDE w:val="0"/>
              <w:autoSpaceDN w:val="0"/>
              <w:adjustRightInd w:val="0"/>
              <w:rPr>
                <w:rFonts w:ascii="PT Astra Serif" w:eastAsia="Calibri" w:hAnsi="PT Astra Serif"/>
                <w:lang w:eastAsia="en-US"/>
              </w:rPr>
            </w:pPr>
            <w:r w:rsidRPr="00C03BBA">
              <w:rPr>
                <w:rFonts w:ascii="PT Astra Serif" w:eastAsia="Calibri" w:hAnsi="PT Astra Serif"/>
                <w:lang w:eastAsia="en-US"/>
              </w:rPr>
              <w:t xml:space="preserve">Оказание парикмахерских услуг </w:t>
            </w:r>
          </w:p>
        </w:tc>
        <w:tc>
          <w:tcPr>
            <w:tcW w:w="943" w:type="pct"/>
            <w:shd w:val="clear" w:color="auto" w:fill="FFFFFF" w:themeFill="background1"/>
          </w:tcPr>
          <w:p w14:paraId="72A0F322" w14:textId="626F4522" w:rsidR="00640E10" w:rsidRPr="00C03BBA" w:rsidRDefault="00640E10" w:rsidP="00640E10">
            <w:pPr>
              <w:jc w:val="center"/>
              <w:rPr>
                <w:rFonts w:ascii="PT Astra Serif" w:eastAsia="Calibri" w:hAnsi="PT Astra Serif"/>
                <w:bCs/>
                <w:lang w:eastAsia="en-US"/>
              </w:rPr>
            </w:pPr>
            <w:r w:rsidRPr="00C03BBA">
              <w:rPr>
                <w:rFonts w:ascii="PT Astra Serif" w:eastAsia="Calibri" w:hAnsi="PT Astra Serif"/>
                <w:lang w:eastAsia="en-US"/>
              </w:rPr>
              <w:t>Площадь 60 кв.м.</w:t>
            </w:r>
          </w:p>
        </w:tc>
        <w:tc>
          <w:tcPr>
            <w:tcW w:w="1016" w:type="pct"/>
            <w:shd w:val="clear" w:color="auto" w:fill="FFFFFF" w:themeFill="background1"/>
          </w:tcPr>
          <w:p w14:paraId="239C6327" w14:textId="7AC579AD" w:rsidR="00640E10" w:rsidRPr="00C03BBA" w:rsidRDefault="00640E10" w:rsidP="00640E10">
            <w:pPr>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640E10" w:rsidRPr="00C03BBA" w14:paraId="5898BB0C" w14:textId="77777777" w:rsidTr="00523F14">
        <w:trPr>
          <w:cantSplit/>
          <w:trHeight w:val="157"/>
          <w:jc w:val="center"/>
        </w:trPr>
        <w:tc>
          <w:tcPr>
            <w:tcW w:w="1300" w:type="pct"/>
            <w:shd w:val="clear" w:color="auto" w:fill="FFFFFF" w:themeFill="background1"/>
          </w:tcPr>
          <w:p w14:paraId="55B6FC59" w14:textId="37644C2B" w:rsidR="00640E10" w:rsidRPr="00C03BBA" w:rsidRDefault="00640E10" w:rsidP="00640E10">
            <w:pPr>
              <w:jc w:val="left"/>
              <w:rPr>
                <w:rFonts w:ascii="PT Astra Serif" w:hAnsi="PT Astra Serif"/>
                <w:b/>
              </w:rPr>
            </w:pPr>
            <w:r w:rsidRPr="00C03BBA">
              <w:rPr>
                <w:rFonts w:ascii="PT Astra Serif" w:hAnsi="PT Astra Serif"/>
                <w:b/>
              </w:rPr>
              <w:t>Ателье по пошиву одежды</w:t>
            </w:r>
          </w:p>
        </w:tc>
        <w:tc>
          <w:tcPr>
            <w:tcW w:w="871" w:type="pct"/>
            <w:shd w:val="clear" w:color="auto" w:fill="FFFFFF" w:themeFill="background1"/>
          </w:tcPr>
          <w:p w14:paraId="67FBBD11" w14:textId="00AB68C0" w:rsidR="00640E10" w:rsidRPr="00C03BBA" w:rsidRDefault="00640E10" w:rsidP="00640E10">
            <w:pPr>
              <w:jc w:val="left"/>
              <w:rPr>
                <w:rFonts w:ascii="PT Astra Serif" w:hAnsi="PT Astra Serif"/>
                <w:bCs/>
              </w:rPr>
            </w:pPr>
            <w:r w:rsidRPr="00C03BBA">
              <w:rPr>
                <w:rFonts w:ascii="PT Astra Serif" w:hAnsi="PT Astra Serif" w:cs="Segoe UI"/>
                <w:color w:val="212529"/>
                <w:shd w:val="clear" w:color="auto" w:fill="FFFFFF"/>
              </w:rPr>
              <w:t>п</w:t>
            </w:r>
            <w:r w:rsidRPr="00C03BBA">
              <w:rPr>
                <w:rFonts w:ascii="PT Astra Serif" w:hAnsi="PT Astra Serif"/>
                <w:bCs/>
              </w:rPr>
              <w:t>. Пятницкое, пр-т Маресевой, 2</w:t>
            </w:r>
          </w:p>
        </w:tc>
        <w:tc>
          <w:tcPr>
            <w:tcW w:w="870" w:type="pct"/>
            <w:shd w:val="clear" w:color="auto" w:fill="FFFFFF" w:themeFill="background1"/>
          </w:tcPr>
          <w:p w14:paraId="3F91341B" w14:textId="1CFEF8EB" w:rsidR="00640E10" w:rsidRPr="00C03BBA" w:rsidRDefault="00640E10" w:rsidP="00640E10">
            <w:pPr>
              <w:autoSpaceDE w:val="0"/>
              <w:autoSpaceDN w:val="0"/>
              <w:adjustRightInd w:val="0"/>
              <w:rPr>
                <w:rFonts w:ascii="PT Astra Serif" w:eastAsia="Calibri" w:hAnsi="PT Astra Serif"/>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4088BE1C" w14:textId="427B89C9" w:rsidR="00640E10" w:rsidRPr="00C03BBA" w:rsidRDefault="00640E10" w:rsidP="00640E10">
            <w:pPr>
              <w:jc w:val="center"/>
              <w:rPr>
                <w:rFonts w:ascii="PT Astra Serif" w:eastAsia="Calibri" w:hAnsi="PT Astra Serif"/>
                <w:lang w:eastAsia="en-US"/>
              </w:rPr>
            </w:pPr>
            <w:r w:rsidRPr="00C03BBA">
              <w:rPr>
                <w:rFonts w:ascii="PT Astra Serif" w:eastAsia="Calibri" w:hAnsi="PT Astra Serif"/>
                <w:lang w:eastAsia="en-US"/>
              </w:rPr>
              <w:t>Площадь 20 кв.м.</w:t>
            </w:r>
          </w:p>
        </w:tc>
        <w:tc>
          <w:tcPr>
            <w:tcW w:w="1016" w:type="pct"/>
            <w:shd w:val="clear" w:color="auto" w:fill="FFFFFF" w:themeFill="background1"/>
          </w:tcPr>
          <w:p w14:paraId="58F20AE4" w14:textId="5FED8152" w:rsidR="00640E10" w:rsidRPr="00C03BBA" w:rsidRDefault="00640E10" w:rsidP="00640E10">
            <w:pPr>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640E10" w:rsidRPr="00C03BBA" w14:paraId="7416BF7F" w14:textId="77777777" w:rsidTr="00523F14">
        <w:trPr>
          <w:cantSplit/>
          <w:trHeight w:val="157"/>
          <w:jc w:val="center"/>
        </w:trPr>
        <w:tc>
          <w:tcPr>
            <w:tcW w:w="1300" w:type="pct"/>
            <w:shd w:val="clear" w:color="auto" w:fill="FFFFFF" w:themeFill="background1"/>
          </w:tcPr>
          <w:p w14:paraId="592FAB13" w14:textId="68E49CB8" w:rsidR="00640E10" w:rsidRPr="00C03BBA" w:rsidRDefault="00640E10" w:rsidP="00640E10">
            <w:pPr>
              <w:jc w:val="left"/>
              <w:rPr>
                <w:rFonts w:ascii="PT Astra Serif" w:hAnsi="PT Astra Serif"/>
                <w:b/>
              </w:rPr>
            </w:pPr>
            <w:r w:rsidRPr="00C03BBA">
              <w:rPr>
                <w:rFonts w:ascii="PT Astra Serif" w:hAnsi="PT Astra Serif"/>
                <w:b/>
              </w:rPr>
              <w:t>России Отделение ПАО Сбербанк</w:t>
            </w:r>
          </w:p>
        </w:tc>
        <w:tc>
          <w:tcPr>
            <w:tcW w:w="871" w:type="pct"/>
            <w:shd w:val="clear" w:color="auto" w:fill="FFFFFF" w:themeFill="background1"/>
          </w:tcPr>
          <w:p w14:paraId="14C2CAC7" w14:textId="57BADDF7" w:rsidR="00640E10" w:rsidRPr="00C03BBA" w:rsidRDefault="00640E10" w:rsidP="00640E10">
            <w:pPr>
              <w:jc w:val="left"/>
              <w:rPr>
                <w:rFonts w:ascii="PT Astra Serif" w:hAnsi="PT Astra Serif"/>
                <w:bCs/>
              </w:rPr>
            </w:pPr>
            <w:r w:rsidRPr="00C03BBA">
              <w:rPr>
                <w:rFonts w:ascii="PT Astra Serif" w:hAnsi="PT Astra Serif"/>
                <w:bCs/>
              </w:rPr>
              <w:t>ул. Петрачкова, д. 4Б</w:t>
            </w:r>
          </w:p>
        </w:tc>
        <w:tc>
          <w:tcPr>
            <w:tcW w:w="870" w:type="pct"/>
            <w:shd w:val="clear" w:color="auto" w:fill="FFFFFF" w:themeFill="background1"/>
          </w:tcPr>
          <w:p w14:paraId="0FE9E3BA" w14:textId="18E00847" w:rsidR="00640E10" w:rsidRPr="00C03BBA" w:rsidRDefault="00640E10" w:rsidP="00640E10">
            <w:pPr>
              <w:autoSpaceDE w:val="0"/>
              <w:autoSpaceDN w:val="0"/>
              <w:adjustRightInd w:val="0"/>
              <w:rPr>
                <w:rFonts w:ascii="PT Astra Serif" w:eastAsia="Calibri" w:hAnsi="PT Astra Serif"/>
                <w:lang w:eastAsia="en-US"/>
              </w:rPr>
            </w:pPr>
            <w:r w:rsidRPr="00C03BBA">
              <w:rPr>
                <w:rFonts w:ascii="PT Astra Serif" w:eastAsia="Calibri" w:hAnsi="PT Astra Serif"/>
                <w:lang w:eastAsia="en-US"/>
              </w:rPr>
              <w:t>Финансовое предприятие</w:t>
            </w:r>
          </w:p>
        </w:tc>
        <w:tc>
          <w:tcPr>
            <w:tcW w:w="943" w:type="pct"/>
            <w:shd w:val="clear" w:color="auto" w:fill="FFFFFF" w:themeFill="background1"/>
          </w:tcPr>
          <w:p w14:paraId="1AD20939" w14:textId="738ADF5F" w:rsidR="00640E10" w:rsidRPr="00C03BBA" w:rsidRDefault="00640E10" w:rsidP="00640E10">
            <w:pPr>
              <w:jc w:val="center"/>
              <w:rPr>
                <w:rFonts w:ascii="PT Astra Serif" w:eastAsia="Calibri" w:hAnsi="PT Astra Serif"/>
                <w:bCs/>
                <w:lang w:eastAsia="en-US"/>
              </w:rPr>
            </w:pPr>
            <w:r w:rsidRPr="00C03BBA">
              <w:rPr>
                <w:rFonts w:ascii="PT Astra Serif" w:eastAsia="Calibri" w:hAnsi="PT Astra Serif"/>
                <w:bCs/>
                <w:lang w:eastAsia="en-US"/>
              </w:rPr>
              <w:t>-</w:t>
            </w:r>
          </w:p>
        </w:tc>
        <w:tc>
          <w:tcPr>
            <w:tcW w:w="1016" w:type="pct"/>
            <w:shd w:val="clear" w:color="auto" w:fill="FFFFFF" w:themeFill="background1"/>
          </w:tcPr>
          <w:p w14:paraId="06B8A175" w14:textId="0E7584FD" w:rsidR="00640E10" w:rsidRPr="00C03BBA" w:rsidRDefault="00640E10" w:rsidP="00640E10">
            <w:pPr>
              <w:jc w:val="left"/>
              <w:rPr>
                <w:rFonts w:ascii="PT Astra Serif" w:eastAsia="Calibri" w:hAnsi="PT Astra Serif"/>
                <w:lang w:eastAsia="en-US"/>
              </w:rPr>
            </w:pPr>
            <w:r w:rsidRPr="00C03BBA">
              <w:rPr>
                <w:rFonts w:ascii="PT Astra Serif" w:eastAsia="Calibri" w:hAnsi="PT Astra Serif"/>
                <w:lang w:eastAsia="en-US"/>
              </w:rPr>
              <w:t>Объект регионального значения</w:t>
            </w:r>
          </w:p>
        </w:tc>
      </w:tr>
      <w:tr w:rsidR="00640E10" w:rsidRPr="00C03BBA" w14:paraId="0D79A642" w14:textId="77777777" w:rsidTr="00523F14">
        <w:trPr>
          <w:cantSplit/>
          <w:trHeight w:val="157"/>
          <w:jc w:val="center"/>
        </w:trPr>
        <w:tc>
          <w:tcPr>
            <w:tcW w:w="5000" w:type="pct"/>
            <w:gridSpan w:val="5"/>
            <w:shd w:val="clear" w:color="auto" w:fill="FFFFFF" w:themeFill="background1"/>
          </w:tcPr>
          <w:p w14:paraId="3662F5BA" w14:textId="77777777" w:rsidR="00640E10" w:rsidRPr="00C03BBA" w:rsidRDefault="00640E10" w:rsidP="00640E10">
            <w:pPr>
              <w:autoSpaceDE w:val="0"/>
              <w:autoSpaceDN w:val="0"/>
              <w:adjustRightInd w:val="0"/>
              <w:jc w:val="center"/>
              <w:rPr>
                <w:rFonts w:ascii="PT Astra Serif" w:eastAsia="Calibri" w:hAnsi="PT Astra Serif"/>
                <w:b/>
                <w:lang w:eastAsia="en-US"/>
              </w:rPr>
            </w:pPr>
            <w:r w:rsidRPr="00C03BBA">
              <w:rPr>
                <w:rFonts w:ascii="PT Astra Serif" w:eastAsia="Calibri" w:hAnsi="PT Astra Serif"/>
                <w:b/>
                <w:lang w:eastAsia="en-US"/>
              </w:rPr>
              <w:t>Предприятия торговли</w:t>
            </w:r>
          </w:p>
        </w:tc>
      </w:tr>
      <w:tr w:rsidR="00A555B2" w:rsidRPr="00C03BBA" w14:paraId="7AF77682" w14:textId="77777777" w:rsidTr="00FE48F1">
        <w:trPr>
          <w:cantSplit/>
          <w:trHeight w:val="157"/>
          <w:jc w:val="center"/>
        </w:trPr>
        <w:tc>
          <w:tcPr>
            <w:tcW w:w="1300" w:type="pct"/>
            <w:shd w:val="clear" w:color="auto" w:fill="FFFFFF" w:themeFill="background1"/>
          </w:tcPr>
          <w:p w14:paraId="53A74B09" w14:textId="77BCE0E4" w:rsidR="00A555B2" w:rsidRPr="00C03BBA" w:rsidRDefault="00A555B2" w:rsidP="00A555B2">
            <w:pPr>
              <w:autoSpaceDE w:val="0"/>
              <w:autoSpaceDN w:val="0"/>
              <w:adjustRightInd w:val="0"/>
              <w:jc w:val="left"/>
              <w:rPr>
                <w:rFonts w:ascii="PT Astra Serif" w:hAnsi="PT Astra Serif"/>
                <w:b/>
                <w:bCs/>
              </w:rPr>
            </w:pPr>
            <w:r w:rsidRPr="00C03BBA">
              <w:rPr>
                <w:rFonts w:ascii="PT Astra Serif" w:hAnsi="PT Astra Serif"/>
                <w:b/>
                <w:bCs/>
              </w:rPr>
              <w:t xml:space="preserve">Рынок </w:t>
            </w:r>
          </w:p>
        </w:tc>
        <w:tc>
          <w:tcPr>
            <w:tcW w:w="871" w:type="pct"/>
            <w:shd w:val="clear" w:color="auto" w:fill="FFFFFF" w:themeFill="background1"/>
          </w:tcPr>
          <w:p w14:paraId="53F672B5" w14:textId="240C809E" w:rsidR="00A555B2" w:rsidRPr="00C03BBA" w:rsidRDefault="00A555B2" w:rsidP="00A555B2">
            <w:pPr>
              <w:rPr>
                <w:rFonts w:ascii="PT Astra Serif" w:hAnsi="PT Astra Serif"/>
              </w:rPr>
            </w:pPr>
            <w:r w:rsidRPr="00C03BBA">
              <w:rPr>
                <w:rFonts w:ascii="PT Astra Serif" w:hAnsi="PT Astra Serif" w:cs="Segoe UI"/>
                <w:color w:val="212529"/>
                <w:shd w:val="clear" w:color="auto" w:fill="FFFFFF"/>
              </w:rPr>
              <w:t>Волоконовский р-н, пос. Пятницкое, пр-т Маресевой, 2-б</w:t>
            </w:r>
          </w:p>
        </w:tc>
        <w:tc>
          <w:tcPr>
            <w:tcW w:w="870" w:type="pct"/>
            <w:shd w:val="clear" w:color="auto" w:fill="FFFFFF" w:themeFill="background1"/>
          </w:tcPr>
          <w:p w14:paraId="309B6CCF" w14:textId="0EAEF58F" w:rsidR="00A555B2" w:rsidRPr="00C03BBA" w:rsidRDefault="00A555B2" w:rsidP="00A555B2">
            <w:pPr>
              <w:autoSpaceDE w:val="0"/>
              <w:autoSpaceDN w:val="0"/>
              <w:adjustRightInd w:val="0"/>
              <w:jc w:val="left"/>
              <w:rPr>
                <w:rFonts w:ascii="PT Astra Serif" w:hAnsi="PT Astra Serif" w:cs="Arial"/>
                <w:color w:val="222222"/>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55AA1FFC" w14:textId="099F9545"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b/>
                <w:lang w:eastAsia="en-US"/>
              </w:rPr>
              <w:t>-</w:t>
            </w:r>
          </w:p>
        </w:tc>
        <w:tc>
          <w:tcPr>
            <w:tcW w:w="1016" w:type="pct"/>
            <w:shd w:val="clear" w:color="auto" w:fill="FFFFFF" w:themeFill="background1"/>
          </w:tcPr>
          <w:p w14:paraId="7A99D7C4" w14:textId="49CAF180"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13EAA307" w14:textId="77777777" w:rsidTr="00E16419">
        <w:trPr>
          <w:cantSplit/>
          <w:trHeight w:val="157"/>
          <w:jc w:val="center"/>
        </w:trPr>
        <w:tc>
          <w:tcPr>
            <w:tcW w:w="1300" w:type="pct"/>
            <w:shd w:val="clear" w:color="auto" w:fill="FFFFFF" w:themeFill="background1"/>
            <w:vAlign w:val="center"/>
          </w:tcPr>
          <w:p w14:paraId="0EEBE29C" w14:textId="460A2A36"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Торговый комплекс "Евродом -1"</w:t>
            </w:r>
          </w:p>
        </w:tc>
        <w:tc>
          <w:tcPr>
            <w:tcW w:w="871" w:type="pct"/>
            <w:shd w:val="clear" w:color="auto" w:fill="FFFFFF" w:themeFill="background1"/>
            <w:vAlign w:val="center"/>
          </w:tcPr>
          <w:p w14:paraId="2A05048A"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0A6129BB" w14:textId="1D8BE831"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д.42</w:t>
            </w:r>
          </w:p>
        </w:tc>
        <w:tc>
          <w:tcPr>
            <w:tcW w:w="870" w:type="pct"/>
            <w:shd w:val="clear" w:color="auto" w:fill="FFFFFF" w:themeFill="background1"/>
          </w:tcPr>
          <w:p w14:paraId="4C8AA11B" w14:textId="385845C5"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D536F28" w14:textId="5DB64883"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3000 кв.м</w:t>
            </w:r>
            <w:r w:rsidRPr="00C03BBA">
              <w:rPr>
                <w:rFonts w:ascii="PT Astra Serif" w:hAnsi="PT Astra Serif"/>
              </w:rPr>
              <w:t xml:space="preserve"> </w:t>
            </w:r>
          </w:p>
        </w:tc>
        <w:tc>
          <w:tcPr>
            <w:tcW w:w="1016" w:type="pct"/>
            <w:shd w:val="clear" w:color="auto" w:fill="FFFFFF" w:themeFill="background1"/>
          </w:tcPr>
          <w:p w14:paraId="04DC5662" w14:textId="77777777" w:rsidR="00A555B2" w:rsidRPr="00C03BBA" w:rsidRDefault="00A555B2" w:rsidP="00A555B2">
            <w:pPr>
              <w:autoSpaceDE w:val="0"/>
              <w:autoSpaceDN w:val="0"/>
              <w:adjustRightInd w:val="0"/>
              <w:jc w:val="left"/>
              <w:rPr>
                <w:rFonts w:ascii="PT Astra Serif" w:eastAsia="Calibri" w:hAnsi="PT Astra Serif"/>
                <w:b/>
                <w:lang w:eastAsia="en-US"/>
              </w:rPr>
            </w:pPr>
            <w:r w:rsidRPr="00C03BBA">
              <w:rPr>
                <w:rFonts w:ascii="PT Astra Serif" w:eastAsia="Calibri" w:hAnsi="PT Astra Serif"/>
                <w:lang w:eastAsia="en-US"/>
              </w:rPr>
              <w:t>Объект местного значения поселения</w:t>
            </w:r>
          </w:p>
        </w:tc>
      </w:tr>
      <w:tr w:rsidR="00A555B2" w:rsidRPr="00C03BBA" w14:paraId="3CA95B00" w14:textId="77777777" w:rsidTr="00E16419">
        <w:trPr>
          <w:cantSplit/>
          <w:trHeight w:val="157"/>
          <w:jc w:val="center"/>
        </w:trPr>
        <w:tc>
          <w:tcPr>
            <w:tcW w:w="1300" w:type="pct"/>
            <w:shd w:val="clear" w:color="auto" w:fill="FFFFFF" w:themeFill="background1"/>
          </w:tcPr>
          <w:p w14:paraId="2B7D0A94" w14:textId="0F023B67"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Торговый комплекс "Евродом -1"</w:t>
            </w:r>
          </w:p>
        </w:tc>
        <w:tc>
          <w:tcPr>
            <w:tcW w:w="871" w:type="pct"/>
            <w:shd w:val="clear" w:color="auto" w:fill="FFFFFF" w:themeFill="background1"/>
            <w:vAlign w:val="center"/>
          </w:tcPr>
          <w:p w14:paraId="04EE053F"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770B8ABB" w14:textId="3A4BF9EF"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д.42</w:t>
            </w:r>
          </w:p>
        </w:tc>
        <w:tc>
          <w:tcPr>
            <w:tcW w:w="870" w:type="pct"/>
            <w:shd w:val="clear" w:color="auto" w:fill="FFFFFF" w:themeFill="background1"/>
          </w:tcPr>
          <w:p w14:paraId="10D62644" w14:textId="2D79723F"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0286BBC6" w14:textId="623B31D9" w:rsidR="00A555B2" w:rsidRPr="00C03BBA" w:rsidRDefault="00A555B2" w:rsidP="00A555B2">
            <w:pPr>
              <w:autoSpaceDE w:val="0"/>
              <w:autoSpaceDN w:val="0"/>
              <w:adjustRightInd w:val="0"/>
              <w:jc w:val="center"/>
              <w:rPr>
                <w:rFonts w:ascii="PT Astra Serif" w:eastAsia="Calibri" w:hAnsi="PT Astra Serif"/>
                <w:bCs/>
                <w:lang w:eastAsia="en-US"/>
              </w:rPr>
            </w:pPr>
            <w:r w:rsidRPr="00C03BBA">
              <w:rPr>
                <w:rFonts w:ascii="PT Astra Serif" w:eastAsia="Calibri" w:hAnsi="PT Astra Serif"/>
                <w:lang w:eastAsia="en-US"/>
              </w:rPr>
              <w:t>Площадь 600 кв.м</w:t>
            </w:r>
          </w:p>
        </w:tc>
        <w:tc>
          <w:tcPr>
            <w:tcW w:w="1016" w:type="pct"/>
            <w:shd w:val="clear" w:color="auto" w:fill="FFFFFF" w:themeFill="background1"/>
          </w:tcPr>
          <w:p w14:paraId="05DE4FD5"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4A1ACA0" w14:textId="77777777" w:rsidTr="00E16419">
        <w:trPr>
          <w:cantSplit/>
          <w:trHeight w:val="157"/>
          <w:jc w:val="center"/>
        </w:trPr>
        <w:tc>
          <w:tcPr>
            <w:tcW w:w="1300" w:type="pct"/>
            <w:shd w:val="clear" w:color="auto" w:fill="FFFFFF" w:themeFill="background1"/>
          </w:tcPr>
          <w:p w14:paraId="4814D772" w14:textId="0FC01A92"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«Хозтовары»</w:t>
            </w:r>
          </w:p>
        </w:tc>
        <w:tc>
          <w:tcPr>
            <w:tcW w:w="871" w:type="pct"/>
            <w:shd w:val="clear" w:color="auto" w:fill="FFFFFF" w:themeFill="background1"/>
            <w:vAlign w:val="center"/>
          </w:tcPr>
          <w:p w14:paraId="57C81739"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629A13C4" w14:textId="322FCAC9"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 д.4/1</w:t>
            </w:r>
          </w:p>
        </w:tc>
        <w:tc>
          <w:tcPr>
            <w:tcW w:w="870" w:type="pct"/>
            <w:shd w:val="clear" w:color="auto" w:fill="FFFFFF" w:themeFill="background1"/>
          </w:tcPr>
          <w:p w14:paraId="4BF540DC" w14:textId="27209B41"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1AC61F07" w14:textId="6A37BEAA"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131 кв.м</w:t>
            </w:r>
          </w:p>
        </w:tc>
        <w:tc>
          <w:tcPr>
            <w:tcW w:w="1016" w:type="pct"/>
            <w:shd w:val="clear" w:color="auto" w:fill="FFFFFF" w:themeFill="background1"/>
          </w:tcPr>
          <w:p w14:paraId="3DA1009F" w14:textId="77777777" w:rsidR="00A555B2" w:rsidRPr="00C03BBA" w:rsidRDefault="00A555B2" w:rsidP="00A555B2">
            <w:pPr>
              <w:autoSpaceDE w:val="0"/>
              <w:autoSpaceDN w:val="0"/>
              <w:adjustRightInd w:val="0"/>
              <w:jc w:val="left"/>
              <w:rPr>
                <w:rFonts w:ascii="PT Astra Serif" w:eastAsia="Calibri" w:hAnsi="PT Astra Serif"/>
                <w:b/>
                <w:lang w:eastAsia="en-US"/>
              </w:rPr>
            </w:pPr>
            <w:r w:rsidRPr="00C03BBA">
              <w:rPr>
                <w:rFonts w:ascii="PT Astra Serif" w:eastAsia="Calibri" w:hAnsi="PT Astra Serif"/>
                <w:lang w:eastAsia="en-US"/>
              </w:rPr>
              <w:t>Объект местного значения поселения</w:t>
            </w:r>
          </w:p>
        </w:tc>
      </w:tr>
      <w:tr w:rsidR="00A555B2" w:rsidRPr="00C03BBA" w14:paraId="059E5A5B" w14:textId="77777777" w:rsidTr="00E16419">
        <w:trPr>
          <w:cantSplit/>
          <w:trHeight w:val="157"/>
          <w:jc w:val="center"/>
        </w:trPr>
        <w:tc>
          <w:tcPr>
            <w:tcW w:w="1300" w:type="pct"/>
            <w:shd w:val="clear" w:color="auto" w:fill="FFFFFF" w:themeFill="background1"/>
          </w:tcPr>
          <w:p w14:paraId="2968604D" w14:textId="6E835C2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«Одежда»</w:t>
            </w:r>
          </w:p>
        </w:tc>
        <w:tc>
          <w:tcPr>
            <w:tcW w:w="871" w:type="pct"/>
            <w:shd w:val="clear" w:color="auto" w:fill="FFFFFF" w:themeFill="background1"/>
            <w:vAlign w:val="center"/>
          </w:tcPr>
          <w:p w14:paraId="40725965"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24432C36" w14:textId="7DDC57D2"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 д.4/1</w:t>
            </w:r>
          </w:p>
        </w:tc>
        <w:tc>
          <w:tcPr>
            <w:tcW w:w="870" w:type="pct"/>
            <w:shd w:val="clear" w:color="auto" w:fill="FFFFFF" w:themeFill="background1"/>
          </w:tcPr>
          <w:p w14:paraId="4003DCF9" w14:textId="28F0C137" w:rsidR="00A555B2" w:rsidRPr="00C03BBA" w:rsidRDefault="00A555B2" w:rsidP="00A555B2">
            <w:pPr>
              <w:autoSpaceDE w:val="0"/>
              <w:autoSpaceDN w:val="0"/>
              <w:adjustRightInd w:val="0"/>
              <w:rPr>
                <w:rFonts w:ascii="PT Astra Serif" w:eastAsia="Calibri" w:hAnsi="PT Astra Serif"/>
                <w:b/>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F410FA0" w14:textId="1C31A7CA"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57,80 кв.м</w:t>
            </w:r>
          </w:p>
        </w:tc>
        <w:tc>
          <w:tcPr>
            <w:tcW w:w="1016" w:type="pct"/>
            <w:shd w:val="clear" w:color="auto" w:fill="FFFFFF" w:themeFill="background1"/>
          </w:tcPr>
          <w:p w14:paraId="2E015ECB"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4801A63D" w14:textId="77777777" w:rsidTr="00523F14">
        <w:trPr>
          <w:cantSplit/>
          <w:trHeight w:val="157"/>
          <w:jc w:val="center"/>
        </w:trPr>
        <w:tc>
          <w:tcPr>
            <w:tcW w:w="1300" w:type="pct"/>
            <w:shd w:val="clear" w:color="auto" w:fill="FFFFFF" w:themeFill="background1"/>
          </w:tcPr>
          <w:p w14:paraId="26FD08E9" w14:textId="09221538"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 xml:space="preserve">Магазин «Пятёрочка» </w:t>
            </w:r>
          </w:p>
        </w:tc>
        <w:tc>
          <w:tcPr>
            <w:tcW w:w="871" w:type="pct"/>
            <w:shd w:val="clear" w:color="auto" w:fill="FFFFFF" w:themeFill="background1"/>
          </w:tcPr>
          <w:p w14:paraId="7B94B79E"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544BA0CB" w14:textId="13552408"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д.46</w:t>
            </w:r>
          </w:p>
        </w:tc>
        <w:tc>
          <w:tcPr>
            <w:tcW w:w="870" w:type="pct"/>
            <w:shd w:val="clear" w:color="auto" w:fill="FFFFFF" w:themeFill="background1"/>
          </w:tcPr>
          <w:p w14:paraId="746476E4" w14:textId="37312217"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4D31FF4A" w14:textId="7AF98F25"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498,30 кв.м</w:t>
            </w:r>
          </w:p>
        </w:tc>
        <w:tc>
          <w:tcPr>
            <w:tcW w:w="1016" w:type="pct"/>
            <w:shd w:val="clear" w:color="auto" w:fill="FFFFFF" w:themeFill="background1"/>
          </w:tcPr>
          <w:p w14:paraId="121B9A78"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783D358E" w14:textId="77777777" w:rsidTr="00523F14">
        <w:trPr>
          <w:cantSplit/>
          <w:trHeight w:val="157"/>
          <w:jc w:val="center"/>
        </w:trPr>
        <w:tc>
          <w:tcPr>
            <w:tcW w:w="1300" w:type="pct"/>
            <w:shd w:val="clear" w:color="auto" w:fill="FFFFFF" w:themeFill="background1"/>
          </w:tcPr>
          <w:p w14:paraId="0253584B" w14:textId="445415A8"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«Чешский лев»</w:t>
            </w:r>
          </w:p>
        </w:tc>
        <w:tc>
          <w:tcPr>
            <w:tcW w:w="871" w:type="pct"/>
            <w:shd w:val="clear" w:color="auto" w:fill="FFFFFF" w:themeFill="background1"/>
          </w:tcPr>
          <w:p w14:paraId="68CFA432"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526ED876" w14:textId="00DB0E06"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 д.2б</w:t>
            </w:r>
          </w:p>
        </w:tc>
        <w:tc>
          <w:tcPr>
            <w:tcW w:w="870" w:type="pct"/>
            <w:shd w:val="clear" w:color="auto" w:fill="FFFFFF" w:themeFill="background1"/>
          </w:tcPr>
          <w:p w14:paraId="01730EF3" w14:textId="0BD926B4"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36112FDC" w14:textId="7DF54126"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38 кв.м</w:t>
            </w:r>
          </w:p>
        </w:tc>
        <w:tc>
          <w:tcPr>
            <w:tcW w:w="1016" w:type="pct"/>
            <w:shd w:val="clear" w:color="auto" w:fill="FFFFFF" w:themeFill="background1"/>
          </w:tcPr>
          <w:p w14:paraId="4C65CB83"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72CC0A30" w14:textId="77777777" w:rsidTr="00523F14">
        <w:trPr>
          <w:cantSplit/>
          <w:trHeight w:val="157"/>
          <w:jc w:val="center"/>
        </w:trPr>
        <w:tc>
          <w:tcPr>
            <w:tcW w:w="1300" w:type="pct"/>
            <w:shd w:val="clear" w:color="auto" w:fill="FFFFFF" w:themeFill="background1"/>
          </w:tcPr>
          <w:p w14:paraId="5F3C880A" w14:textId="6EB5B952"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«Подарки+»</w:t>
            </w:r>
          </w:p>
        </w:tc>
        <w:tc>
          <w:tcPr>
            <w:tcW w:w="871" w:type="pct"/>
            <w:shd w:val="clear" w:color="auto" w:fill="FFFFFF" w:themeFill="background1"/>
          </w:tcPr>
          <w:p w14:paraId="4C936105"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303BC06D" w14:textId="4CFDE74A"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д.46</w:t>
            </w:r>
          </w:p>
        </w:tc>
        <w:tc>
          <w:tcPr>
            <w:tcW w:w="870" w:type="pct"/>
            <w:shd w:val="clear" w:color="auto" w:fill="FFFFFF" w:themeFill="background1"/>
          </w:tcPr>
          <w:p w14:paraId="7F51D270" w14:textId="32900C6F"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0102FF6A" w14:textId="1048A32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270 кв.м</w:t>
            </w:r>
          </w:p>
        </w:tc>
        <w:tc>
          <w:tcPr>
            <w:tcW w:w="1016" w:type="pct"/>
            <w:shd w:val="clear" w:color="auto" w:fill="FFFFFF" w:themeFill="background1"/>
          </w:tcPr>
          <w:p w14:paraId="6B0D2833"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77096643" w14:textId="77777777" w:rsidTr="00523F14">
        <w:trPr>
          <w:cantSplit/>
          <w:trHeight w:val="157"/>
          <w:jc w:val="center"/>
        </w:trPr>
        <w:tc>
          <w:tcPr>
            <w:tcW w:w="1300" w:type="pct"/>
            <w:shd w:val="clear" w:color="auto" w:fill="FFFFFF" w:themeFill="background1"/>
          </w:tcPr>
          <w:p w14:paraId="18AFBAC4" w14:textId="439EDFFE"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«Абсолют»</w:t>
            </w:r>
          </w:p>
        </w:tc>
        <w:tc>
          <w:tcPr>
            <w:tcW w:w="871" w:type="pct"/>
            <w:shd w:val="clear" w:color="auto" w:fill="FFFFFF" w:themeFill="background1"/>
          </w:tcPr>
          <w:p w14:paraId="4103F282"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289CB743" w14:textId="4F7B39E5"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д.46</w:t>
            </w:r>
          </w:p>
        </w:tc>
        <w:tc>
          <w:tcPr>
            <w:tcW w:w="870" w:type="pct"/>
            <w:shd w:val="clear" w:color="auto" w:fill="FFFFFF" w:themeFill="background1"/>
          </w:tcPr>
          <w:p w14:paraId="1F2F58D0" w14:textId="5B39C821"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66EE45F" w14:textId="75B8EBE8"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144 кв.м</w:t>
            </w:r>
          </w:p>
        </w:tc>
        <w:tc>
          <w:tcPr>
            <w:tcW w:w="1016" w:type="pct"/>
            <w:shd w:val="clear" w:color="auto" w:fill="FFFFFF" w:themeFill="background1"/>
          </w:tcPr>
          <w:p w14:paraId="173C154A"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586C869" w14:textId="77777777" w:rsidTr="00523F14">
        <w:trPr>
          <w:cantSplit/>
          <w:trHeight w:val="157"/>
          <w:jc w:val="center"/>
        </w:trPr>
        <w:tc>
          <w:tcPr>
            <w:tcW w:w="1300" w:type="pct"/>
            <w:shd w:val="clear" w:color="auto" w:fill="FFFFFF" w:themeFill="background1"/>
          </w:tcPr>
          <w:p w14:paraId="3EA502E3" w14:textId="4568E9C5"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«Одежда»</w:t>
            </w:r>
          </w:p>
        </w:tc>
        <w:tc>
          <w:tcPr>
            <w:tcW w:w="871" w:type="pct"/>
            <w:shd w:val="clear" w:color="auto" w:fill="FFFFFF" w:themeFill="background1"/>
          </w:tcPr>
          <w:p w14:paraId="64DD13C4"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5B6CA3B1" w14:textId="104C20F2"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 д.2-а</w:t>
            </w:r>
          </w:p>
        </w:tc>
        <w:tc>
          <w:tcPr>
            <w:tcW w:w="870" w:type="pct"/>
            <w:shd w:val="clear" w:color="auto" w:fill="FFFFFF" w:themeFill="background1"/>
          </w:tcPr>
          <w:p w14:paraId="71D0A659" w14:textId="52BF709B"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C8A977F" w14:textId="47500CF9"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100 кв.м</w:t>
            </w:r>
          </w:p>
        </w:tc>
        <w:tc>
          <w:tcPr>
            <w:tcW w:w="1016" w:type="pct"/>
            <w:shd w:val="clear" w:color="auto" w:fill="FFFFFF" w:themeFill="background1"/>
          </w:tcPr>
          <w:p w14:paraId="1BE2C406"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30FD630B" w14:textId="77777777" w:rsidTr="00523F14">
        <w:trPr>
          <w:cantSplit/>
          <w:trHeight w:val="157"/>
          <w:jc w:val="center"/>
        </w:trPr>
        <w:tc>
          <w:tcPr>
            <w:tcW w:w="1300" w:type="pct"/>
            <w:shd w:val="clear" w:color="auto" w:fill="FFFFFF" w:themeFill="background1"/>
          </w:tcPr>
          <w:p w14:paraId="7EC340C1" w14:textId="5398961D"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lastRenderedPageBreak/>
              <w:t>Магазин «Продукты»</w:t>
            </w:r>
          </w:p>
        </w:tc>
        <w:tc>
          <w:tcPr>
            <w:tcW w:w="871" w:type="pct"/>
            <w:shd w:val="clear" w:color="auto" w:fill="FFFFFF" w:themeFill="background1"/>
          </w:tcPr>
          <w:p w14:paraId="1FC3CB33"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23981970" w14:textId="35573640"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 д.2-д</w:t>
            </w:r>
          </w:p>
        </w:tc>
        <w:tc>
          <w:tcPr>
            <w:tcW w:w="870" w:type="pct"/>
            <w:shd w:val="clear" w:color="auto" w:fill="FFFFFF" w:themeFill="background1"/>
          </w:tcPr>
          <w:p w14:paraId="1D1491C4" w14:textId="154FC340"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3928C8E5" w14:textId="7596824A"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58 кв.м</w:t>
            </w:r>
          </w:p>
        </w:tc>
        <w:tc>
          <w:tcPr>
            <w:tcW w:w="1016" w:type="pct"/>
            <w:shd w:val="clear" w:color="auto" w:fill="FFFFFF" w:themeFill="background1"/>
          </w:tcPr>
          <w:p w14:paraId="6CAFD7F9"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1ACFD3C0" w14:textId="77777777" w:rsidTr="00523F14">
        <w:trPr>
          <w:cantSplit/>
          <w:trHeight w:val="157"/>
          <w:jc w:val="center"/>
        </w:trPr>
        <w:tc>
          <w:tcPr>
            <w:tcW w:w="1300" w:type="pct"/>
            <w:shd w:val="clear" w:color="auto" w:fill="FFFFFF" w:themeFill="background1"/>
          </w:tcPr>
          <w:p w14:paraId="03CD72F1" w14:textId="0869E3F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Пункт выдачи заказов «</w:t>
            </w:r>
            <w:r w:rsidRPr="00C03BBA">
              <w:rPr>
                <w:rFonts w:ascii="PT Astra Serif" w:hAnsi="PT Astra Serif"/>
                <w:b/>
                <w:bCs/>
                <w:lang w:val="en-US"/>
              </w:rPr>
              <w:t>Wildberries</w:t>
            </w:r>
            <w:r w:rsidRPr="00C03BBA">
              <w:rPr>
                <w:rFonts w:ascii="PT Astra Serif" w:hAnsi="PT Astra Serif"/>
                <w:b/>
                <w:bCs/>
              </w:rPr>
              <w:t>»</w:t>
            </w:r>
          </w:p>
        </w:tc>
        <w:tc>
          <w:tcPr>
            <w:tcW w:w="871" w:type="pct"/>
            <w:shd w:val="clear" w:color="auto" w:fill="FFFFFF" w:themeFill="background1"/>
          </w:tcPr>
          <w:p w14:paraId="615A3AC3"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7BBF4823" w14:textId="5D8D3D1B"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w:t>
            </w:r>
          </w:p>
        </w:tc>
        <w:tc>
          <w:tcPr>
            <w:tcW w:w="870" w:type="pct"/>
            <w:shd w:val="clear" w:color="auto" w:fill="FFFFFF" w:themeFill="background1"/>
          </w:tcPr>
          <w:p w14:paraId="743F5694" w14:textId="30023908"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3CE97350" w14:textId="2A114998"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b/>
                <w:lang w:eastAsia="en-US"/>
              </w:rPr>
              <w:t>-</w:t>
            </w:r>
          </w:p>
        </w:tc>
        <w:tc>
          <w:tcPr>
            <w:tcW w:w="1016" w:type="pct"/>
            <w:shd w:val="clear" w:color="auto" w:fill="FFFFFF" w:themeFill="background1"/>
          </w:tcPr>
          <w:p w14:paraId="62F98E2A"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5FC89080" w14:textId="77777777" w:rsidTr="00523F14">
        <w:trPr>
          <w:cantSplit/>
          <w:trHeight w:val="157"/>
          <w:jc w:val="center"/>
        </w:trPr>
        <w:tc>
          <w:tcPr>
            <w:tcW w:w="1300" w:type="pct"/>
            <w:shd w:val="clear" w:color="auto" w:fill="FFFFFF" w:themeFill="background1"/>
          </w:tcPr>
          <w:p w14:paraId="31FB3535" w14:textId="0E6E0EBA"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Пункт выдачи заказов «Озон»</w:t>
            </w:r>
          </w:p>
        </w:tc>
        <w:tc>
          <w:tcPr>
            <w:tcW w:w="871" w:type="pct"/>
            <w:shd w:val="clear" w:color="auto" w:fill="FFFFFF" w:themeFill="background1"/>
          </w:tcPr>
          <w:p w14:paraId="2F37A7D9"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0D34FE89" w14:textId="052F051B"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пр. Маресевой, д.2-д</w:t>
            </w:r>
          </w:p>
        </w:tc>
        <w:tc>
          <w:tcPr>
            <w:tcW w:w="870" w:type="pct"/>
            <w:shd w:val="clear" w:color="auto" w:fill="FFFFFF" w:themeFill="background1"/>
          </w:tcPr>
          <w:p w14:paraId="45157DCC" w14:textId="6052A605"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487E581" w14:textId="744117AB"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b/>
                <w:lang w:eastAsia="en-US"/>
              </w:rPr>
              <w:t>-</w:t>
            </w:r>
          </w:p>
        </w:tc>
        <w:tc>
          <w:tcPr>
            <w:tcW w:w="1016" w:type="pct"/>
            <w:shd w:val="clear" w:color="auto" w:fill="FFFFFF" w:themeFill="background1"/>
          </w:tcPr>
          <w:p w14:paraId="4C7C835E"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2F188476" w14:textId="77777777" w:rsidTr="00523F14">
        <w:trPr>
          <w:cantSplit/>
          <w:trHeight w:val="157"/>
          <w:jc w:val="center"/>
        </w:trPr>
        <w:tc>
          <w:tcPr>
            <w:tcW w:w="1300" w:type="pct"/>
            <w:shd w:val="clear" w:color="auto" w:fill="FFFFFF" w:themeFill="background1"/>
          </w:tcPr>
          <w:p w14:paraId="2C5C7929" w14:textId="77E3850B"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«Автозвук»</w:t>
            </w:r>
          </w:p>
        </w:tc>
        <w:tc>
          <w:tcPr>
            <w:tcW w:w="871" w:type="pct"/>
            <w:shd w:val="clear" w:color="auto" w:fill="FFFFFF" w:themeFill="background1"/>
          </w:tcPr>
          <w:p w14:paraId="6E73E596"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72A0DAA1" w14:textId="6F3BAF97"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w:t>
            </w:r>
          </w:p>
        </w:tc>
        <w:tc>
          <w:tcPr>
            <w:tcW w:w="870" w:type="pct"/>
            <w:shd w:val="clear" w:color="auto" w:fill="FFFFFF" w:themeFill="background1"/>
          </w:tcPr>
          <w:p w14:paraId="1FF0504C" w14:textId="5DB7FDE8"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145262F" w14:textId="3EDF8E6E"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30 кв.м</w:t>
            </w:r>
          </w:p>
        </w:tc>
        <w:tc>
          <w:tcPr>
            <w:tcW w:w="1016" w:type="pct"/>
            <w:shd w:val="clear" w:color="auto" w:fill="FFFFFF" w:themeFill="background1"/>
          </w:tcPr>
          <w:p w14:paraId="34D6CA38"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0FD103A3" w14:textId="77777777" w:rsidTr="00523F14">
        <w:trPr>
          <w:cantSplit/>
          <w:trHeight w:val="157"/>
          <w:jc w:val="center"/>
        </w:trPr>
        <w:tc>
          <w:tcPr>
            <w:tcW w:w="1300" w:type="pct"/>
            <w:shd w:val="clear" w:color="auto" w:fill="FFFFFF" w:themeFill="background1"/>
          </w:tcPr>
          <w:p w14:paraId="5A9E6C98" w14:textId="5FCC16AF"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«Хмельная миля»</w:t>
            </w:r>
          </w:p>
        </w:tc>
        <w:tc>
          <w:tcPr>
            <w:tcW w:w="871" w:type="pct"/>
            <w:shd w:val="clear" w:color="auto" w:fill="FFFFFF" w:themeFill="background1"/>
          </w:tcPr>
          <w:p w14:paraId="338F27E5"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0AB8F93C" w14:textId="15FA3A63"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2-в</w:t>
            </w:r>
          </w:p>
        </w:tc>
        <w:tc>
          <w:tcPr>
            <w:tcW w:w="870" w:type="pct"/>
            <w:shd w:val="clear" w:color="auto" w:fill="FFFFFF" w:themeFill="background1"/>
          </w:tcPr>
          <w:p w14:paraId="753E297E" w14:textId="261D3EAF"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CCAB78A" w14:textId="4E2B4C1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94 кв.м</w:t>
            </w:r>
          </w:p>
        </w:tc>
        <w:tc>
          <w:tcPr>
            <w:tcW w:w="1016" w:type="pct"/>
            <w:shd w:val="clear" w:color="auto" w:fill="FFFFFF" w:themeFill="background1"/>
          </w:tcPr>
          <w:p w14:paraId="37F01136"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C520E06" w14:textId="77777777" w:rsidTr="00523F14">
        <w:trPr>
          <w:cantSplit/>
          <w:trHeight w:val="157"/>
          <w:jc w:val="center"/>
        </w:trPr>
        <w:tc>
          <w:tcPr>
            <w:tcW w:w="1300" w:type="pct"/>
            <w:shd w:val="clear" w:color="auto" w:fill="FFFFFF" w:themeFill="background1"/>
          </w:tcPr>
          <w:p w14:paraId="60852E79" w14:textId="3B9E924D"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«Обувь+»</w:t>
            </w:r>
          </w:p>
        </w:tc>
        <w:tc>
          <w:tcPr>
            <w:tcW w:w="871" w:type="pct"/>
            <w:shd w:val="clear" w:color="auto" w:fill="FFFFFF" w:themeFill="background1"/>
          </w:tcPr>
          <w:p w14:paraId="4D5F5F80"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7054C2E1" w14:textId="5EDF8EEF"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w:t>
            </w:r>
          </w:p>
        </w:tc>
        <w:tc>
          <w:tcPr>
            <w:tcW w:w="870" w:type="pct"/>
            <w:shd w:val="clear" w:color="auto" w:fill="FFFFFF" w:themeFill="background1"/>
          </w:tcPr>
          <w:p w14:paraId="7EC5134B" w14:textId="4AFA75AC"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9821144" w14:textId="6E11CDCA"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b/>
                <w:lang w:eastAsia="en-US"/>
              </w:rPr>
              <w:t>-</w:t>
            </w:r>
          </w:p>
        </w:tc>
        <w:tc>
          <w:tcPr>
            <w:tcW w:w="1016" w:type="pct"/>
            <w:shd w:val="clear" w:color="auto" w:fill="FFFFFF" w:themeFill="background1"/>
          </w:tcPr>
          <w:p w14:paraId="3DDD42A2"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256A70F3" w14:textId="77777777" w:rsidTr="00523F14">
        <w:trPr>
          <w:cantSplit/>
          <w:trHeight w:val="157"/>
          <w:jc w:val="center"/>
        </w:trPr>
        <w:tc>
          <w:tcPr>
            <w:tcW w:w="1300" w:type="pct"/>
            <w:shd w:val="clear" w:color="auto" w:fill="FFFFFF" w:themeFill="background1"/>
          </w:tcPr>
          <w:p w14:paraId="22F0FFD5" w14:textId="417B5412"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«Мясной»</w:t>
            </w:r>
          </w:p>
        </w:tc>
        <w:tc>
          <w:tcPr>
            <w:tcW w:w="871" w:type="pct"/>
            <w:shd w:val="clear" w:color="auto" w:fill="FFFFFF" w:themeFill="background1"/>
          </w:tcPr>
          <w:p w14:paraId="335509EF"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12934767" w14:textId="606AF608"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w:t>
            </w:r>
          </w:p>
        </w:tc>
        <w:tc>
          <w:tcPr>
            <w:tcW w:w="870" w:type="pct"/>
            <w:shd w:val="clear" w:color="auto" w:fill="FFFFFF" w:themeFill="background1"/>
          </w:tcPr>
          <w:p w14:paraId="3726F6A9" w14:textId="058126DF"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CD18CBB" w14:textId="078E2344"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19,50 кв.м</w:t>
            </w:r>
          </w:p>
        </w:tc>
        <w:tc>
          <w:tcPr>
            <w:tcW w:w="1016" w:type="pct"/>
            <w:shd w:val="clear" w:color="auto" w:fill="FFFFFF" w:themeFill="background1"/>
          </w:tcPr>
          <w:p w14:paraId="3E10CBE2"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5D11ED4C" w14:textId="77777777" w:rsidTr="00523F14">
        <w:trPr>
          <w:cantSplit/>
          <w:trHeight w:val="157"/>
          <w:jc w:val="center"/>
        </w:trPr>
        <w:tc>
          <w:tcPr>
            <w:tcW w:w="1300" w:type="pct"/>
            <w:shd w:val="clear" w:color="auto" w:fill="FFFFFF" w:themeFill="background1"/>
          </w:tcPr>
          <w:p w14:paraId="66EFB83B" w14:textId="75BEA57E"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 xml:space="preserve">Магазин «Цветы» </w:t>
            </w:r>
          </w:p>
        </w:tc>
        <w:tc>
          <w:tcPr>
            <w:tcW w:w="871" w:type="pct"/>
            <w:shd w:val="clear" w:color="auto" w:fill="FFFFFF" w:themeFill="background1"/>
          </w:tcPr>
          <w:p w14:paraId="3BF2640F"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157B9B09" w14:textId="5CF55B28"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Маресевой,2</w:t>
            </w:r>
          </w:p>
        </w:tc>
        <w:tc>
          <w:tcPr>
            <w:tcW w:w="870" w:type="pct"/>
            <w:shd w:val="clear" w:color="auto" w:fill="FFFFFF" w:themeFill="background1"/>
          </w:tcPr>
          <w:p w14:paraId="41F75574" w14:textId="715A19EB"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48960AEC" w14:textId="2B390B4E"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24 кв.м</w:t>
            </w:r>
          </w:p>
        </w:tc>
        <w:tc>
          <w:tcPr>
            <w:tcW w:w="1016" w:type="pct"/>
            <w:shd w:val="clear" w:color="auto" w:fill="FFFFFF" w:themeFill="background1"/>
          </w:tcPr>
          <w:p w14:paraId="3F2DDA06" w14:textId="7ABC57A5"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45B57114" w14:textId="77777777" w:rsidTr="00523F14">
        <w:trPr>
          <w:cantSplit/>
          <w:trHeight w:val="157"/>
          <w:jc w:val="center"/>
        </w:trPr>
        <w:tc>
          <w:tcPr>
            <w:tcW w:w="1300" w:type="pct"/>
            <w:shd w:val="clear" w:color="auto" w:fill="FFFFFF" w:themeFill="background1"/>
          </w:tcPr>
          <w:p w14:paraId="13C963A4" w14:textId="4BB6F7DB"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«Исток»</w:t>
            </w:r>
          </w:p>
        </w:tc>
        <w:tc>
          <w:tcPr>
            <w:tcW w:w="871" w:type="pct"/>
            <w:shd w:val="clear" w:color="auto" w:fill="FFFFFF" w:themeFill="background1"/>
          </w:tcPr>
          <w:p w14:paraId="454F5CBB"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300034B0" w14:textId="10A5596A"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Красавка, д.15-а</w:t>
            </w:r>
          </w:p>
        </w:tc>
        <w:tc>
          <w:tcPr>
            <w:tcW w:w="870" w:type="pct"/>
            <w:shd w:val="clear" w:color="auto" w:fill="FFFFFF" w:themeFill="background1"/>
          </w:tcPr>
          <w:p w14:paraId="12F220ED" w14:textId="28A144C8"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DE5E788" w14:textId="4E6C00BF"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67 кв.м</w:t>
            </w:r>
          </w:p>
        </w:tc>
        <w:tc>
          <w:tcPr>
            <w:tcW w:w="1016" w:type="pct"/>
            <w:shd w:val="clear" w:color="auto" w:fill="FFFFFF" w:themeFill="background1"/>
          </w:tcPr>
          <w:p w14:paraId="27F03888" w14:textId="267B5D8A"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78F932D5" w14:textId="77777777" w:rsidTr="00523F14">
        <w:trPr>
          <w:cantSplit/>
          <w:trHeight w:val="157"/>
          <w:jc w:val="center"/>
        </w:trPr>
        <w:tc>
          <w:tcPr>
            <w:tcW w:w="1300" w:type="pct"/>
            <w:shd w:val="clear" w:color="auto" w:fill="FFFFFF" w:themeFill="background1"/>
          </w:tcPr>
          <w:p w14:paraId="5CBFE488" w14:textId="3263E51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«Эконом»</w:t>
            </w:r>
          </w:p>
        </w:tc>
        <w:tc>
          <w:tcPr>
            <w:tcW w:w="871" w:type="pct"/>
            <w:shd w:val="clear" w:color="auto" w:fill="FFFFFF" w:themeFill="background1"/>
          </w:tcPr>
          <w:p w14:paraId="3D578170"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48AF0E32" w14:textId="610D6B5E"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д.2</w:t>
            </w:r>
          </w:p>
        </w:tc>
        <w:tc>
          <w:tcPr>
            <w:tcW w:w="870" w:type="pct"/>
            <w:shd w:val="clear" w:color="auto" w:fill="FFFFFF" w:themeFill="background1"/>
          </w:tcPr>
          <w:p w14:paraId="7EC0775E" w14:textId="4DD88299"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38B03DDF" w14:textId="1D6975EE"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18 кв.м</w:t>
            </w:r>
          </w:p>
        </w:tc>
        <w:tc>
          <w:tcPr>
            <w:tcW w:w="1016" w:type="pct"/>
            <w:shd w:val="clear" w:color="auto" w:fill="FFFFFF" w:themeFill="background1"/>
          </w:tcPr>
          <w:p w14:paraId="5C425D11" w14:textId="65C02FB4"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1B35DEC1" w14:textId="77777777" w:rsidTr="00523F14">
        <w:trPr>
          <w:cantSplit/>
          <w:trHeight w:val="157"/>
          <w:jc w:val="center"/>
        </w:trPr>
        <w:tc>
          <w:tcPr>
            <w:tcW w:w="1300" w:type="pct"/>
            <w:shd w:val="clear" w:color="auto" w:fill="FFFFFF" w:themeFill="background1"/>
          </w:tcPr>
          <w:p w14:paraId="0B201788" w14:textId="5ADCF28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«Автомаг»</w:t>
            </w:r>
          </w:p>
        </w:tc>
        <w:tc>
          <w:tcPr>
            <w:tcW w:w="871" w:type="pct"/>
            <w:shd w:val="clear" w:color="auto" w:fill="FFFFFF" w:themeFill="background1"/>
          </w:tcPr>
          <w:p w14:paraId="69501448"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69338383" w14:textId="4026EAB1"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д.43</w:t>
            </w:r>
          </w:p>
        </w:tc>
        <w:tc>
          <w:tcPr>
            <w:tcW w:w="870" w:type="pct"/>
            <w:shd w:val="clear" w:color="auto" w:fill="FFFFFF" w:themeFill="background1"/>
          </w:tcPr>
          <w:p w14:paraId="784920E3" w14:textId="06170E8A"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287F9EAD" w14:textId="0A44FC6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110 кв.м</w:t>
            </w:r>
          </w:p>
        </w:tc>
        <w:tc>
          <w:tcPr>
            <w:tcW w:w="1016" w:type="pct"/>
            <w:shd w:val="clear" w:color="auto" w:fill="FFFFFF" w:themeFill="background1"/>
          </w:tcPr>
          <w:p w14:paraId="42F71037" w14:textId="18F2EB8D"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2A02E31B" w14:textId="77777777" w:rsidTr="00A555B2">
        <w:trPr>
          <w:cantSplit/>
          <w:trHeight w:val="60"/>
          <w:jc w:val="center"/>
        </w:trPr>
        <w:tc>
          <w:tcPr>
            <w:tcW w:w="1300" w:type="pct"/>
            <w:shd w:val="clear" w:color="auto" w:fill="FFFFFF" w:themeFill="background1"/>
          </w:tcPr>
          <w:p w14:paraId="7CAF649B" w14:textId="7523E0AD"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«Продукты»</w:t>
            </w:r>
          </w:p>
        </w:tc>
        <w:tc>
          <w:tcPr>
            <w:tcW w:w="871" w:type="pct"/>
            <w:shd w:val="clear" w:color="auto" w:fill="FFFFFF" w:themeFill="background1"/>
          </w:tcPr>
          <w:p w14:paraId="7C6F554A"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6FB38DFC" w14:textId="5627EF3E"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 xml:space="preserve"> ул. Петрачкова, д.43</w:t>
            </w:r>
          </w:p>
        </w:tc>
        <w:tc>
          <w:tcPr>
            <w:tcW w:w="870" w:type="pct"/>
            <w:shd w:val="clear" w:color="auto" w:fill="FFFFFF" w:themeFill="background1"/>
          </w:tcPr>
          <w:p w14:paraId="565AEA2A" w14:textId="3D956746"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8D64391" w14:textId="4AA4BA6E"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90 кв.м</w:t>
            </w:r>
          </w:p>
        </w:tc>
        <w:tc>
          <w:tcPr>
            <w:tcW w:w="1016" w:type="pct"/>
            <w:shd w:val="clear" w:color="auto" w:fill="FFFFFF" w:themeFill="background1"/>
          </w:tcPr>
          <w:p w14:paraId="4EEB0A9C" w14:textId="3A434DED"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5C760EC7" w14:textId="77777777" w:rsidTr="00523F14">
        <w:trPr>
          <w:cantSplit/>
          <w:trHeight w:val="157"/>
          <w:jc w:val="center"/>
        </w:trPr>
        <w:tc>
          <w:tcPr>
            <w:tcW w:w="1300" w:type="pct"/>
            <w:shd w:val="clear" w:color="auto" w:fill="FFFFFF" w:themeFill="background1"/>
          </w:tcPr>
          <w:p w14:paraId="4BCF53E1" w14:textId="55120500"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«Маячок»</w:t>
            </w:r>
          </w:p>
        </w:tc>
        <w:tc>
          <w:tcPr>
            <w:tcW w:w="871" w:type="pct"/>
            <w:shd w:val="clear" w:color="auto" w:fill="FFFFFF" w:themeFill="background1"/>
          </w:tcPr>
          <w:p w14:paraId="2F56A4EC"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6BD1CD1B" w14:textId="2A01B5FF"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4-а</w:t>
            </w:r>
          </w:p>
        </w:tc>
        <w:tc>
          <w:tcPr>
            <w:tcW w:w="870" w:type="pct"/>
            <w:shd w:val="clear" w:color="auto" w:fill="FFFFFF" w:themeFill="background1"/>
          </w:tcPr>
          <w:p w14:paraId="6AB67400" w14:textId="27A7C98A"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48D131E" w14:textId="6C95DB7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24 кв.м</w:t>
            </w:r>
          </w:p>
        </w:tc>
        <w:tc>
          <w:tcPr>
            <w:tcW w:w="1016" w:type="pct"/>
            <w:shd w:val="clear" w:color="auto" w:fill="FFFFFF" w:themeFill="background1"/>
          </w:tcPr>
          <w:p w14:paraId="63234E0C" w14:textId="43113E6F"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297A67A" w14:textId="77777777" w:rsidTr="00523F14">
        <w:trPr>
          <w:cantSplit/>
          <w:trHeight w:val="157"/>
          <w:jc w:val="center"/>
        </w:trPr>
        <w:tc>
          <w:tcPr>
            <w:tcW w:w="1300" w:type="pct"/>
            <w:shd w:val="clear" w:color="auto" w:fill="FFFFFF" w:themeFill="background1"/>
          </w:tcPr>
          <w:p w14:paraId="76DB3F87" w14:textId="1EAFBD53"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«Кега»</w:t>
            </w:r>
          </w:p>
        </w:tc>
        <w:tc>
          <w:tcPr>
            <w:tcW w:w="871" w:type="pct"/>
            <w:shd w:val="clear" w:color="auto" w:fill="FFFFFF" w:themeFill="background1"/>
          </w:tcPr>
          <w:p w14:paraId="56FEC9C8"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54211F85" w14:textId="078FD314"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д.7-б</w:t>
            </w:r>
          </w:p>
        </w:tc>
        <w:tc>
          <w:tcPr>
            <w:tcW w:w="870" w:type="pct"/>
            <w:shd w:val="clear" w:color="auto" w:fill="FFFFFF" w:themeFill="background1"/>
          </w:tcPr>
          <w:p w14:paraId="15C3065D" w14:textId="6AEB7631"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5D7D77A" w14:textId="42D4D5B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48 кв.м</w:t>
            </w:r>
          </w:p>
        </w:tc>
        <w:tc>
          <w:tcPr>
            <w:tcW w:w="1016" w:type="pct"/>
            <w:shd w:val="clear" w:color="auto" w:fill="FFFFFF" w:themeFill="background1"/>
          </w:tcPr>
          <w:p w14:paraId="74725E46" w14:textId="0795112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2A3A6BD8" w14:textId="77777777" w:rsidTr="00523F14">
        <w:trPr>
          <w:cantSplit/>
          <w:trHeight w:val="157"/>
          <w:jc w:val="center"/>
        </w:trPr>
        <w:tc>
          <w:tcPr>
            <w:tcW w:w="1300" w:type="pct"/>
            <w:shd w:val="clear" w:color="auto" w:fill="FFFFFF" w:themeFill="background1"/>
          </w:tcPr>
          <w:p w14:paraId="6EDA8AAE" w14:textId="33A15C7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«Салют»</w:t>
            </w:r>
          </w:p>
        </w:tc>
        <w:tc>
          <w:tcPr>
            <w:tcW w:w="871" w:type="pct"/>
            <w:shd w:val="clear" w:color="auto" w:fill="FFFFFF" w:themeFill="background1"/>
          </w:tcPr>
          <w:p w14:paraId="50641B0A"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510738C9" w14:textId="2B6E2D1E"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ул. Мира, д.3</w:t>
            </w:r>
          </w:p>
        </w:tc>
        <w:tc>
          <w:tcPr>
            <w:tcW w:w="870" w:type="pct"/>
            <w:shd w:val="clear" w:color="auto" w:fill="FFFFFF" w:themeFill="background1"/>
          </w:tcPr>
          <w:p w14:paraId="1D1A4F5D" w14:textId="6C5B805F"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15635C2F" w14:textId="1CD9E93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28 кв.м</w:t>
            </w:r>
          </w:p>
        </w:tc>
        <w:tc>
          <w:tcPr>
            <w:tcW w:w="1016" w:type="pct"/>
            <w:shd w:val="clear" w:color="auto" w:fill="FFFFFF" w:themeFill="background1"/>
          </w:tcPr>
          <w:p w14:paraId="1FD42FCC" w14:textId="7CBFBD10"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51427697" w14:textId="77777777" w:rsidTr="00523F14">
        <w:trPr>
          <w:cantSplit/>
          <w:trHeight w:val="157"/>
          <w:jc w:val="center"/>
        </w:trPr>
        <w:tc>
          <w:tcPr>
            <w:tcW w:w="1300" w:type="pct"/>
            <w:shd w:val="clear" w:color="auto" w:fill="FFFFFF" w:themeFill="background1"/>
          </w:tcPr>
          <w:p w14:paraId="1E4802EE" w14:textId="3CC5B39C"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lastRenderedPageBreak/>
              <w:t>Магазин «Запчасти»</w:t>
            </w:r>
          </w:p>
        </w:tc>
        <w:tc>
          <w:tcPr>
            <w:tcW w:w="871" w:type="pct"/>
            <w:shd w:val="clear" w:color="auto" w:fill="FFFFFF" w:themeFill="background1"/>
          </w:tcPr>
          <w:p w14:paraId="07884E1A"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4BA5268C" w14:textId="1328FA8A"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ул. Мира, д.3</w:t>
            </w:r>
          </w:p>
        </w:tc>
        <w:tc>
          <w:tcPr>
            <w:tcW w:w="870" w:type="pct"/>
            <w:shd w:val="clear" w:color="auto" w:fill="FFFFFF" w:themeFill="background1"/>
          </w:tcPr>
          <w:p w14:paraId="19C4AAA5" w14:textId="0D589C59"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28D330FE" w14:textId="2BE8E0B7"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45 кв.м</w:t>
            </w:r>
          </w:p>
        </w:tc>
        <w:tc>
          <w:tcPr>
            <w:tcW w:w="1016" w:type="pct"/>
            <w:shd w:val="clear" w:color="auto" w:fill="FFFFFF" w:themeFill="background1"/>
          </w:tcPr>
          <w:p w14:paraId="490B4AD4" w14:textId="62C4FBFB"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3BAFB879" w14:textId="77777777" w:rsidTr="00523F14">
        <w:trPr>
          <w:cantSplit/>
          <w:trHeight w:val="157"/>
          <w:jc w:val="center"/>
        </w:trPr>
        <w:tc>
          <w:tcPr>
            <w:tcW w:w="1300" w:type="pct"/>
            <w:shd w:val="clear" w:color="auto" w:fill="FFFFFF" w:themeFill="background1"/>
          </w:tcPr>
          <w:p w14:paraId="7DCC54F2" w14:textId="2620315D"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«Олимп»</w:t>
            </w:r>
          </w:p>
        </w:tc>
        <w:tc>
          <w:tcPr>
            <w:tcW w:w="871" w:type="pct"/>
            <w:shd w:val="clear" w:color="auto" w:fill="FFFFFF" w:themeFill="background1"/>
          </w:tcPr>
          <w:p w14:paraId="3C127D39"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22E3BCCE" w14:textId="2C5AD5A4"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д.29</w:t>
            </w:r>
          </w:p>
        </w:tc>
        <w:tc>
          <w:tcPr>
            <w:tcW w:w="870" w:type="pct"/>
            <w:shd w:val="clear" w:color="auto" w:fill="FFFFFF" w:themeFill="background1"/>
          </w:tcPr>
          <w:p w14:paraId="15CEEC1A" w14:textId="1B72C219"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3E445CF0" w14:textId="71631D5F"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40 кв.м</w:t>
            </w:r>
          </w:p>
        </w:tc>
        <w:tc>
          <w:tcPr>
            <w:tcW w:w="1016" w:type="pct"/>
            <w:shd w:val="clear" w:color="auto" w:fill="FFFFFF" w:themeFill="background1"/>
          </w:tcPr>
          <w:p w14:paraId="5FAE4591" w14:textId="6EB440FD"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75D1C31A" w14:textId="77777777" w:rsidTr="00523F14">
        <w:trPr>
          <w:cantSplit/>
          <w:trHeight w:val="157"/>
          <w:jc w:val="center"/>
        </w:trPr>
        <w:tc>
          <w:tcPr>
            <w:tcW w:w="1300" w:type="pct"/>
            <w:shd w:val="clear" w:color="auto" w:fill="FFFFFF" w:themeFill="background1"/>
          </w:tcPr>
          <w:p w14:paraId="5F44C9E7" w14:textId="33C2B79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«Конкурент»</w:t>
            </w:r>
          </w:p>
        </w:tc>
        <w:tc>
          <w:tcPr>
            <w:tcW w:w="871" w:type="pct"/>
            <w:shd w:val="clear" w:color="auto" w:fill="FFFFFF" w:themeFill="background1"/>
          </w:tcPr>
          <w:p w14:paraId="5008F7FD"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6D029BDA" w14:textId="031E753D"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ул. Первомайская, д.1</w:t>
            </w:r>
          </w:p>
        </w:tc>
        <w:tc>
          <w:tcPr>
            <w:tcW w:w="870" w:type="pct"/>
            <w:shd w:val="clear" w:color="auto" w:fill="FFFFFF" w:themeFill="background1"/>
          </w:tcPr>
          <w:p w14:paraId="1821DA7B" w14:textId="1C8D02AA"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5C763E4" w14:textId="4FBA5733"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33 кв.м</w:t>
            </w:r>
          </w:p>
        </w:tc>
        <w:tc>
          <w:tcPr>
            <w:tcW w:w="1016" w:type="pct"/>
            <w:shd w:val="clear" w:color="auto" w:fill="FFFFFF" w:themeFill="background1"/>
          </w:tcPr>
          <w:p w14:paraId="2D501F69" w14:textId="0965E29D"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2235A5C" w14:textId="77777777" w:rsidTr="00523F14">
        <w:trPr>
          <w:cantSplit/>
          <w:trHeight w:val="157"/>
          <w:jc w:val="center"/>
        </w:trPr>
        <w:tc>
          <w:tcPr>
            <w:tcW w:w="1300" w:type="pct"/>
            <w:shd w:val="clear" w:color="auto" w:fill="FFFFFF" w:themeFill="background1"/>
          </w:tcPr>
          <w:p w14:paraId="0B36B2FC" w14:textId="42844DD9"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«Континент»</w:t>
            </w:r>
          </w:p>
        </w:tc>
        <w:tc>
          <w:tcPr>
            <w:tcW w:w="871" w:type="pct"/>
            <w:shd w:val="clear" w:color="auto" w:fill="FFFFFF" w:themeFill="background1"/>
          </w:tcPr>
          <w:p w14:paraId="68AB4983"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4C7D2ECF" w14:textId="0E30029B"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д.29</w:t>
            </w:r>
          </w:p>
        </w:tc>
        <w:tc>
          <w:tcPr>
            <w:tcW w:w="870" w:type="pct"/>
            <w:shd w:val="clear" w:color="auto" w:fill="FFFFFF" w:themeFill="background1"/>
          </w:tcPr>
          <w:p w14:paraId="79799D0D" w14:textId="4F9512F1"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498B0477" w14:textId="5B3588AC"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49 кв.м</w:t>
            </w:r>
          </w:p>
        </w:tc>
        <w:tc>
          <w:tcPr>
            <w:tcW w:w="1016" w:type="pct"/>
            <w:shd w:val="clear" w:color="auto" w:fill="FFFFFF" w:themeFill="background1"/>
          </w:tcPr>
          <w:p w14:paraId="75373619" w14:textId="24B36466"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47EB779F" w14:textId="77777777" w:rsidTr="00523F14">
        <w:trPr>
          <w:cantSplit/>
          <w:trHeight w:val="157"/>
          <w:jc w:val="center"/>
        </w:trPr>
        <w:tc>
          <w:tcPr>
            <w:tcW w:w="1300" w:type="pct"/>
            <w:shd w:val="clear" w:color="auto" w:fill="FFFFFF" w:themeFill="background1"/>
          </w:tcPr>
          <w:p w14:paraId="014E703D" w14:textId="62E0A9E1"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«Лилия»</w:t>
            </w:r>
          </w:p>
        </w:tc>
        <w:tc>
          <w:tcPr>
            <w:tcW w:w="871" w:type="pct"/>
            <w:shd w:val="clear" w:color="auto" w:fill="FFFFFF" w:themeFill="background1"/>
          </w:tcPr>
          <w:p w14:paraId="5FE21812"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39348E75" w14:textId="7FC243A0"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д.26</w:t>
            </w:r>
          </w:p>
        </w:tc>
        <w:tc>
          <w:tcPr>
            <w:tcW w:w="870" w:type="pct"/>
            <w:shd w:val="clear" w:color="auto" w:fill="FFFFFF" w:themeFill="background1"/>
          </w:tcPr>
          <w:p w14:paraId="3049DE1F" w14:textId="25047F85"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1CDB125F" w14:textId="1D757BC2"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23,20 кв.м</w:t>
            </w:r>
          </w:p>
        </w:tc>
        <w:tc>
          <w:tcPr>
            <w:tcW w:w="1016" w:type="pct"/>
            <w:shd w:val="clear" w:color="auto" w:fill="FFFFFF" w:themeFill="background1"/>
          </w:tcPr>
          <w:p w14:paraId="1B5C8874" w14:textId="111F5BD9"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3FEF189E" w14:textId="77777777" w:rsidTr="00523F14">
        <w:trPr>
          <w:cantSplit/>
          <w:trHeight w:val="157"/>
          <w:jc w:val="center"/>
        </w:trPr>
        <w:tc>
          <w:tcPr>
            <w:tcW w:w="1300" w:type="pct"/>
            <w:shd w:val="clear" w:color="auto" w:fill="FFFFFF" w:themeFill="background1"/>
          </w:tcPr>
          <w:p w14:paraId="2F58F26B" w14:textId="5AA95034"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«Феникс»</w:t>
            </w:r>
          </w:p>
        </w:tc>
        <w:tc>
          <w:tcPr>
            <w:tcW w:w="871" w:type="pct"/>
            <w:shd w:val="clear" w:color="auto" w:fill="FFFFFF" w:themeFill="background1"/>
          </w:tcPr>
          <w:p w14:paraId="2C76B721"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0258BCAE" w14:textId="615C3777"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ул. Мира, д.1-е</w:t>
            </w:r>
          </w:p>
        </w:tc>
        <w:tc>
          <w:tcPr>
            <w:tcW w:w="870" w:type="pct"/>
            <w:shd w:val="clear" w:color="auto" w:fill="FFFFFF" w:themeFill="background1"/>
          </w:tcPr>
          <w:p w14:paraId="214B0F78" w14:textId="389CCE3C"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579D212C" w14:textId="2E7AD868"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40 кв.м</w:t>
            </w:r>
          </w:p>
        </w:tc>
        <w:tc>
          <w:tcPr>
            <w:tcW w:w="1016" w:type="pct"/>
            <w:shd w:val="clear" w:color="auto" w:fill="FFFFFF" w:themeFill="background1"/>
          </w:tcPr>
          <w:p w14:paraId="420E76C4" w14:textId="7B134F8C"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040937D4" w14:textId="77777777" w:rsidTr="00523F14">
        <w:trPr>
          <w:cantSplit/>
          <w:trHeight w:val="157"/>
          <w:jc w:val="center"/>
        </w:trPr>
        <w:tc>
          <w:tcPr>
            <w:tcW w:w="1300" w:type="pct"/>
            <w:shd w:val="clear" w:color="auto" w:fill="FFFFFF" w:themeFill="background1"/>
          </w:tcPr>
          <w:p w14:paraId="52902FF4" w14:textId="29C8BF33"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«Фантазия»</w:t>
            </w:r>
          </w:p>
        </w:tc>
        <w:tc>
          <w:tcPr>
            <w:tcW w:w="871" w:type="pct"/>
            <w:shd w:val="clear" w:color="auto" w:fill="FFFFFF" w:themeFill="background1"/>
          </w:tcPr>
          <w:p w14:paraId="155BE1BE"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008C7338" w14:textId="00F0042E"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ул. Комарова, д.4</w:t>
            </w:r>
          </w:p>
        </w:tc>
        <w:tc>
          <w:tcPr>
            <w:tcW w:w="870" w:type="pct"/>
            <w:shd w:val="clear" w:color="auto" w:fill="FFFFFF" w:themeFill="background1"/>
          </w:tcPr>
          <w:p w14:paraId="272CDB13" w14:textId="72A0A11F"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EDD366D" w14:textId="57EF4071" w:rsidR="00A555B2" w:rsidRPr="00C03BBA" w:rsidRDefault="00FC6620"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 xml:space="preserve">Площадь </w:t>
            </w:r>
            <w:r w:rsidR="00A555B2" w:rsidRPr="00C03BBA">
              <w:rPr>
                <w:rFonts w:ascii="PT Astra Serif" w:hAnsi="PT Astra Serif"/>
              </w:rPr>
              <w:t>52,8</w:t>
            </w:r>
            <w:r>
              <w:rPr>
                <w:rFonts w:ascii="PT Astra Serif" w:hAnsi="PT Astra Serif"/>
              </w:rPr>
              <w:t xml:space="preserve"> кв.м.</w:t>
            </w:r>
          </w:p>
        </w:tc>
        <w:tc>
          <w:tcPr>
            <w:tcW w:w="1016" w:type="pct"/>
            <w:shd w:val="clear" w:color="auto" w:fill="FFFFFF" w:themeFill="background1"/>
          </w:tcPr>
          <w:p w14:paraId="077DE6BB" w14:textId="2EDFA526"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766E7AB" w14:textId="77777777" w:rsidTr="00523F14">
        <w:trPr>
          <w:cantSplit/>
          <w:trHeight w:val="157"/>
          <w:jc w:val="center"/>
        </w:trPr>
        <w:tc>
          <w:tcPr>
            <w:tcW w:w="1300" w:type="pct"/>
            <w:shd w:val="clear" w:color="auto" w:fill="FFFFFF" w:themeFill="background1"/>
          </w:tcPr>
          <w:p w14:paraId="5DABF75A" w14:textId="12DCF723"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«Берёзка»</w:t>
            </w:r>
          </w:p>
        </w:tc>
        <w:tc>
          <w:tcPr>
            <w:tcW w:w="871" w:type="pct"/>
            <w:shd w:val="clear" w:color="auto" w:fill="FFFFFF" w:themeFill="background1"/>
          </w:tcPr>
          <w:p w14:paraId="293D1AE7" w14:textId="70EF38E9"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п.Пятницкое,</w:t>
            </w:r>
            <w:r w:rsidR="00C03BBA">
              <w:rPr>
                <w:rFonts w:ascii="PT Astra Serif" w:hAnsi="PT Astra Serif"/>
              </w:rPr>
              <w:t xml:space="preserve"> </w:t>
            </w:r>
            <w:r w:rsidRPr="00C03BBA">
              <w:rPr>
                <w:rFonts w:ascii="PT Astra Serif" w:hAnsi="PT Astra Serif"/>
              </w:rPr>
              <w:t>ул.</w:t>
            </w:r>
            <w:r w:rsidR="00C03BBA">
              <w:rPr>
                <w:rFonts w:ascii="PT Astra Serif" w:hAnsi="PT Astra Serif"/>
              </w:rPr>
              <w:t xml:space="preserve"> </w:t>
            </w:r>
            <w:r w:rsidRPr="00C03BBA">
              <w:rPr>
                <w:rFonts w:ascii="PT Astra Serif" w:hAnsi="PT Astra Serif"/>
              </w:rPr>
              <w:t>Садовая,</w:t>
            </w:r>
            <w:r w:rsidR="00C03BBA">
              <w:rPr>
                <w:rFonts w:ascii="PT Astra Serif" w:hAnsi="PT Astra Serif"/>
              </w:rPr>
              <w:t xml:space="preserve"> </w:t>
            </w:r>
            <w:r w:rsidRPr="00C03BBA">
              <w:rPr>
                <w:rFonts w:ascii="PT Astra Serif" w:hAnsi="PT Astra Serif"/>
              </w:rPr>
              <w:t>д.1</w:t>
            </w:r>
          </w:p>
        </w:tc>
        <w:tc>
          <w:tcPr>
            <w:tcW w:w="870" w:type="pct"/>
            <w:shd w:val="clear" w:color="auto" w:fill="FFFFFF" w:themeFill="background1"/>
          </w:tcPr>
          <w:p w14:paraId="283DD647" w14:textId="17520D7D"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67522AC5" w14:textId="5828B020"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67,84 кв.м</w:t>
            </w:r>
          </w:p>
        </w:tc>
        <w:tc>
          <w:tcPr>
            <w:tcW w:w="1016" w:type="pct"/>
            <w:shd w:val="clear" w:color="auto" w:fill="FFFFFF" w:themeFill="background1"/>
          </w:tcPr>
          <w:p w14:paraId="563FC49F" w14:textId="54CF5CE0"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415D5D05" w14:textId="77777777" w:rsidTr="00523F14">
        <w:trPr>
          <w:cantSplit/>
          <w:trHeight w:val="157"/>
          <w:jc w:val="center"/>
        </w:trPr>
        <w:tc>
          <w:tcPr>
            <w:tcW w:w="1300" w:type="pct"/>
            <w:shd w:val="clear" w:color="auto" w:fill="FFFFFF" w:themeFill="background1"/>
          </w:tcPr>
          <w:p w14:paraId="71D27824" w14:textId="53E85EC9"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 xml:space="preserve">Магазин «Росинка» </w:t>
            </w:r>
          </w:p>
        </w:tc>
        <w:tc>
          <w:tcPr>
            <w:tcW w:w="871" w:type="pct"/>
            <w:shd w:val="clear" w:color="auto" w:fill="FFFFFF" w:themeFill="background1"/>
          </w:tcPr>
          <w:p w14:paraId="14892BAD"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3257E1EF" w14:textId="6D5D397A"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ул. Мира, д.35</w:t>
            </w:r>
          </w:p>
        </w:tc>
        <w:tc>
          <w:tcPr>
            <w:tcW w:w="870" w:type="pct"/>
            <w:shd w:val="clear" w:color="auto" w:fill="FFFFFF" w:themeFill="background1"/>
          </w:tcPr>
          <w:p w14:paraId="7083542E" w14:textId="41DC2530"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7941580D" w14:textId="1060A106"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85 кв.м</w:t>
            </w:r>
          </w:p>
        </w:tc>
        <w:tc>
          <w:tcPr>
            <w:tcW w:w="1016" w:type="pct"/>
            <w:shd w:val="clear" w:color="auto" w:fill="FFFFFF" w:themeFill="background1"/>
          </w:tcPr>
          <w:p w14:paraId="5ADBE7ED" w14:textId="322ACE73"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579B5114" w14:textId="77777777" w:rsidTr="00523F14">
        <w:trPr>
          <w:cantSplit/>
          <w:trHeight w:val="157"/>
          <w:jc w:val="center"/>
        </w:trPr>
        <w:tc>
          <w:tcPr>
            <w:tcW w:w="1300" w:type="pct"/>
            <w:shd w:val="clear" w:color="auto" w:fill="FFFFFF" w:themeFill="background1"/>
          </w:tcPr>
          <w:p w14:paraId="35C64E33" w14:textId="2C72EEEA"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Магазин «Овощи, фрукты»</w:t>
            </w:r>
          </w:p>
        </w:tc>
        <w:tc>
          <w:tcPr>
            <w:tcW w:w="871" w:type="pct"/>
            <w:shd w:val="clear" w:color="auto" w:fill="FFFFFF" w:themeFill="background1"/>
          </w:tcPr>
          <w:p w14:paraId="50444892"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13B2DC03" w14:textId="66A0E067"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w:t>
            </w:r>
          </w:p>
        </w:tc>
        <w:tc>
          <w:tcPr>
            <w:tcW w:w="870" w:type="pct"/>
            <w:shd w:val="clear" w:color="auto" w:fill="FFFFFF" w:themeFill="background1"/>
          </w:tcPr>
          <w:p w14:paraId="4FAF1EA1" w14:textId="358B85CB"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0C36E188" w14:textId="3BDAB79C"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12 кв.м</w:t>
            </w:r>
          </w:p>
        </w:tc>
        <w:tc>
          <w:tcPr>
            <w:tcW w:w="1016" w:type="pct"/>
            <w:shd w:val="clear" w:color="auto" w:fill="FFFFFF" w:themeFill="background1"/>
          </w:tcPr>
          <w:p w14:paraId="3076C61F" w14:textId="2F3ED9C9"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FC6620" w:rsidRPr="00C03BBA" w14:paraId="13C1FE00" w14:textId="77777777" w:rsidTr="00523F14">
        <w:trPr>
          <w:cantSplit/>
          <w:trHeight w:val="157"/>
          <w:jc w:val="center"/>
        </w:trPr>
        <w:tc>
          <w:tcPr>
            <w:tcW w:w="1300" w:type="pct"/>
            <w:shd w:val="clear" w:color="auto" w:fill="FFFFFF" w:themeFill="background1"/>
          </w:tcPr>
          <w:p w14:paraId="0E379F39" w14:textId="68FF3B03" w:rsidR="00FC6620" w:rsidRPr="00C03BBA" w:rsidRDefault="00FC6620" w:rsidP="00A555B2">
            <w:pPr>
              <w:autoSpaceDE w:val="0"/>
              <w:autoSpaceDN w:val="0"/>
              <w:adjustRightInd w:val="0"/>
              <w:jc w:val="left"/>
              <w:rPr>
                <w:rFonts w:ascii="PT Astra Serif" w:hAnsi="PT Astra Serif"/>
                <w:b/>
                <w:bCs/>
              </w:rPr>
            </w:pPr>
            <w:r>
              <w:rPr>
                <w:rFonts w:ascii="PT Astra Serif" w:hAnsi="PT Astra Serif"/>
                <w:b/>
                <w:bCs/>
              </w:rPr>
              <w:t>Магазин «Магнит»</w:t>
            </w:r>
          </w:p>
        </w:tc>
        <w:tc>
          <w:tcPr>
            <w:tcW w:w="871" w:type="pct"/>
            <w:shd w:val="clear" w:color="auto" w:fill="FFFFFF" w:themeFill="background1"/>
          </w:tcPr>
          <w:p w14:paraId="58A751A1" w14:textId="77777777" w:rsidR="00FC6620" w:rsidRPr="00FC6620" w:rsidRDefault="00FC6620" w:rsidP="00FC6620">
            <w:pPr>
              <w:rPr>
                <w:rFonts w:ascii="PT Astra Serif" w:hAnsi="PT Astra Serif"/>
              </w:rPr>
            </w:pPr>
            <w:r w:rsidRPr="00FC6620">
              <w:rPr>
                <w:rFonts w:ascii="PT Astra Serif" w:hAnsi="PT Astra Serif"/>
              </w:rPr>
              <w:t>п. Пятницкое,</w:t>
            </w:r>
          </w:p>
          <w:p w14:paraId="06E3F400" w14:textId="799C3EC2" w:rsidR="00FC6620" w:rsidRPr="00C03BBA" w:rsidRDefault="00FC6620" w:rsidP="00FC6620">
            <w:pPr>
              <w:rPr>
                <w:rFonts w:ascii="PT Astra Serif" w:hAnsi="PT Astra Serif"/>
              </w:rPr>
            </w:pPr>
            <w:r w:rsidRPr="00FC6620">
              <w:rPr>
                <w:rFonts w:ascii="PT Astra Serif" w:hAnsi="PT Astra Serif"/>
              </w:rPr>
              <w:t>проспект</w:t>
            </w:r>
            <w:r>
              <w:rPr>
                <w:rFonts w:ascii="PT Astra Serif" w:hAnsi="PT Astra Serif"/>
              </w:rPr>
              <w:t xml:space="preserve"> </w:t>
            </w:r>
            <w:r w:rsidRPr="00FC6620">
              <w:rPr>
                <w:rFonts w:ascii="PT Astra Serif" w:hAnsi="PT Astra Serif"/>
              </w:rPr>
              <w:t>Маресевой,18</w:t>
            </w:r>
          </w:p>
        </w:tc>
        <w:tc>
          <w:tcPr>
            <w:tcW w:w="870" w:type="pct"/>
            <w:shd w:val="clear" w:color="auto" w:fill="FFFFFF" w:themeFill="background1"/>
          </w:tcPr>
          <w:p w14:paraId="72145081" w14:textId="36319698" w:rsidR="00FC6620" w:rsidRPr="00C03BBA" w:rsidRDefault="00FC6620" w:rsidP="00A555B2">
            <w:pPr>
              <w:autoSpaceDE w:val="0"/>
              <w:autoSpaceDN w:val="0"/>
              <w:adjustRightInd w:val="0"/>
              <w:rPr>
                <w:rFonts w:ascii="PT Astra Serif" w:hAnsi="PT Astra Serif" w:cs="Arial"/>
                <w:color w:val="222222"/>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10616106" w14:textId="1088140F" w:rsidR="00FC6620" w:rsidRPr="00C03BBA" w:rsidRDefault="00FC6620" w:rsidP="00A555B2">
            <w:pPr>
              <w:autoSpaceDE w:val="0"/>
              <w:autoSpaceDN w:val="0"/>
              <w:adjustRightInd w:val="0"/>
              <w:jc w:val="center"/>
              <w:rPr>
                <w:rFonts w:ascii="PT Astra Serif" w:eastAsia="Calibri" w:hAnsi="PT Astra Serif"/>
                <w:lang w:eastAsia="en-US"/>
              </w:rPr>
            </w:pPr>
            <w:r>
              <w:rPr>
                <w:rFonts w:ascii="PT Astra Serif" w:eastAsia="Calibri" w:hAnsi="PT Astra Serif"/>
                <w:lang w:eastAsia="en-US"/>
              </w:rPr>
              <w:t>-</w:t>
            </w:r>
          </w:p>
        </w:tc>
        <w:tc>
          <w:tcPr>
            <w:tcW w:w="1016" w:type="pct"/>
            <w:shd w:val="clear" w:color="auto" w:fill="FFFFFF" w:themeFill="background1"/>
          </w:tcPr>
          <w:p w14:paraId="02D3D5E9" w14:textId="7243F5EF" w:rsidR="00FC6620" w:rsidRPr="00C03BBA" w:rsidRDefault="00FC6620"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1C236639" w14:textId="77777777" w:rsidTr="00523F14">
        <w:trPr>
          <w:cantSplit/>
          <w:trHeight w:val="157"/>
          <w:jc w:val="center"/>
        </w:trPr>
        <w:tc>
          <w:tcPr>
            <w:tcW w:w="1300" w:type="pct"/>
            <w:shd w:val="clear" w:color="auto" w:fill="FFFFFF" w:themeFill="background1"/>
          </w:tcPr>
          <w:p w14:paraId="7C82407B" w14:textId="44CDC7AE"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Аптека ООО «Вита»</w:t>
            </w:r>
          </w:p>
        </w:tc>
        <w:tc>
          <w:tcPr>
            <w:tcW w:w="871" w:type="pct"/>
            <w:shd w:val="clear" w:color="auto" w:fill="FFFFFF" w:themeFill="background1"/>
          </w:tcPr>
          <w:p w14:paraId="25722625"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2BF0B52E" w14:textId="272E1B4E"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w:t>
            </w:r>
          </w:p>
        </w:tc>
        <w:tc>
          <w:tcPr>
            <w:tcW w:w="870" w:type="pct"/>
            <w:shd w:val="clear" w:color="auto" w:fill="FFFFFF" w:themeFill="background1"/>
          </w:tcPr>
          <w:p w14:paraId="4C638159" w14:textId="4498910A"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206612CB" w14:textId="24C30707"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27 кв.м</w:t>
            </w:r>
          </w:p>
        </w:tc>
        <w:tc>
          <w:tcPr>
            <w:tcW w:w="1016" w:type="pct"/>
            <w:shd w:val="clear" w:color="auto" w:fill="FFFFFF" w:themeFill="background1"/>
          </w:tcPr>
          <w:p w14:paraId="06EBB8F6" w14:textId="1935BCDA"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31FE9D2" w14:textId="77777777" w:rsidTr="00523F14">
        <w:trPr>
          <w:cantSplit/>
          <w:trHeight w:val="157"/>
          <w:jc w:val="center"/>
        </w:trPr>
        <w:tc>
          <w:tcPr>
            <w:tcW w:w="1300" w:type="pct"/>
            <w:shd w:val="clear" w:color="auto" w:fill="FFFFFF" w:themeFill="background1"/>
          </w:tcPr>
          <w:p w14:paraId="2EDA4C37" w14:textId="77777777" w:rsidR="00A555B2" w:rsidRPr="00C03BBA" w:rsidRDefault="00A555B2" w:rsidP="00A555B2">
            <w:pPr>
              <w:rPr>
                <w:rFonts w:ascii="PT Astra Serif" w:hAnsi="PT Astra Serif"/>
                <w:b/>
                <w:bCs/>
              </w:rPr>
            </w:pPr>
            <w:r w:rsidRPr="00C03BBA">
              <w:rPr>
                <w:rFonts w:ascii="PT Astra Serif" w:hAnsi="PT Astra Serif"/>
                <w:b/>
                <w:bCs/>
              </w:rPr>
              <w:t>Аптека № 20</w:t>
            </w:r>
          </w:p>
          <w:p w14:paraId="15155CAC" w14:textId="07AA9B66"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ООО «Вита-1»</w:t>
            </w:r>
          </w:p>
        </w:tc>
        <w:tc>
          <w:tcPr>
            <w:tcW w:w="871" w:type="pct"/>
            <w:shd w:val="clear" w:color="auto" w:fill="FFFFFF" w:themeFill="background1"/>
          </w:tcPr>
          <w:p w14:paraId="37183B1F"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6F90DC4B" w14:textId="37A0EE67"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 д.</w:t>
            </w:r>
          </w:p>
        </w:tc>
        <w:tc>
          <w:tcPr>
            <w:tcW w:w="870" w:type="pct"/>
            <w:shd w:val="clear" w:color="auto" w:fill="FFFFFF" w:themeFill="background1"/>
          </w:tcPr>
          <w:p w14:paraId="236010B9" w14:textId="6F9A2ECB"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376E5D34" w14:textId="63642FC5"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134,60 кв.м</w:t>
            </w:r>
          </w:p>
        </w:tc>
        <w:tc>
          <w:tcPr>
            <w:tcW w:w="1016" w:type="pct"/>
            <w:shd w:val="clear" w:color="auto" w:fill="FFFFFF" w:themeFill="background1"/>
          </w:tcPr>
          <w:p w14:paraId="1FFA5F1F" w14:textId="4C36A5DC"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64E72ABD" w14:textId="77777777" w:rsidTr="00523F14">
        <w:trPr>
          <w:cantSplit/>
          <w:trHeight w:val="157"/>
          <w:jc w:val="center"/>
        </w:trPr>
        <w:tc>
          <w:tcPr>
            <w:tcW w:w="1300" w:type="pct"/>
            <w:shd w:val="clear" w:color="auto" w:fill="FFFFFF" w:themeFill="background1"/>
          </w:tcPr>
          <w:p w14:paraId="5A5A1B04" w14:textId="33E6AC9A" w:rsidR="00A555B2" w:rsidRPr="00C03BBA" w:rsidRDefault="00A555B2" w:rsidP="00A555B2">
            <w:pPr>
              <w:autoSpaceDE w:val="0"/>
              <w:autoSpaceDN w:val="0"/>
              <w:adjustRightInd w:val="0"/>
              <w:jc w:val="left"/>
              <w:rPr>
                <w:rFonts w:ascii="PT Astra Serif" w:eastAsia="Calibri" w:hAnsi="PT Astra Serif"/>
                <w:b/>
                <w:bCs/>
                <w:lang w:eastAsia="en-US"/>
              </w:rPr>
            </w:pPr>
            <w:r w:rsidRPr="00C03BBA">
              <w:rPr>
                <w:rFonts w:ascii="PT Astra Serif" w:hAnsi="PT Astra Serif"/>
                <w:b/>
                <w:bCs/>
              </w:rPr>
              <w:t>Аптека «Авиаценна»</w:t>
            </w:r>
          </w:p>
        </w:tc>
        <w:tc>
          <w:tcPr>
            <w:tcW w:w="871" w:type="pct"/>
            <w:shd w:val="clear" w:color="auto" w:fill="FFFFFF" w:themeFill="background1"/>
          </w:tcPr>
          <w:p w14:paraId="337858DA" w14:textId="77777777" w:rsidR="00A555B2" w:rsidRPr="00C03BBA" w:rsidRDefault="00A555B2" w:rsidP="00A555B2">
            <w:pPr>
              <w:rPr>
                <w:rFonts w:ascii="PT Astra Serif" w:hAnsi="PT Astra Serif"/>
              </w:rPr>
            </w:pPr>
            <w:r w:rsidRPr="00C03BBA">
              <w:rPr>
                <w:rFonts w:ascii="PT Astra Serif" w:hAnsi="PT Astra Serif"/>
              </w:rPr>
              <w:t>п.Пятницкое,</w:t>
            </w:r>
          </w:p>
          <w:p w14:paraId="4DCB60B6" w14:textId="2AF572EC" w:rsidR="00A555B2" w:rsidRPr="00C03BBA" w:rsidRDefault="00A555B2" w:rsidP="00A555B2">
            <w:pPr>
              <w:autoSpaceDE w:val="0"/>
              <w:autoSpaceDN w:val="0"/>
              <w:adjustRightInd w:val="0"/>
              <w:jc w:val="left"/>
              <w:rPr>
                <w:rFonts w:ascii="PT Astra Serif" w:eastAsia="Calibri" w:hAnsi="PT Astra Serif"/>
                <w:bCs/>
                <w:lang w:eastAsia="en-US"/>
              </w:rPr>
            </w:pPr>
            <w:r w:rsidRPr="00C03BBA">
              <w:rPr>
                <w:rFonts w:ascii="PT Astra Serif" w:hAnsi="PT Astra Serif"/>
              </w:rPr>
              <w:t>пр. Маресевой</w:t>
            </w:r>
          </w:p>
        </w:tc>
        <w:tc>
          <w:tcPr>
            <w:tcW w:w="870" w:type="pct"/>
            <w:shd w:val="clear" w:color="auto" w:fill="FFFFFF" w:themeFill="background1"/>
          </w:tcPr>
          <w:p w14:paraId="0E4A146A" w14:textId="09021178" w:rsidR="00A555B2" w:rsidRPr="00C03BBA" w:rsidRDefault="00A555B2" w:rsidP="00A555B2">
            <w:pPr>
              <w:autoSpaceDE w:val="0"/>
              <w:autoSpaceDN w:val="0"/>
              <w:adjustRightInd w:val="0"/>
              <w:rPr>
                <w:rFonts w:ascii="PT Astra Serif" w:eastAsia="Calibri" w:hAnsi="PT Astra Serif"/>
                <w:bCs/>
                <w:lang w:eastAsia="en-US"/>
              </w:rPr>
            </w:pPr>
            <w:r w:rsidRPr="00C03BBA">
              <w:rPr>
                <w:rFonts w:ascii="PT Astra Serif" w:hAnsi="PT Astra Serif" w:cs="Arial"/>
                <w:color w:val="222222"/>
              </w:rPr>
              <w:t>Обслуживание населения</w:t>
            </w:r>
          </w:p>
        </w:tc>
        <w:tc>
          <w:tcPr>
            <w:tcW w:w="943" w:type="pct"/>
            <w:shd w:val="clear" w:color="auto" w:fill="FFFFFF" w:themeFill="background1"/>
          </w:tcPr>
          <w:p w14:paraId="4AFDE85F" w14:textId="38F5A347" w:rsidR="00A555B2" w:rsidRPr="00C03BBA" w:rsidRDefault="00A555B2" w:rsidP="00A555B2">
            <w:pPr>
              <w:autoSpaceDE w:val="0"/>
              <w:autoSpaceDN w:val="0"/>
              <w:adjustRightInd w:val="0"/>
              <w:jc w:val="center"/>
              <w:rPr>
                <w:rFonts w:ascii="PT Astra Serif" w:eastAsia="Calibri" w:hAnsi="PT Astra Serif"/>
                <w:b/>
                <w:lang w:eastAsia="en-US"/>
              </w:rPr>
            </w:pPr>
            <w:r w:rsidRPr="00C03BBA">
              <w:rPr>
                <w:rFonts w:ascii="PT Astra Serif" w:eastAsia="Calibri" w:hAnsi="PT Astra Serif"/>
                <w:lang w:eastAsia="en-US"/>
              </w:rPr>
              <w:t>Площадь 15 кв.м</w:t>
            </w:r>
          </w:p>
        </w:tc>
        <w:tc>
          <w:tcPr>
            <w:tcW w:w="1016" w:type="pct"/>
            <w:shd w:val="clear" w:color="auto" w:fill="FFFFFF" w:themeFill="background1"/>
          </w:tcPr>
          <w:p w14:paraId="09C85164" w14:textId="6785C96D"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4D09C5D8" w14:textId="77777777" w:rsidTr="00523F14">
        <w:trPr>
          <w:cantSplit/>
          <w:trHeight w:val="157"/>
          <w:jc w:val="center"/>
        </w:trPr>
        <w:tc>
          <w:tcPr>
            <w:tcW w:w="5000" w:type="pct"/>
            <w:gridSpan w:val="5"/>
            <w:shd w:val="clear" w:color="auto" w:fill="FFFFFF" w:themeFill="background1"/>
          </w:tcPr>
          <w:p w14:paraId="7F7BD791" w14:textId="77777777" w:rsidR="00A555B2" w:rsidRPr="00C03BBA" w:rsidRDefault="00A555B2" w:rsidP="00A555B2">
            <w:pPr>
              <w:autoSpaceDE w:val="0"/>
              <w:autoSpaceDN w:val="0"/>
              <w:adjustRightInd w:val="0"/>
              <w:jc w:val="center"/>
              <w:rPr>
                <w:rFonts w:ascii="PT Astra Serif" w:eastAsia="Calibri" w:hAnsi="PT Astra Serif"/>
                <w:lang w:eastAsia="en-US"/>
              </w:rPr>
            </w:pPr>
            <w:r w:rsidRPr="00C03BBA">
              <w:rPr>
                <w:rFonts w:ascii="PT Astra Serif" w:eastAsia="Calibri" w:hAnsi="PT Astra Serif"/>
                <w:b/>
                <w:lang w:eastAsia="en-US"/>
              </w:rPr>
              <w:t>Объекты общественного питания</w:t>
            </w:r>
          </w:p>
        </w:tc>
      </w:tr>
      <w:tr w:rsidR="00A555B2" w:rsidRPr="00C03BBA" w14:paraId="7E825D11" w14:textId="77777777" w:rsidTr="00523F14">
        <w:trPr>
          <w:cantSplit/>
          <w:trHeight w:val="157"/>
          <w:jc w:val="center"/>
        </w:trPr>
        <w:tc>
          <w:tcPr>
            <w:tcW w:w="1300" w:type="pct"/>
            <w:shd w:val="clear" w:color="auto" w:fill="FFFFFF" w:themeFill="background1"/>
          </w:tcPr>
          <w:p w14:paraId="0AF7C62A" w14:textId="77777777" w:rsidR="00A555B2" w:rsidRPr="00C03BBA" w:rsidRDefault="00A555B2" w:rsidP="00A555B2">
            <w:pPr>
              <w:jc w:val="left"/>
              <w:rPr>
                <w:rFonts w:ascii="PT Astra Serif" w:hAnsi="PT Astra Serif"/>
                <w:b/>
              </w:rPr>
            </w:pPr>
            <w:r w:rsidRPr="00C03BBA">
              <w:rPr>
                <w:rFonts w:ascii="PT Astra Serif" w:hAnsi="PT Astra Serif"/>
                <w:b/>
              </w:rPr>
              <w:lastRenderedPageBreak/>
              <w:t>Столовая ОГБОУ «Пятницкая СОШ»</w:t>
            </w:r>
          </w:p>
        </w:tc>
        <w:tc>
          <w:tcPr>
            <w:tcW w:w="871" w:type="pct"/>
            <w:shd w:val="clear" w:color="auto" w:fill="FFFFFF" w:themeFill="background1"/>
          </w:tcPr>
          <w:p w14:paraId="5E79F2CD" w14:textId="77777777" w:rsidR="00A555B2" w:rsidRPr="00C03BBA" w:rsidRDefault="00A555B2" w:rsidP="00A555B2">
            <w:pPr>
              <w:autoSpaceDE w:val="0"/>
              <w:autoSpaceDN w:val="0"/>
              <w:adjustRightInd w:val="0"/>
              <w:jc w:val="left"/>
              <w:rPr>
                <w:rFonts w:ascii="PT Astra Serif" w:hAnsi="PT Astra Serif"/>
              </w:rPr>
            </w:pPr>
            <w:r w:rsidRPr="00C03BBA">
              <w:rPr>
                <w:rFonts w:ascii="PT Astra Serif" w:hAnsi="PT Astra Serif"/>
              </w:rPr>
              <w:t>п. Пятницкое, ул. Проспект Маресевой, д.7</w:t>
            </w:r>
          </w:p>
        </w:tc>
        <w:tc>
          <w:tcPr>
            <w:tcW w:w="870" w:type="pct"/>
            <w:shd w:val="clear" w:color="auto" w:fill="FFFFFF" w:themeFill="background1"/>
          </w:tcPr>
          <w:p w14:paraId="07648F7F"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Состояние хорошее</w:t>
            </w:r>
          </w:p>
        </w:tc>
        <w:tc>
          <w:tcPr>
            <w:tcW w:w="943" w:type="pct"/>
            <w:shd w:val="clear" w:color="auto" w:fill="FFFFFF" w:themeFill="background1"/>
          </w:tcPr>
          <w:p w14:paraId="37E1B9A1"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Кол-во посадочных мест – 200 ед.</w:t>
            </w:r>
          </w:p>
        </w:tc>
        <w:tc>
          <w:tcPr>
            <w:tcW w:w="1016" w:type="pct"/>
            <w:shd w:val="clear" w:color="auto" w:fill="FFFFFF" w:themeFill="background1"/>
          </w:tcPr>
          <w:p w14:paraId="699B1BB2"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муниципального района</w:t>
            </w:r>
          </w:p>
        </w:tc>
      </w:tr>
      <w:tr w:rsidR="00A555B2" w:rsidRPr="00C03BBA" w14:paraId="2168AD08" w14:textId="77777777" w:rsidTr="00523F14">
        <w:trPr>
          <w:cantSplit/>
          <w:trHeight w:val="157"/>
          <w:jc w:val="center"/>
        </w:trPr>
        <w:tc>
          <w:tcPr>
            <w:tcW w:w="1300" w:type="pct"/>
            <w:shd w:val="clear" w:color="auto" w:fill="FFFFFF" w:themeFill="background1"/>
          </w:tcPr>
          <w:p w14:paraId="3062C5E4" w14:textId="77777777" w:rsidR="00A555B2" w:rsidRPr="00C03BBA" w:rsidRDefault="00A555B2" w:rsidP="00A555B2">
            <w:pPr>
              <w:jc w:val="left"/>
              <w:rPr>
                <w:rFonts w:ascii="PT Astra Serif" w:hAnsi="PT Astra Serif"/>
                <w:b/>
              </w:rPr>
            </w:pPr>
            <w:r w:rsidRPr="00C03BBA">
              <w:rPr>
                <w:rFonts w:ascii="PT Astra Serif" w:hAnsi="PT Astra Serif"/>
                <w:b/>
              </w:rPr>
              <w:t>Кафе «Эдэм»</w:t>
            </w:r>
          </w:p>
        </w:tc>
        <w:tc>
          <w:tcPr>
            <w:tcW w:w="871" w:type="pct"/>
            <w:shd w:val="clear" w:color="auto" w:fill="FFFFFF" w:themeFill="background1"/>
          </w:tcPr>
          <w:p w14:paraId="584E8661" w14:textId="77777777" w:rsidR="00A555B2" w:rsidRPr="00C03BBA" w:rsidRDefault="00A555B2" w:rsidP="00A555B2">
            <w:pPr>
              <w:autoSpaceDE w:val="0"/>
              <w:autoSpaceDN w:val="0"/>
              <w:adjustRightInd w:val="0"/>
              <w:jc w:val="left"/>
              <w:rPr>
                <w:rFonts w:ascii="PT Astra Serif" w:hAnsi="PT Astra Serif"/>
              </w:rPr>
            </w:pPr>
            <w:r w:rsidRPr="00C03BBA">
              <w:rPr>
                <w:rFonts w:ascii="PT Astra Serif" w:hAnsi="PT Astra Serif"/>
              </w:rPr>
              <w:t>п. Пятницкое, ул. Щеглова, д. 2А</w:t>
            </w:r>
          </w:p>
        </w:tc>
        <w:tc>
          <w:tcPr>
            <w:tcW w:w="870" w:type="pct"/>
            <w:shd w:val="clear" w:color="auto" w:fill="FFFFFF" w:themeFill="background1"/>
          </w:tcPr>
          <w:p w14:paraId="57862D2D"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Услуги общественного питания</w:t>
            </w:r>
          </w:p>
        </w:tc>
        <w:tc>
          <w:tcPr>
            <w:tcW w:w="943" w:type="pct"/>
            <w:shd w:val="clear" w:color="auto" w:fill="FFFFFF" w:themeFill="background1"/>
          </w:tcPr>
          <w:p w14:paraId="517FED71" w14:textId="40CB0750"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Кол-во посадочных мест – 36 ед.</w:t>
            </w:r>
          </w:p>
        </w:tc>
        <w:tc>
          <w:tcPr>
            <w:tcW w:w="1016" w:type="pct"/>
            <w:shd w:val="clear" w:color="auto" w:fill="FFFFFF" w:themeFill="background1"/>
          </w:tcPr>
          <w:p w14:paraId="33C4D694"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r w:rsidR="00A555B2" w:rsidRPr="00C03BBA" w14:paraId="0A8D11B9" w14:textId="77777777" w:rsidTr="00523F14">
        <w:trPr>
          <w:cantSplit/>
          <w:trHeight w:val="157"/>
          <w:jc w:val="center"/>
        </w:trPr>
        <w:tc>
          <w:tcPr>
            <w:tcW w:w="1300" w:type="pct"/>
            <w:shd w:val="clear" w:color="auto" w:fill="FFFFFF" w:themeFill="background1"/>
          </w:tcPr>
          <w:p w14:paraId="47C2C766" w14:textId="77777777" w:rsidR="00A555B2" w:rsidRPr="00C03BBA" w:rsidRDefault="00A555B2" w:rsidP="00A555B2">
            <w:pPr>
              <w:jc w:val="left"/>
              <w:rPr>
                <w:rFonts w:ascii="PT Astra Serif" w:hAnsi="PT Astra Serif"/>
                <w:b/>
              </w:rPr>
            </w:pPr>
            <w:r w:rsidRPr="00C03BBA">
              <w:rPr>
                <w:rFonts w:ascii="PT Astra Serif" w:hAnsi="PT Astra Serif"/>
                <w:b/>
              </w:rPr>
              <w:t>Кафе «Перекресток»</w:t>
            </w:r>
          </w:p>
        </w:tc>
        <w:tc>
          <w:tcPr>
            <w:tcW w:w="871" w:type="pct"/>
            <w:shd w:val="clear" w:color="auto" w:fill="FFFFFF" w:themeFill="background1"/>
          </w:tcPr>
          <w:p w14:paraId="16687670" w14:textId="77777777" w:rsidR="00A555B2" w:rsidRPr="00C03BBA" w:rsidRDefault="00A555B2" w:rsidP="00A555B2">
            <w:pPr>
              <w:autoSpaceDE w:val="0"/>
              <w:autoSpaceDN w:val="0"/>
              <w:adjustRightInd w:val="0"/>
              <w:jc w:val="left"/>
              <w:rPr>
                <w:rFonts w:ascii="PT Astra Serif" w:hAnsi="PT Astra Serif"/>
              </w:rPr>
            </w:pPr>
            <w:r w:rsidRPr="00C03BBA">
              <w:rPr>
                <w:rFonts w:ascii="PT Astra Serif" w:hAnsi="PT Astra Serif"/>
              </w:rPr>
              <w:t>п. Пятницкое, ул. Мира, д.32</w:t>
            </w:r>
          </w:p>
        </w:tc>
        <w:tc>
          <w:tcPr>
            <w:tcW w:w="870" w:type="pct"/>
            <w:shd w:val="clear" w:color="auto" w:fill="FFFFFF" w:themeFill="background1"/>
          </w:tcPr>
          <w:p w14:paraId="40946D1F"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Услуги общественного питания</w:t>
            </w:r>
          </w:p>
        </w:tc>
        <w:tc>
          <w:tcPr>
            <w:tcW w:w="943" w:type="pct"/>
            <w:shd w:val="clear" w:color="auto" w:fill="FFFFFF" w:themeFill="background1"/>
          </w:tcPr>
          <w:p w14:paraId="192B0E37" w14:textId="0FAE990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Кол-во посадочных мест – 14 ед.</w:t>
            </w:r>
          </w:p>
        </w:tc>
        <w:tc>
          <w:tcPr>
            <w:tcW w:w="1016" w:type="pct"/>
            <w:shd w:val="clear" w:color="auto" w:fill="FFFFFF" w:themeFill="background1"/>
          </w:tcPr>
          <w:p w14:paraId="23CD0031" w14:textId="77777777" w:rsidR="00A555B2" w:rsidRPr="00C03BBA" w:rsidRDefault="00A555B2" w:rsidP="00A555B2">
            <w:pPr>
              <w:autoSpaceDE w:val="0"/>
              <w:autoSpaceDN w:val="0"/>
              <w:adjustRightInd w:val="0"/>
              <w:jc w:val="left"/>
              <w:rPr>
                <w:rFonts w:ascii="PT Astra Serif" w:eastAsia="Calibri" w:hAnsi="PT Astra Serif"/>
                <w:lang w:eastAsia="en-US"/>
              </w:rPr>
            </w:pPr>
            <w:r w:rsidRPr="00C03BBA">
              <w:rPr>
                <w:rFonts w:ascii="PT Astra Serif" w:eastAsia="Calibri" w:hAnsi="PT Astra Serif"/>
                <w:lang w:eastAsia="en-US"/>
              </w:rPr>
              <w:t>Объект местного значения поселения</w:t>
            </w:r>
          </w:p>
        </w:tc>
      </w:tr>
    </w:tbl>
    <w:p w14:paraId="62D3754F" w14:textId="393786C8" w:rsidR="008C6D4D" w:rsidRPr="00B34E07" w:rsidRDefault="0055594C" w:rsidP="00040D2A">
      <w:pPr>
        <w:pStyle w:val="30"/>
        <w:spacing w:after="120"/>
        <w:rPr>
          <w:rFonts w:ascii="PT Astra Serif" w:hAnsi="PT Astra Serif"/>
          <w:i w:val="0"/>
          <w:sz w:val="26"/>
        </w:rPr>
      </w:pPr>
      <w:bookmarkStart w:id="43" w:name="_Toc118294860"/>
      <w:r w:rsidRPr="00B34E07">
        <w:rPr>
          <w:rFonts w:ascii="PT Astra Serif" w:hAnsi="PT Astra Serif"/>
          <w:i w:val="0"/>
          <w:sz w:val="26"/>
        </w:rPr>
        <w:t xml:space="preserve">2.1.6 </w:t>
      </w:r>
      <w:r w:rsidR="0051575B" w:rsidRPr="00B34E07">
        <w:rPr>
          <w:rFonts w:ascii="PT Astra Serif" w:hAnsi="PT Astra Serif"/>
          <w:i w:val="0"/>
          <w:sz w:val="26"/>
        </w:rPr>
        <w:t xml:space="preserve">Объекты транспортной </w:t>
      </w:r>
      <w:r w:rsidR="008C6D4D" w:rsidRPr="00B34E07">
        <w:rPr>
          <w:rFonts w:ascii="PT Astra Serif" w:hAnsi="PT Astra Serif"/>
          <w:i w:val="0"/>
          <w:sz w:val="26"/>
        </w:rPr>
        <w:t>инфраструктур</w:t>
      </w:r>
      <w:r w:rsidR="0051575B" w:rsidRPr="00B34E07">
        <w:rPr>
          <w:rFonts w:ascii="PT Astra Serif" w:hAnsi="PT Astra Serif"/>
          <w:i w:val="0"/>
          <w:sz w:val="26"/>
        </w:rPr>
        <w:t>ы</w:t>
      </w:r>
      <w:bookmarkEnd w:id="43"/>
    </w:p>
    <w:p w14:paraId="65484B03" w14:textId="433FAB7F" w:rsidR="001D0A7C" w:rsidRPr="00B34E07" w:rsidRDefault="001D0A7C" w:rsidP="001D0A7C">
      <w:pPr>
        <w:pStyle w:val="a1"/>
        <w:rPr>
          <w:rFonts w:ascii="PT Astra Serif" w:hAnsi="PT Astra Serif"/>
          <w:sz w:val="26"/>
          <w:szCs w:val="26"/>
          <w:lang w:val="ru-RU"/>
        </w:rPr>
      </w:pPr>
      <w:r w:rsidRPr="00B34E07">
        <w:rPr>
          <w:rFonts w:ascii="PT Astra Serif" w:hAnsi="PT Astra Serif"/>
          <w:sz w:val="26"/>
          <w:szCs w:val="26"/>
          <w:lang w:val="ru-RU"/>
        </w:rPr>
        <w:t xml:space="preserve">Развитие транспортного комплекса неразрывно связано с экономико-географическим положением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xml:space="preserve">,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B34E07">
        <w:rPr>
          <w:rFonts w:ascii="PT Astra Serif" w:hAnsi="PT Astra Serif"/>
          <w:sz w:val="26"/>
          <w:szCs w:val="26"/>
          <w:lang w:val="ru-RU"/>
        </w:rPr>
        <w:t>имеющихся производительных сил.</w:t>
      </w:r>
    </w:p>
    <w:p w14:paraId="5E547BC0" w14:textId="5CF9B1C4" w:rsidR="0043719D" w:rsidRPr="00B34E07" w:rsidRDefault="0043719D"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Железнодорожный транспорт</w:t>
      </w:r>
    </w:p>
    <w:p w14:paraId="71721AD3" w14:textId="422B5A72" w:rsidR="009754D4" w:rsidRPr="00A133AC" w:rsidRDefault="009754D4" w:rsidP="009754D4">
      <w:pPr>
        <w:pStyle w:val="a1"/>
        <w:rPr>
          <w:rFonts w:ascii="PT Astra Serif" w:hAnsi="PT Astra Serif"/>
          <w:sz w:val="26"/>
          <w:szCs w:val="26"/>
          <w:lang w:val="ru-RU"/>
        </w:rPr>
      </w:pPr>
      <w:r w:rsidRPr="00A133AC">
        <w:rPr>
          <w:rFonts w:ascii="PT Astra Serif" w:hAnsi="PT Astra Serif"/>
          <w:sz w:val="26"/>
          <w:szCs w:val="26"/>
          <w:lang w:val="ru-RU"/>
        </w:rPr>
        <w:t xml:space="preserve">В настоящее время на территории </w:t>
      </w:r>
      <w:r w:rsidRPr="006A76D1">
        <w:rPr>
          <w:rFonts w:ascii="PT Astra Serif" w:hAnsi="PT Astra Serif"/>
          <w:iCs/>
          <w:sz w:val="26"/>
          <w:lang w:val="ru-RU"/>
        </w:rPr>
        <w:t>городского поселения «</w:t>
      </w:r>
      <w:r w:rsidR="006F7756">
        <w:rPr>
          <w:rFonts w:ascii="PT Astra Serif" w:hAnsi="PT Astra Serif"/>
          <w:iCs/>
          <w:sz w:val="26"/>
          <w:lang w:val="ru-RU"/>
        </w:rPr>
        <w:t>П</w:t>
      </w:r>
      <w:r w:rsidRPr="006A76D1">
        <w:rPr>
          <w:rFonts w:ascii="PT Astra Serif" w:hAnsi="PT Astra Serif"/>
          <w:iCs/>
          <w:sz w:val="26"/>
          <w:lang w:val="ru-RU"/>
        </w:rPr>
        <w:t>оселок Пятницкое»</w:t>
      </w:r>
      <w:r w:rsidRPr="006A76D1">
        <w:rPr>
          <w:rFonts w:ascii="PT Astra Serif" w:hAnsi="PT Astra Serif"/>
          <w:sz w:val="26"/>
          <w:szCs w:val="26"/>
          <w:lang w:val="ru-RU"/>
        </w:rPr>
        <w:t xml:space="preserve"> </w:t>
      </w:r>
      <w:r w:rsidRPr="00A133AC">
        <w:rPr>
          <w:rFonts w:ascii="PT Astra Serif" w:hAnsi="PT Astra Serif"/>
          <w:sz w:val="26"/>
          <w:szCs w:val="26"/>
          <w:lang w:val="ru-RU"/>
        </w:rPr>
        <w:t xml:space="preserve">проходит </w:t>
      </w:r>
      <w:r w:rsidR="0016759B">
        <w:rPr>
          <w:rFonts w:ascii="PT Astra Serif" w:hAnsi="PT Astra Serif"/>
          <w:sz w:val="26"/>
          <w:szCs w:val="26"/>
          <w:lang w:val="ru-RU"/>
        </w:rPr>
        <w:t>железная дорога</w:t>
      </w:r>
      <w:r w:rsidR="00D807C4">
        <w:rPr>
          <w:rFonts w:ascii="PT Astra Serif" w:hAnsi="PT Astra Serif"/>
          <w:sz w:val="26"/>
          <w:szCs w:val="26"/>
          <w:lang w:val="ru-RU"/>
        </w:rPr>
        <w:t>, протяженность</w:t>
      </w:r>
      <w:r w:rsidR="0016759B">
        <w:rPr>
          <w:rFonts w:ascii="PT Astra Serif" w:hAnsi="PT Astra Serif"/>
          <w:sz w:val="26"/>
          <w:szCs w:val="26"/>
          <w:lang w:val="ru-RU"/>
        </w:rPr>
        <w:t xml:space="preserve"> которой составляет</w:t>
      </w:r>
      <w:r w:rsidR="00D807C4">
        <w:rPr>
          <w:rFonts w:ascii="PT Astra Serif" w:hAnsi="PT Astra Serif"/>
          <w:sz w:val="26"/>
          <w:szCs w:val="26"/>
          <w:lang w:val="ru-RU"/>
        </w:rPr>
        <w:t xml:space="preserve"> 6,88 км.</w:t>
      </w:r>
    </w:p>
    <w:p w14:paraId="7ED2CA55" w14:textId="0E3CB26E" w:rsidR="0043719D" w:rsidRPr="00B34E07" w:rsidRDefault="0043719D"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Воздушный транспорт</w:t>
      </w:r>
    </w:p>
    <w:p w14:paraId="13604F2F" w14:textId="38C9F7DD" w:rsidR="0043719D" w:rsidRPr="00B34E07" w:rsidRDefault="0043719D" w:rsidP="0043719D">
      <w:pPr>
        <w:pStyle w:val="a1"/>
        <w:rPr>
          <w:rFonts w:ascii="PT Astra Serif" w:hAnsi="PT Astra Serif"/>
          <w:sz w:val="26"/>
          <w:szCs w:val="26"/>
          <w:lang w:val="ru-RU"/>
        </w:rPr>
      </w:pPr>
      <w:r w:rsidRPr="00B34E07">
        <w:rPr>
          <w:rFonts w:ascii="PT Astra Serif" w:hAnsi="PT Astra Serif"/>
          <w:sz w:val="26"/>
          <w:szCs w:val="26"/>
          <w:lang w:val="ru-RU"/>
        </w:rPr>
        <w:t xml:space="preserve">Воздушный транспорт на территории </w:t>
      </w:r>
      <w:r w:rsidR="0016759B">
        <w:rPr>
          <w:rFonts w:ascii="PT Astra Serif" w:hAnsi="PT Astra Serif"/>
          <w:sz w:val="26"/>
          <w:szCs w:val="26"/>
          <w:lang w:val="ru-RU"/>
        </w:rPr>
        <w:t>городского поселения</w:t>
      </w:r>
      <w:r w:rsidRPr="00B34E07">
        <w:rPr>
          <w:rFonts w:ascii="PT Astra Serif" w:hAnsi="PT Astra Serif"/>
          <w:sz w:val="26"/>
          <w:szCs w:val="26"/>
          <w:lang w:val="ru-RU"/>
        </w:rPr>
        <w:t xml:space="preserve"> отсутствует.</w:t>
      </w:r>
      <w:r w:rsidR="00637EDB" w:rsidRPr="00B34E07">
        <w:rPr>
          <w:rFonts w:ascii="PT Astra Serif" w:hAnsi="PT Astra Serif"/>
          <w:sz w:val="26"/>
          <w:szCs w:val="26"/>
          <w:lang w:val="ru-RU"/>
        </w:rPr>
        <w:t xml:space="preserve"> </w:t>
      </w:r>
    </w:p>
    <w:p w14:paraId="1835E7A9" w14:textId="1390B1AE" w:rsidR="0043719D" w:rsidRPr="00B34E07" w:rsidRDefault="0043719D"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Речной транспорт</w:t>
      </w:r>
    </w:p>
    <w:p w14:paraId="66DE7246" w14:textId="26AC05A1" w:rsidR="0043719D" w:rsidRDefault="0043719D" w:rsidP="0043719D">
      <w:pPr>
        <w:pStyle w:val="a1"/>
        <w:rPr>
          <w:rFonts w:ascii="PT Astra Serif" w:hAnsi="PT Astra Serif"/>
          <w:sz w:val="26"/>
          <w:szCs w:val="26"/>
          <w:lang w:val="ru-RU"/>
        </w:rPr>
      </w:pPr>
      <w:r w:rsidRPr="00B34E07">
        <w:rPr>
          <w:rFonts w:ascii="PT Astra Serif" w:hAnsi="PT Astra Serif"/>
          <w:sz w:val="26"/>
          <w:szCs w:val="26"/>
          <w:lang w:val="ru-RU"/>
        </w:rPr>
        <w:t xml:space="preserve">Речной транспорт на территории </w:t>
      </w:r>
      <w:r w:rsidR="0016759B">
        <w:rPr>
          <w:rFonts w:ascii="PT Astra Serif" w:hAnsi="PT Astra Serif"/>
          <w:sz w:val="26"/>
          <w:szCs w:val="26"/>
          <w:lang w:val="ru-RU"/>
        </w:rPr>
        <w:t>городского поселения</w:t>
      </w:r>
      <w:r w:rsidR="0016759B" w:rsidRPr="00B34E07">
        <w:rPr>
          <w:rFonts w:ascii="PT Astra Serif" w:hAnsi="PT Astra Serif"/>
          <w:sz w:val="26"/>
          <w:szCs w:val="26"/>
          <w:lang w:val="ru-RU"/>
        </w:rPr>
        <w:t xml:space="preserve"> </w:t>
      </w:r>
      <w:r w:rsidRPr="00B34E07">
        <w:rPr>
          <w:rFonts w:ascii="PT Astra Serif" w:hAnsi="PT Astra Serif"/>
          <w:sz w:val="26"/>
          <w:szCs w:val="26"/>
          <w:lang w:val="ru-RU"/>
        </w:rPr>
        <w:t>отсутствует.</w:t>
      </w:r>
      <w:r w:rsidR="004377F1" w:rsidRPr="00B34E07">
        <w:rPr>
          <w:rFonts w:ascii="PT Astra Serif" w:hAnsi="PT Astra Serif"/>
          <w:sz w:val="26"/>
          <w:szCs w:val="26"/>
          <w:lang w:val="ru-RU"/>
        </w:rPr>
        <w:t xml:space="preserve"> </w:t>
      </w:r>
    </w:p>
    <w:p w14:paraId="719A50CA" w14:textId="77777777" w:rsidR="002B416E" w:rsidRPr="00B34E07" w:rsidRDefault="002B416E"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Трубопроводный транспорт</w:t>
      </w:r>
    </w:p>
    <w:p w14:paraId="18E5DCDB" w14:textId="42F6596F" w:rsidR="0088622B" w:rsidRDefault="0016581A" w:rsidP="00971C4B">
      <w:pPr>
        <w:pStyle w:val="a1"/>
        <w:rPr>
          <w:rFonts w:ascii="PT Astra Serif" w:hAnsi="PT Astra Serif"/>
          <w:sz w:val="26"/>
          <w:szCs w:val="26"/>
          <w:lang w:val="ru-RU"/>
        </w:rPr>
      </w:pPr>
      <w:r>
        <w:rPr>
          <w:rFonts w:ascii="PT Astra Serif" w:hAnsi="PT Astra Serif"/>
          <w:sz w:val="26"/>
          <w:szCs w:val="26"/>
          <w:lang w:val="ru-RU"/>
        </w:rPr>
        <w:t xml:space="preserve">В настоящее время </w:t>
      </w:r>
      <w:r w:rsidR="007B530E">
        <w:rPr>
          <w:rFonts w:ascii="PT Astra Serif" w:hAnsi="PT Astra Serif"/>
          <w:sz w:val="26"/>
          <w:szCs w:val="26"/>
          <w:lang w:val="ru-RU"/>
        </w:rPr>
        <w:t>по</w:t>
      </w:r>
      <w:r>
        <w:rPr>
          <w:rFonts w:ascii="PT Astra Serif" w:hAnsi="PT Astra Serif"/>
          <w:sz w:val="26"/>
          <w:szCs w:val="26"/>
          <w:lang w:val="ru-RU"/>
        </w:rPr>
        <w:t xml:space="preserve"> территории городского поселения «Поселок Пятницкое проходит магистральный газопровод-отвод на </w:t>
      </w:r>
      <w:r w:rsidR="007B530E">
        <w:rPr>
          <w:rFonts w:ascii="PT Astra Serif" w:hAnsi="PT Astra Serif"/>
          <w:sz w:val="26"/>
          <w:szCs w:val="26"/>
          <w:lang w:val="ru-RU"/>
        </w:rPr>
        <w:t>п</w:t>
      </w:r>
      <w:r>
        <w:rPr>
          <w:rFonts w:ascii="PT Astra Serif" w:hAnsi="PT Astra Serif"/>
          <w:sz w:val="26"/>
          <w:szCs w:val="26"/>
          <w:lang w:val="ru-RU"/>
        </w:rPr>
        <w:t>. Волоконовка</w:t>
      </w:r>
      <w:r w:rsidR="00F80E5C">
        <w:rPr>
          <w:rFonts w:ascii="PT Astra Serif" w:hAnsi="PT Astra Serif"/>
          <w:sz w:val="26"/>
          <w:szCs w:val="26"/>
          <w:lang w:val="ru-RU"/>
        </w:rPr>
        <w:t>, протяженностью 6,84 км.</w:t>
      </w:r>
    </w:p>
    <w:p w14:paraId="4590F70D" w14:textId="0A54CE27" w:rsidR="00AF2647" w:rsidRPr="00B34E07" w:rsidRDefault="001D0A7C" w:rsidP="00240FC3">
      <w:pPr>
        <w:pStyle w:val="a1"/>
        <w:rPr>
          <w:rFonts w:ascii="PT Astra Serif" w:hAnsi="PT Astra Serif"/>
          <w:b/>
          <w:sz w:val="26"/>
          <w:szCs w:val="26"/>
          <w:lang w:val="ru-RU"/>
        </w:rPr>
      </w:pPr>
      <w:r w:rsidRPr="00B34E07">
        <w:rPr>
          <w:rFonts w:ascii="PT Astra Serif" w:hAnsi="PT Astra Serif"/>
          <w:b/>
          <w:sz w:val="26"/>
          <w:szCs w:val="26"/>
          <w:lang w:val="ru-RU"/>
        </w:rPr>
        <w:t>Автомобильный транспорт</w:t>
      </w:r>
    </w:p>
    <w:p w14:paraId="6562883C" w14:textId="1E438BE8" w:rsidR="00AF2647" w:rsidRPr="00B34E07" w:rsidRDefault="00971C4B" w:rsidP="00971C4B">
      <w:pPr>
        <w:pStyle w:val="a1"/>
        <w:rPr>
          <w:rFonts w:ascii="PT Astra Serif" w:hAnsi="PT Astra Serif"/>
          <w:sz w:val="26"/>
          <w:szCs w:val="26"/>
          <w:lang w:val="ru-RU"/>
        </w:rPr>
      </w:pPr>
      <w:r w:rsidRPr="00B34E07">
        <w:rPr>
          <w:rFonts w:ascii="PT Astra Serif" w:hAnsi="PT Astra Serif"/>
          <w:sz w:val="26"/>
          <w:szCs w:val="26"/>
          <w:lang w:val="ru-RU"/>
        </w:rPr>
        <w:t xml:space="preserve">Основным видом транспорта в </w:t>
      </w:r>
      <w:r w:rsidR="009754D4" w:rsidRPr="006A76D1">
        <w:rPr>
          <w:rFonts w:ascii="PT Astra Serif" w:hAnsi="PT Astra Serif"/>
          <w:iCs/>
          <w:sz w:val="26"/>
          <w:lang w:val="ru-RU"/>
        </w:rPr>
        <w:t>городско</w:t>
      </w:r>
      <w:r w:rsidR="009754D4">
        <w:rPr>
          <w:rFonts w:ascii="PT Astra Serif" w:hAnsi="PT Astra Serif"/>
          <w:iCs/>
          <w:sz w:val="26"/>
          <w:lang w:val="ru-RU"/>
        </w:rPr>
        <w:t>м</w:t>
      </w:r>
      <w:r w:rsidR="009754D4" w:rsidRPr="006A76D1">
        <w:rPr>
          <w:rFonts w:ascii="PT Astra Serif" w:hAnsi="PT Astra Serif"/>
          <w:iCs/>
          <w:sz w:val="26"/>
          <w:lang w:val="ru-RU"/>
        </w:rPr>
        <w:t xml:space="preserve"> поселени</w:t>
      </w:r>
      <w:r w:rsidR="009754D4">
        <w:rPr>
          <w:rFonts w:ascii="PT Astra Serif" w:hAnsi="PT Astra Serif"/>
          <w:iCs/>
          <w:sz w:val="26"/>
          <w:lang w:val="ru-RU"/>
        </w:rPr>
        <w:t>и</w:t>
      </w:r>
      <w:r w:rsidR="009754D4" w:rsidRPr="006A76D1">
        <w:rPr>
          <w:rFonts w:ascii="PT Astra Serif" w:hAnsi="PT Astra Serif"/>
          <w:iCs/>
          <w:sz w:val="26"/>
          <w:lang w:val="ru-RU"/>
        </w:rPr>
        <w:t xml:space="preserve"> «</w:t>
      </w:r>
      <w:r w:rsidR="006F7756">
        <w:rPr>
          <w:rFonts w:ascii="PT Astra Serif" w:hAnsi="PT Astra Serif"/>
          <w:iCs/>
          <w:sz w:val="26"/>
          <w:lang w:val="ru-RU"/>
        </w:rPr>
        <w:t>П</w:t>
      </w:r>
      <w:r w:rsidR="009754D4" w:rsidRPr="006A76D1">
        <w:rPr>
          <w:rFonts w:ascii="PT Astra Serif" w:hAnsi="PT Astra Serif"/>
          <w:iCs/>
          <w:sz w:val="26"/>
          <w:lang w:val="ru-RU"/>
        </w:rPr>
        <w:t>оселок Пятницкое»</w:t>
      </w:r>
      <w:r w:rsidR="009754D4" w:rsidRPr="006A76D1">
        <w:rPr>
          <w:rFonts w:ascii="PT Astra Serif" w:hAnsi="PT Astra Serif"/>
          <w:sz w:val="26"/>
          <w:szCs w:val="26"/>
          <w:lang w:val="ru-RU"/>
        </w:rPr>
        <w:t xml:space="preserve"> </w:t>
      </w:r>
      <w:r w:rsidRPr="00B34E07">
        <w:rPr>
          <w:rFonts w:ascii="PT Astra Serif" w:hAnsi="PT Astra Serif"/>
          <w:sz w:val="26"/>
          <w:szCs w:val="26"/>
          <w:lang w:val="ru-RU"/>
        </w:rPr>
        <w:t xml:space="preserve">является автомобильный транспорт. </w:t>
      </w:r>
      <w:r w:rsidR="009C22FF" w:rsidRPr="00B34E07">
        <w:rPr>
          <w:rFonts w:ascii="PT Astra Serif" w:hAnsi="PT Astra Serif"/>
          <w:sz w:val="26"/>
          <w:szCs w:val="26"/>
          <w:lang w:val="ru-RU"/>
        </w:rPr>
        <w:t xml:space="preserve">Автодороги играют первостепенную роль в жизнеобеспечении населения. В </w:t>
      </w:r>
      <w:r w:rsidR="009754D4" w:rsidRPr="006A76D1">
        <w:rPr>
          <w:rFonts w:ascii="PT Astra Serif" w:hAnsi="PT Astra Serif"/>
          <w:iCs/>
          <w:sz w:val="26"/>
          <w:lang w:val="ru-RU"/>
        </w:rPr>
        <w:t>городско</w:t>
      </w:r>
      <w:r w:rsidR="009754D4">
        <w:rPr>
          <w:rFonts w:ascii="PT Astra Serif" w:hAnsi="PT Astra Serif"/>
          <w:iCs/>
          <w:sz w:val="26"/>
          <w:lang w:val="ru-RU"/>
        </w:rPr>
        <w:t>м</w:t>
      </w:r>
      <w:r w:rsidR="009754D4" w:rsidRPr="006A76D1">
        <w:rPr>
          <w:rFonts w:ascii="PT Astra Serif" w:hAnsi="PT Astra Serif"/>
          <w:iCs/>
          <w:sz w:val="26"/>
          <w:lang w:val="ru-RU"/>
        </w:rPr>
        <w:t xml:space="preserve"> поселени</w:t>
      </w:r>
      <w:r w:rsidR="009754D4">
        <w:rPr>
          <w:rFonts w:ascii="PT Astra Serif" w:hAnsi="PT Astra Serif"/>
          <w:iCs/>
          <w:sz w:val="26"/>
          <w:lang w:val="ru-RU"/>
        </w:rPr>
        <w:t>и</w:t>
      </w:r>
      <w:r w:rsidR="009754D4" w:rsidRPr="006A76D1">
        <w:rPr>
          <w:rFonts w:ascii="PT Astra Serif" w:hAnsi="PT Astra Serif"/>
          <w:iCs/>
          <w:sz w:val="26"/>
          <w:lang w:val="ru-RU"/>
        </w:rPr>
        <w:t xml:space="preserve"> «</w:t>
      </w:r>
      <w:r w:rsidR="006F7756">
        <w:rPr>
          <w:rFonts w:ascii="PT Astra Serif" w:hAnsi="PT Astra Serif"/>
          <w:iCs/>
          <w:sz w:val="26"/>
          <w:lang w:val="ru-RU"/>
        </w:rPr>
        <w:t>П</w:t>
      </w:r>
      <w:r w:rsidR="009754D4" w:rsidRPr="006A76D1">
        <w:rPr>
          <w:rFonts w:ascii="PT Astra Serif" w:hAnsi="PT Astra Serif"/>
          <w:iCs/>
          <w:sz w:val="26"/>
          <w:lang w:val="ru-RU"/>
        </w:rPr>
        <w:t>оселок Пятницкое»</w:t>
      </w:r>
      <w:r w:rsidR="009754D4" w:rsidRPr="006A76D1">
        <w:rPr>
          <w:rFonts w:ascii="PT Astra Serif" w:hAnsi="PT Astra Serif"/>
          <w:sz w:val="26"/>
          <w:szCs w:val="26"/>
          <w:lang w:val="ru-RU"/>
        </w:rPr>
        <w:t xml:space="preserve"> </w:t>
      </w:r>
      <w:r w:rsidR="009C22FF" w:rsidRPr="00B34E07">
        <w:rPr>
          <w:rFonts w:ascii="PT Astra Serif" w:hAnsi="PT Astra Serif"/>
          <w:sz w:val="26"/>
          <w:szCs w:val="26"/>
          <w:lang w:val="ru-RU"/>
        </w:rPr>
        <w:t>развитая транспортная структура.</w:t>
      </w:r>
      <w:r w:rsidR="00AF2647" w:rsidRPr="00B34E07">
        <w:rPr>
          <w:rFonts w:ascii="PT Astra Serif" w:hAnsi="PT Astra Serif"/>
          <w:sz w:val="26"/>
          <w:szCs w:val="26"/>
          <w:lang w:val="ru-RU"/>
        </w:rPr>
        <w:t xml:space="preserve"> Имеющиеся автодороги неразрывно связаны с соседними </w:t>
      </w:r>
      <w:r w:rsidR="00013A89" w:rsidRPr="00B34E07">
        <w:rPr>
          <w:rFonts w:ascii="PT Astra Serif" w:hAnsi="PT Astra Serif"/>
          <w:sz w:val="26"/>
          <w:szCs w:val="26"/>
          <w:lang w:val="ru-RU"/>
        </w:rPr>
        <w:t>муниципальными</w:t>
      </w:r>
      <w:r w:rsidR="00B06438" w:rsidRPr="00B34E07">
        <w:rPr>
          <w:rFonts w:ascii="PT Astra Serif" w:hAnsi="PT Astra Serif"/>
          <w:sz w:val="26"/>
          <w:szCs w:val="26"/>
          <w:lang w:val="ru-RU"/>
        </w:rPr>
        <w:t xml:space="preserve"> </w:t>
      </w:r>
      <w:r w:rsidR="00013A89" w:rsidRPr="00B34E07">
        <w:rPr>
          <w:rFonts w:ascii="PT Astra Serif" w:hAnsi="PT Astra Serif"/>
          <w:sz w:val="26"/>
          <w:szCs w:val="26"/>
          <w:lang w:val="ru-RU"/>
        </w:rPr>
        <w:t>образованиями</w:t>
      </w:r>
      <w:r w:rsidR="00AF2647" w:rsidRPr="00B34E07">
        <w:rPr>
          <w:rFonts w:ascii="PT Astra Serif" w:hAnsi="PT Astra Serif"/>
          <w:sz w:val="26"/>
          <w:szCs w:val="26"/>
          <w:lang w:val="ru-RU"/>
        </w:rPr>
        <w:t xml:space="preserve">, районным и </w:t>
      </w:r>
      <w:r w:rsidR="001375CD" w:rsidRPr="00B34E07">
        <w:rPr>
          <w:rFonts w:ascii="PT Astra Serif" w:hAnsi="PT Astra Serif"/>
          <w:sz w:val="26"/>
          <w:szCs w:val="26"/>
          <w:lang w:val="ru-RU"/>
        </w:rPr>
        <w:t>краевым</w:t>
      </w:r>
      <w:r w:rsidR="00AF2647" w:rsidRPr="00B34E07">
        <w:rPr>
          <w:rFonts w:ascii="PT Astra Serif" w:hAnsi="PT Astra Serif"/>
          <w:sz w:val="26"/>
          <w:szCs w:val="26"/>
          <w:lang w:val="ru-RU"/>
        </w:rPr>
        <w:t xml:space="preserve"> центром, обеспечивают транспор</w:t>
      </w:r>
      <w:r w:rsidR="00900F66" w:rsidRPr="00B34E07">
        <w:rPr>
          <w:rFonts w:ascii="PT Astra Serif" w:hAnsi="PT Astra Serif"/>
          <w:sz w:val="26"/>
          <w:szCs w:val="26"/>
          <w:lang w:val="ru-RU"/>
        </w:rPr>
        <w:t>тную доступность внутри района.</w:t>
      </w:r>
    </w:p>
    <w:p w14:paraId="1FFF7B1E" w14:textId="25D48EB8" w:rsidR="00F77B59" w:rsidRDefault="00AF2647" w:rsidP="00700ABD">
      <w:pPr>
        <w:pStyle w:val="a1"/>
        <w:rPr>
          <w:rFonts w:ascii="PT Astra Serif" w:hAnsi="PT Astra Serif"/>
          <w:sz w:val="26"/>
          <w:szCs w:val="26"/>
          <w:lang w:val="ru-RU"/>
        </w:rPr>
      </w:pPr>
      <w:r w:rsidRPr="00B34E07">
        <w:rPr>
          <w:rFonts w:ascii="PT Astra Serif" w:hAnsi="PT Astra Serif"/>
          <w:sz w:val="26"/>
          <w:szCs w:val="26"/>
          <w:lang w:val="ru-RU"/>
        </w:rPr>
        <w:t xml:space="preserve">Основой дорожной сети </w:t>
      </w:r>
      <w:r w:rsidR="009754D4" w:rsidRPr="006A76D1">
        <w:rPr>
          <w:rFonts w:ascii="PT Astra Serif" w:hAnsi="PT Astra Serif"/>
          <w:iCs/>
          <w:sz w:val="26"/>
          <w:lang w:val="ru-RU"/>
        </w:rPr>
        <w:t>городско</w:t>
      </w:r>
      <w:r w:rsidR="009754D4">
        <w:rPr>
          <w:rFonts w:ascii="PT Astra Serif" w:hAnsi="PT Astra Serif"/>
          <w:iCs/>
          <w:sz w:val="26"/>
          <w:lang w:val="ru-RU"/>
        </w:rPr>
        <w:t>го</w:t>
      </w:r>
      <w:r w:rsidR="009754D4" w:rsidRPr="006A76D1">
        <w:rPr>
          <w:rFonts w:ascii="PT Astra Serif" w:hAnsi="PT Astra Serif"/>
          <w:iCs/>
          <w:sz w:val="26"/>
          <w:lang w:val="ru-RU"/>
        </w:rPr>
        <w:t xml:space="preserve"> поселени</w:t>
      </w:r>
      <w:r w:rsidR="009754D4">
        <w:rPr>
          <w:rFonts w:ascii="PT Astra Serif" w:hAnsi="PT Astra Serif"/>
          <w:iCs/>
          <w:sz w:val="26"/>
          <w:lang w:val="ru-RU"/>
        </w:rPr>
        <w:t>я</w:t>
      </w:r>
      <w:r w:rsidR="009754D4" w:rsidRPr="006A76D1">
        <w:rPr>
          <w:rFonts w:ascii="PT Astra Serif" w:hAnsi="PT Astra Serif"/>
          <w:iCs/>
          <w:sz w:val="26"/>
          <w:lang w:val="ru-RU"/>
        </w:rPr>
        <w:t xml:space="preserve"> «</w:t>
      </w:r>
      <w:r w:rsidR="006F7756">
        <w:rPr>
          <w:rFonts w:ascii="PT Astra Serif" w:hAnsi="PT Astra Serif"/>
          <w:iCs/>
          <w:sz w:val="26"/>
          <w:lang w:val="ru-RU"/>
        </w:rPr>
        <w:t>П</w:t>
      </w:r>
      <w:r w:rsidR="009754D4" w:rsidRPr="006A76D1">
        <w:rPr>
          <w:rFonts w:ascii="PT Astra Serif" w:hAnsi="PT Astra Serif"/>
          <w:iCs/>
          <w:sz w:val="26"/>
          <w:lang w:val="ru-RU"/>
        </w:rPr>
        <w:t>оселок Пятницкое»</w:t>
      </w:r>
      <w:r w:rsidR="009754D4" w:rsidRPr="006A76D1">
        <w:rPr>
          <w:rFonts w:ascii="PT Astra Serif" w:hAnsi="PT Astra Serif"/>
          <w:sz w:val="26"/>
          <w:szCs w:val="26"/>
          <w:lang w:val="ru-RU"/>
        </w:rPr>
        <w:t xml:space="preserve"> </w:t>
      </w:r>
      <w:r w:rsidRPr="00B34E07">
        <w:rPr>
          <w:rFonts w:ascii="PT Astra Serif" w:hAnsi="PT Astra Serif"/>
          <w:sz w:val="26"/>
          <w:szCs w:val="26"/>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B34E07">
        <w:rPr>
          <w:rFonts w:ascii="PT Astra Serif" w:hAnsi="PT Astra Serif"/>
          <w:sz w:val="26"/>
          <w:szCs w:val="26"/>
          <w:lang w:val="ru-RU"/>
        </w:rPr>
        <w:t xml:space="preserve"> </w:t>
      </w:r>
      <w:r w:rsidR="00367F78" w:rsidRPr="00B34E07">
        <w:rPr>
          <w:rFonts w:ascii="PT Astra Serif" w:hAnsi="PT Astra Serif"/>
          <w:sz w:val="26"/>
          <w:szCs w:val="26"/>
          <w:lang w:val="ru-RU"/>
        </w:rPr>
        <w:t xml:space="preserve">Перечень автомобильных дорог общего пользования регионального или межмуниципального значения, относящихся к государственной собственности </w:t>
      </w:r>
      <w:r w:rsidR="00A440B7" w:rsidRPr="00B34E07">
        <w:rPr>
          <w:rFonts w:ascii="PT Astra Serif" w:hAnsi="PT Astra Serif"/>
          <w:sz w:val="26"/>
          <w:szCs w:val="26"/>
          <w:lang w:val="ru-RU"/>
        </w:rPr>
        <w:t>Белгородской области</w:t>
      </w:r>
      <w:r w:rsidR="00367F78" w:rsidRPr="00B34E07">
        <w:rPr>
          <w:rFonts w:ascii="PT Astra Serif" w:hAnsi="PT Astra Serif"/>
          <w:sz w:val="26"/>
          <w:szCs w:val="26"/>
          <w:lang w:val="ru-RU"/>
        </w:rPr>
        <w:t>, расположенных на территории</w:t>
      </w:r>
      <w:r w:rsidR="00B06438" w:rsidRPr="00B34E07">
        <w:rPr>
          <w:rFonts w:ascii="PT Astra Serif" w:hAnsi="PT Astra Serif"/>
          <w:sz w:val="26"/>
          <w:szCs w:val="26"/>
          <w:lang w:val="ru-RU"/>
        </w:rPr>
        <w:t xml:space="preserve"> </w:t>
      </w:r>
      <w:r w:rsidR="009754D4" w:rsidRPr="006A76D1">
        <w:rPr>
          <w:rFonts w:ascii="PT Astra Serif" w:hAnsi="PT Astra Serif"/>
          <w:iCs/>
          <w:sz w:val="26"/>
          <w:lang w:val="ru-RU"/>
        </w:rPr>
        <w:t>городско</w:t>
      </w:r>
      <w:r w:rsidR="009754D4">
        <w:rPr>
          <w:rFonts w:ascii="PT Astra Serif" w:hAnsi="PT Astra Serif"/>
          <w:iCs/>
          <w:sz w:val="26"/>
          <w:lang w:val="ru-RU"/>
        </w:rPr>
        <w:t>го</w:t>
      </w:r>
      <w:r w:rsidR="009754D4" w:rsidRPr="006A76D1">
        <w:rPr>
          <w:rFonts w:ascii="PT Astra Serif" w:hAnsi="PT Astra Serif"/>
          <w:iCs/>
          <w:sz w:val="26"/>
          <w:lang w:val="ru-RU"/>
        </w:rPr>
        <w:t xml:space="preserve"> поселени</w:t>
      </w:r>
      <w:r w:rsidR="009754D4">
        <w:rPr>
          <w:rFonts w:ascii="PT Astra Serif" w:hAnsi="PT Astra Serif"/>
          <w:iCs/>
          <w:sz w:val="26"/>
          <w:lang w:val="ru-RU"/>
        </w:rPr>
        <w:t>я</w:t>
      </w:r>
      <w:r w:rsidR="009754D4" w:rsidRPr="006A76D1">
        <w:rPr>
          <w:rFonts w:ascii="PT Astra Serif" w:hAnsi="PT Astra Serif"/>
          <w:iCs/>
          <w:sz w:val="26"/>
          <w:lang w:val="ru-RU"/>
        </w:rPr>
        <w:t xml:space="preserve"> «</w:t>
      </w:r>
      <w:r w:rsidR="006F7756">
        <w:rPr>
          <w:rFonts w:ascii="PT Astra Serif" w:hAnsi="PT Astra Serif"/>
          <w:iCs/>
          <w:sz w:val="26"/>
          <w:lang w:val="ru-RU"/>
        </w:rPr>
        <w:t>П</w:t>
      </w:r>
      <w:r w:rsidR="009754D4" w:rsidRPr="006A76D1">
        <w:rPr>
          <w:rFonts w:ascii="PT Astra Serif" w:hAnsi="PT Astra Serif"/>
          <w:iCs/>
          <w:sz w:val="26"/>
          <w:lang w:val="ru-RU"/>
        </w:rPr>
        <w:t>оселок Пятницкое»</w:t>
      </w:r>
      <w:r w:rsidR="009754D4">
        <w:rPr>
          <w:rFonts w:ascii="PT Astra Serif" w:hAnsi="PT Astra Serif"/>
          <w:iCs/>
          <w:sz w:val="26"/>
          <w:lang w:val="ru-RU"/>
        </w:rPr>
        <w:t xml:space="preserve"> </w:t>
      </w:r>
      <w:r w:rsidR="00DB075D" w:rsidRPr="00B34E07">
        <w:rPr>
          <w:rFonts w:ascii="PT Astra Serif" w:hAnsi="PT Astra Serif"/>
          <w:sz w:val="26"/>
          <w:szCs w:val="26"/>
          <w:lang w:val="ru-RU"/>
        </w:rPr>
        <w:t xml:space="preserve">установлен </w:t>
      </w:r>
      <w:r w:rsidR="00B803C8" w:rsidRPr="00B34E07">
        <w:rPr>
          <w:rFonts w:ascii="PT Astra Serif" w:hAnsi="PT Astra Serif"/>
          <w:sz w:val="26"/>
          <w:szCs w:val="26"/>
          <w:lang w:val="ru-RU"/>
        </w:rPr>
        <w:t xml:space="preserve">согласно </w:t>
      </w:r>
      <w:r w:rsidR="00CF420F" w:rsidRPr="00B34E07">
        <w:rPr>
          <w:rFonts w:ascii="PT Astra Serif" w:hAnsi="PT Astra Serif"/>
          <w:sz w:val="26"/>
          <w:szCs w:val="26"/>
          <w:lang w:val="ru-RU"/>
        </w:rPr>
        <w:t xml:space="preserve">Постановлению </w:t>
      </w:r>
      <w:r w:rsidR="00A440B7" w:rsidRPr="00B34E07">
        <w:rPr>
          <w:rFonts w:ascii="PT Astra Serif" w:hAnsi="PT Astra Serif"/>
          <w:sz w:val="26"/>
          <w:szCs w:val="26"/>
          <w:lang w:val="ru-RU"/>
        </w:rPr>
        <w:lastRenderedPageBreak/>
        <w:t>Правительства Белгородской области</w:t>
      </w:r>
      <w:r w:rsidR="00A80A77" w:rsidRPr="00B34E07">
        <w:rPr>
          <w:rFonts w:ascii="PT Astra Serif" w:hAnsi="PT Astra Serif"/>
          <w:sz w:val="26"/>
          <w:szCs w:val="26"/>
          <w:lang w:val="ru-RU"/>
        </w:rPr>
        <w:t xml:space="preserve"> </w:t>
      </w:r>
      <w:r w:rsidR="001D5402" w:rsidRPr="00B34E07">
        <w:rPr>
          <w:rFonts w:ascii="PT Astra Serif" w:hAnsi="PT Astra Serif"/>
          <w:sz w:val="26"/>
          <w:szCs w:val="26"/>
          <w:lang w:val="ru-RU"/>
        </w:rPr>
        <w:t xml:space="preserve">от </w:t>
      </w:r>
      <w:r w:rsidR="00A440B7" w:rsidRPr="00B34E07">
        <w:rPr>
          <w:rFonts w:ascii="PT Astra Serif" w:hAnsi="PT Astra Serif"/>
          <w:sz w:val="26"/>
          <w:szCs w:val="26"/>
          <w:lang w:val="ru-RU"/>
        </w:rPr>
        <w:t>9</w:t>
      </w:r>
      <w:r w:rsidR="001D5402" w:rsidRPr="00B34E07">
        <w:rPr>
          <w:rFonts w:ascii="PT Astra Serif" w:hAnsi="PT Astra Serif"/>
          <w:sz w:val="26"/>
          <w:szCs w:val="26"/>
          <w:lang w:val="ru-RU"/>
        </w:rPr>
        <w:t>.</w:t>
      </w:r>
      <w:r w:rsidR="00A440B7" w:rsidRPr="00B34E07">
        <w:rPr>
          <w:rFonts w:ascii="PT Astra Serif" w:hAnsi="PT Astra Serif"/>
          <w:sz w:val="26"/>
          <w:szCs w:val="26"/>
          <w:lang w:val="ru-RU"/>
        </w:rPr>
        <w:t>12</w:t>
      </w:r>
      <w:r w:rsidR="001D5402" w:rsidRPr="00B34E07">
        <w:rPr>
          <w:rFonts w:ascii="PT Astra Serif" w:hAnsi="PT Astra Serif"/>
          <w:sz w:val="26"/>
          <w:szCs w:val="26"/>
          <w:lang w:val="ru-RU"/>
        </w:rPr>
        <w:t>.</w:t>
      </w:r>
      <w:r w:rsidR="00A440B7" w:rsidRPr="00B34E07">
        <w:rPr>
          <w:rFonts w:ascii="PT Astra Serif" w:hAnsi="PT Astra Serif"/>
          <w:sz w:val="26"/>
          <w:szCs w:val="26"/>
          <w:lang w:val="ru-RU"/>
        </w:rPr>
        <w:t>2013</w:t>
      </w:r>
      <w:r w:rsidR="001D5402" w:rsidRPr="00B34E07">
        <w:rPr>
          <w:rFonts w:ascii="PT Astra Serif" w:hAnsi="PT Astra Serif"/>
          <w:sz w:val="26"/>
          <w:szCs w:val="26"/>
          <w:lang w:val="ru-RU"/>
        </w:rPr>
        <w:t xml:space="preserve"> </w:t>
      </w:r>
      <w:r w:rsidR="00CF420F" w:rsidRPr="00B34E07">
        <w:rPr>
          <w:rFonts w:ascii="PT Astra Serif" w:hAnsi="PT Astra Serif"/>
          <w:sz w:val="26"/>
          <w:szCs w:val="26"/>
          <w:lang w:val="ru-RU"/>
        </w:rPr>
        <w:t>№</w:t>
      </w:r>
      <w:r w:rsidR="001D5402" w:rsidRPr="00B34E07">
        <w:rPr>
          <w:rFonts w:ascii="PT Astra Serif" w:hAnsi="PT Astra Serif"/>
          <w:sz w:val="26"/>
          <w:szCs w:val="26"/>
          <w:lang w:val="ru-RU"/>
        </w:rPr>
        <w:t xml:space="preserve"> </w:t>
      </w:r>
      <w:r w:rsidR="00A440B7" w:rsidRPr="00B34E07">
        <w:rPr>
          <w:rFonts w:ascii="PT Astra Serif" w:hAnsi="PT Astra Serif"/>
          <w:sz w:val="26"/>
          <w:szCs w:val="26"/>
          <w:lang w:val="ru-RU"/>
        </w:rPr>
        <w:t>502-пп</w:t>
      </w:r>
      <w:r w:rsidR="00234B55" w:rsidRPr="00B34E07">
        <w:rPr>
          <w:rFonts w:ascii="PT Astra Serif" w:hAnsi="PT Astra Serif"/>
          <w:sz w:val="26"/>
          <w:szCs w:val="26"/>
          <w:lang w:val="ru-RU"/>
        </w:rPr>
        <w:t xml:space="preserve"> </w:t>
      </w:r>
      <w:r w:rsidR="00CF420F" w:rsidRPr="00B34E07">
        <w:rPr>
          <w:rFonts w:ascii="PT Astra Serif" w:hAnsi="PT Astra Serif"/>
          <w:sz w:val="26"/>
          <w:szCs w:val="26"/>
          <w:lang w:val="ru-RU"/>
        </w:rPr>
        <w:t>«</w:t>
      </w:r>
      <w:r w:rsidR="00A440B7" w:rsidRPr="00B34E07">
        <w:rPr>
          <w:rFonts w:ascii="PT Astra Serif" w:hAnsi="PT Astra Serif"/>
          <w:sz w:val="26"/>
          <w:szCs w:val="26"/>
          <w:lang w:val="ru-RU"/>
        </w:rPr>
        <w:t xml:space="preserve">Об урегулировании использования автомобильных дорог общего пользования регионального или межмуниципального </w:t>
      </w:r>
      <w:r w:rsidR="004D31D8" w:rsidRPr="00B34E07">
        <w:rPr>
          <w:rFonts w:ascii="PT Astra Serif" w:hAnsi="PT Astra Serif"/>
          <w:sz w:val="26"/>
          <w:szCs w:val="26"/>
          <w:lang w:val="ru-RU"/>
        </w:rPr>
        <w:t>значений</w:t>
      </w:r>
      <w:r w:rsidR="00A80A77" w:rsidRPr="00B34E07">
        <w:rPr>
          <w:rFonts w:ascii="PT Astra Serif" w:hAnsi="PT Astra Serif"/>
          <w:sz w:val="26"/>
          <w:szCs w:val="26"/>
          <w:lang w:val="ru-RU"/>
        </w:rPr>
        <w:t xml:space="preserve">» </w:t>
      </w:r>
      <w:r w:rsidR="00DB075D" w:rsidRPr="00B34E07">
        <w:rPr>
          <w:rFonts w:ascii="PT Astra Serif" w:hAnsi="PT Astra Serif"/>
          <w:sz w:val="26"/>
          <w:szCs w:val="26"/>
          <w:lang w:val="ru-RU"/>
        </w:rPr>
        <w:t xml:space="preserve">и </w:t>
      </w:r>
      <w:r w:rsidR="00B803C8" w:rsidRPr="00B34E07">
        <w:rPr>
          <w:rFonts w:ascii="PT Astra Serif" w:hAnsi="PT Astra Serif"/>
          <w:sz w:val="26"/>
          <w:szCs w:val="26"/>
          <w:lang w:val="ru-RU"/>
        </w:rPr>
        <w:t>отражен в таблице 2.</w:t>
      </w:r>
      <w:r w:rsidR="00585198">
        <w:rPr>
          <w:rFonts w:ascii="PT Astra Serif" w:hAnsi="PT Astra Serif"/>
          <w:sz w:val="26"/>
          <w:szCs w:val="26"/>
          <w:lang w:val="ru-RU"/>
        </w:rPr>
        <w:t>5</w:t>
      </w:r>
      <w:r w:rsidR="00B803C8" w:rsidRPr="00B34E07">
        <w:rPr>
          <w:rFonts w:ascii="PT Astra Serif" w:hAnsi="PT Astra Serif"/>
          <w:sz w:val="26"/>
          <w:szCs w:val="26"/>
          <w:lang w:val="ru-RU"/>
        </w:rPr>
        <w:t>.</w:t>
      </w:r>
    </w:p>
    <w:p w14:paraId="3272B64B" w14:textId="5313EA55" w:rsidR="00700ABD" w:rsidRDefault="00A87A78" w:rsidP="00040D2A">
      <w:pPr>
        <w:pStyle w:val="a1"/>
        <w:spacing w:before="120"/>
        <w:jc w:val="right"/>
        <w:rPr>
          <w:rFonts w:ascii="PT Astra Serif" w:hAnsi="PT Astra Serif"/>
          <w:b/>
          <w:sz w:val="26"/>
          <w:szCs w:val="26"/>
          <w:lang w:val="ru-RU"/>
        </w:rPr>
      </w:pPr>
      <w:r w:rsidRPr="00B34E07">
        <w:rPr>
          <w:rFonts w:ascii="PT Astra Serif" w:hAnsi="PT Astra Serif"/>
          <w:b/>
          <w:sz w:val="26"/>
          <w:szCs w:val="26"/>
          <w:lang w:val="ru-RU"/>
        </w:rPr>
        <w:t xml:space="preserve">Таблица </w:t>
      </w:r>
      <w:r w:rsidR="009A0EB1" w:rsidRPr="00B34E07">
        <w:rPr>
          <w:rFonts w:ascii="PT Astra Serif" w:hAnsi="PT Astra Serif"/>
          <w:b/>
          <w:sz w:val="26"/>
          <w:szCs w:val="26"/>
          <w:lang w:val="ru-RU"/>
        </w:rPr>
        <w:t>2</w:t>
      </w:r>
      <w:r w:rsidR="0010531A" w:rsidRPr="00B34E07">
        <w:rPr>
          <w:rFonts w:ascii="PT Astra Serif" w:hAnsi="PT Astra Serif"/>
          <w:b/>
          <w:sz w:val="26"/>
          <w:szCs w:val="26"/>
          <w:lang w:val="ru-RU"/>
        </w:rPr>
        <w:t>.</w:t>
      </w:r>
      <w:r w:rsidR="00585198">
        <w:rPr>
          <w:rFonts w:ascii="PT Astra Serif" w:hAnsi="PT Astra Serif"/>
          <w:b/>
          <w:sz w:val="26"/>
          <w:szCs w:val="26"/>
          <w:lang w:val="ru-RU"/>
        </w:rPr>
        <w:t>5</w:t>
      </w:r>
    </w:p>
    <w:p w14:paraId="7FF77D94" w14:textId="54166691" w:rsidR="001D0A7C" w:rsidRPr="00B34E07" w:rsidRDefault="001D0A7C" w:rsidP="00B6055A">
      <w:pPr>
        <w:pStyle w:val="a1"/>
        <w:spacing w:after="120"/>
        <w:jc w:val="center"/>
        <w:rPr>
          <w:rFonts w:ascii="PT Astra Serif" w:hAnsi="PT Astra Serif"/>
          <w:b/>
          <w:sz w:val="26"/>
          <w:szCs w:val="26"/>
          <w:lang w:val="ru-RU"/>
        </w:rPr>
      </w:pPr>
      <w:r w:rsidRPr="00B34E07">
        <w:rPr>
          <w:rFonts w:ascii="PT Astra Serif" w:hAnsi="PT Astra Serif"/>
          <w:b/>
          <w:sz w:val="26"/>
          <w:szCs w:val="26"/>
          <w:lang w:val="ru-RU"/>
        </w:rPr>
        <w:t>Перечень</w:t>
      </w:r>
      <w:r w:rsidR="00100DBA" w:rsidRPr="00B34E07">
        <w:rPr>
          <w:rFonts w:ascii="PT Astra Serif" w:hAnsi="PT Astra Serif"/>
          <w:b/>
          <w:sz w:val="26"/>
          <w:szCs w:val="26"/>
          <w:lang w:val="ru-RU"/>
        </w:rPr>
        <w:t xml:space="preserve"> региональных или</w:t>
      </w:r>
      <w:r w:rsidRPr="00B34E07">
        <w:rPr>
          <w:rFonts w:ascii="PT Astra Serif" w:hAnsi="PT Astra Serif"/>
          <w:b/>
          <w:sz w:val="26"/>
          <w:szCs w:val="26"/>
          <w:lang w:val="ru-RU"/>
        </w:rPr>
        <w:t xml:space="preserve"> </w:t>
      </w:r>
      <w:r w:rsidR="00DD01E2" w:rsidRPr="00B34E07">
        <w:rPr>
          <w:rFonts w:ascii="PT Astra Serif" w:hAnsi="PT Astra Serif"/>
          <w:b/>
          <w:sz w:val="26"/>
          <w:szCs w:val="26"/>
          <w:lang w:val="ru-RU"/>
        </w:rPr>
        <w:t>межмуниципальных</w:t>
      </w:r>
      <w:r w:rsidRPr="00B34E07">
        <w:rPr>
          <w:rFonts w:ascii="PT Astra Serif" w:hAnsi="PT Astra Serif"/>
          <w:b/>
          <w:sz w:val="26"/>
          <w:szCs w:val="26"/>
          <w:lang w:val="ru-RU"/>
        </w:rPr>
        <w:t xml:space="preserve"> автомобильных дорог</w:t>
      </w:r>
      <w:r w:rsidR="00DA7D2B" w:rsidRPr="00B34E07">
        <w:rPr>
          <w:rFonts w:ascii="PT Astra Serif" w:hAnsi="PT Astra Serif"/>
          <w:b/>
          <w:sz w:val="26"/>
          <w:szCs w:val="26"/>
          <w:lang w:val="ru-RU"/>
        </w:rPr>
        <w:br/>
      </w:r>
      <w:r w:rsidR="009754D4" w:rsidRPr="009754D4">
        <w:rPr>
          <w:rFonts w:ascii="PT Astra Serif" w:hAnsi="PT Astra Serif"/>
          <w:b/>
          <w:bCs/>
          <w:iCs/>
          <w:sz w:val="26"/>
          <w:lang w:val="ru-RU"/>
        </w:rPr>
        <w:t>городского поселения «</w:t>
      </w:r>
      <w:r w:rsidR="006F7756">
        <w:rPr>
          <w:rFonts w:ascii="PT Astra Serif" w:hAnsi="PT Astra Serif"/>
          <w:b/>
          <w:bCs/>
          <w:iCs/>
          <w:sz w:val="26"/>
          <w:lang w:val="ru-RU"/>
        </w:rPr>
        <w:t>П</w:t>
      </w:r>
      <w:r w:rsidR="009754D4" w:rsidRPr="009754D4">
        <w:rPr>
          <w:rFonts w:ascii="PT Astra Serif" w:hAnsi="PT Astra Serif"/>
          <w:b/>
          <w:bCs/>
          <w:iCs/>
          <w:sz w:val="26"/>
          <w:lang w:val="ru-RU"/>
        </w:rPr>
        <w:t>оселок Пятницкое»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Look w:val="04A0" w:firstRow="1" w:lastRow="0" w:firstColumn="1" w:lastColumn="0" w:noHBand="0" w:noVBand="1"/>
      </w:tblPr>
      <w:tblGrid>
        <w:gridCol w:w="5113"/>
        <w:gridCol w:w="3110"/>
        <w:gridCol w:w="1395"/>
      </w:tblGrid>
      <w:tr w:rsidR="009754D4" w:rsidRPr="002D45B1" w14:paraId="3C02B89F" w14:textId="77777777" w:rsidTr="00523F14">
        <w:trPr>
          <w:trHeight w:val="780"/>
          <w:tblHeader/>
          <w:jc w:val="center"/>
        </w:trPr>
        <w:tc>
          <w:tcPr>
            <w:tcW w:w="2658" w:type="pct"/>
            <w:shd w:val="clear" w:color="auto" w:fill="FFFFFF" w:themeFill="background1"/>
            <w:noWrap/>
            <w:hideMark/>
          </w:tcPr>
          <w:p w14:paraId="2FC0311D" w14:textId="77777777" w:rsidR="009754D4" w:rsidRPr="002D45B1" w:rsidRDefault="009754D4" w:rsidP="00523F14">
            <w:pPr>
              <w:jc w:val="center"/>
              <w:rPr>
                <w:rFonts w:ascii="PT Astra Serif" w:hAnsi="PT Astra Serif"/>
                <w:b/>
                <w:lang w:eastAsia="en-US"/>
              </w:rPr>
            </w:pPr>
            <w:r w:rsidRPr="002D45B1">
              <w:rPr>
                <w:rFonts w:ascii="PT Astra Serif" w:hAnsi="PT Astra Serif"/>
                <w:b/>
                <w:lang w:eastAsia="en-US"/>
              </w:rPr>
              <w:t>Наименование автомобильной дороги</w:t>
            </w:r>
          </w:p>
        </w:tc>
        <w:tc>
          <w:tcPr>
            <w:tcW w:w="1617" w:type="pct"/>
            <w:shd w:val="clear" w:color="auto" w:fill="FFFFFF" w:themeFill="background1"/>
            <w:hideMark/>
          </w:tcPr>
          <w:p w14:paraId="7B290298" w14:textId="77777777" w:rsidR="009754D4" w:rsidRPr="002D45B1" w:rsidRDefault="009754D4" w:rsidP="00523F14">
            <w:pPr>
              <w:jc w:val="center"/>
              <w:rPr>
                <w:rFonts w:ascii="PT Astra Serif" w:hAnsi="PT Astra Serif"/>
                <w:b/>
                <w:lang w:eastAsia="en-US"/>
              </w:rPr>
            </w:pPr>
            <w:r w:rsidRPr="002D45B1">
              <w:rPr>
                <w:rFonts w:ascii="PT Astra Serif" w:hAnsi="PT Astra Serif"/>
                <w:b/>
                <w:lang w:eastAsia="en-US"/>
              </w:rPr>
              <w:t>Идентификационный номер</w:t>
            </w:r>
          </w:p>
        </w:tc>
        <w:tc>
          <w:tcPr>
            <w:tcW w:w="725" w:type="pct"/>
            <w:shd w:val="clear" w:color="auto" w:fill="FFFFFF" w:themeFill="background1"/>
            <w:hideMark/>
          </w:tcPr>
          <w:p w14:paraId="6F5571FC" w14:textId="77777777" w:rsidR="009754D4" w:rsidRPr="002D45B1" w:rsidRDefault="009754D4" w:rsidP="00523F14">
            <w:pPr>
              <w:jc w:val="center"/>
              <w:rPr>
                <w:rFonts w:ascii="PT Astra Serif" w:hAnsi="PT Astra Serif"/>
                <w:b/>
                <w:lang w:eastAsia="en-US"/>
              </w:rPr>
            </w:pPr>
            <w:r w:rsidRPr="00994EEA">
              <w:rPr>
                <w:rFonts w:ascii="PT Astra Serif" w:hAnsi="PT Astra Serif"/>
                <w:b/>
                <w:lang w:eastAsia="en-US"/>
              </w:rPr>
              <w:t>Протяженность, км</w:t>
            </w:r>
          </w:p>
        </w:tc>
      </w:tr>
      <w:tr w:rsidR="0093501C" w:rsidRPr="002D45B1" w14:paraId="35D24E93" w14:textId="77777777" w:rsidTr="00523F14">
        <w:trPr>
          <w:trHeight w:val="337"/>
          <w:tblHeader/>
          <w:jc w:val="center"/>
        </w:trPr>
        <w:tc>
          <w:tcPr>
            <w:tcW w:w="2658" w:type="pct"/>
            <w:shd w:val="clear" w:color="auto" w:fill="FFFFFF" w:themeFill="background1"/>
            <w:noWrap/>
          </w:tcPr>
          <w:p w14:paraId="26E7A728" w14:textId="047F2A50" w:rsidR="0093501C" w:rsidRPr="002D45B1" w:rsidRDefault="0093501C" w:rsidP="00523F14">
            <w:pPr>
              <w:jc w:val="left"/>
              <w:rPr>
                <w:rFonts w:ascii="PT Astra Serif" w:hAnsi="PT Astra Serif"/>
                <w:b/>
                <w:bCs/>
                <w:lang w:eastAsia="en-US"/>
              </w:rPr>
            </w:pPr>
            <w:r>
              <w:rPr>
                <w:rFonts w:ascii="PT Astra Serif" w:hAnsi="PT Astra Serif"/>
                <w:b/>
                <w:bCs/>
                <w:lang w:eastAsia="en-US"/>
              </w:rPr>
              <w:t>Новый Оскол-Валуйки-Ровеньки</w:t>
            </w:r>
          </w:p>
        </w:tc>
        <w:tc>
          <w:tcPr>
            <w:tcW w:w="1617" w:type="pct"/>
            <w:shd w:val="clear" w:color="auto" w:fill="FFFFFF" w:themeFill="background1"/>
          </w:tcPr>
          <w:p w14:paraId="20046733" w14:textId="5BE63787" w:rsidR="0093501C" w:rsidRPr="002D45B1" w:rsidRDefault="0093501C" w:rsidP="00523F14">
            <w:pPr>
              <w:jc w:val="left"/>
              <w:rPr>
                <w:rFonts w:ascii="PT Astra Serif" w:hAnsi="PT Astra Serif"/>
                <w:bCs/>
                <w:lang w:eastAsia="en-US"/>
              </w:rPr>
            </w:pPr>
            <w:r>
              <w:rPr>
                <w:rFonts w:ascii="PT Astra Serif" w:hAnsi="PT Astra Serif"/>
                <w:bCs/>
                <w:lang w:eastAsia="en-US"/>
              </w:rPr>
              <w:t>14.ОП.РЗ.К-8</w:t>
            </w:r>
          </w:p>
        </w:tc>
        <w:tc>
          <w:tcPr>
            <w:tcW w:w="725" w:type="pct"/>
            <w:shd w:val="clear" w:color="auto" w:fill="FFFFFF" w:themeFill="background1"/>
          </w:tcPr>
          <w:p w14:paraId="63F7D5CF" w14:textId="7B0311B5" w:rsidR="0093501C" w:rsidRPr="002D45B1" w:rsidRDefault="00994EEA" w:rsidP="00523F14">
            <w:pPr>
              <w:jc w:val="left"/>
              <w:rPr>
                <w:rFonts w:ascii="PT Astra Serif" w:hAnsi="PT Astra Serif"/>
                <w:bCs/>
                <w:lang w:eastAsia="en-US"/>
              </w:rPr>
            </w:pPr>
            <w:r>
              <w:rPr>
                <w:rFonts w:ascii="PT Astra Serif" w:hAnsi="PT Astra Serif"/>
                <w:bCs/>
                <w:lang w:eastAsia="en-US"/>
              </w:rPr>
              <w:t>9,70</w:t>
            </w:r>
          </w:p>
        </w:tc>
      </w:tr>
      <w:tr w:rsidR="009754D4" w:rsidRPr="002D45B1" w14:paraId="04E8AF33" w14:textId="77777777" w:rsidTr="00523F14">
        <w:trPr>
          <w:trHeight w:val="224"/>
          <w:tblHeader/>
          <w:jc w:val="center"/>
        </w:trPr>
        <w:tc>
          <w:tcPr>
            <w:tcW w:w="2658" w:type="pct"/>
            <w:shd w:val="clear" w:color="auto" w:fill="FFFFFF" w:themeFill="background1"/>
            <w:noWrap/>
          </w:tcPr>
          <w:p w14:paraId="15C4E641" w14:textId="77777777" w:rsidR="009754D4" w:rsidRPr="002D45B1" w:rsidRDefault="009754D4" w:rsidP="00523F14">
            <w:pPr>
              <w:jc w:val="left"/>
              <w:rPr>
                <w:rFonts w:ascii="PT Astra Serif" w:hAnsi="PT Astra Serif"/>
                <w:b/>
                <w:bCs/>
                <w:lang w:eastAsia="en-US"/>
              </w:rPr>
            </w:pPr>
            <w:r w:rsidRPr="002D45B1">
              <w:rPr>
                <w:rFonts w:ascii="PT Astra Serif" w:hAnsi="PT Astra Serif"/>
                <w:b/>
                <w:bCs/>
                <w:lang w:eastAsia="en-US"/>
              </w:rPr>
              <w:t>Волоконовка - Пятницкое</w:t>
            </w:r>
          </w:p>
        </w:tc>
        <w:tc>
          <w:tcPr>
            <w:tcW w:w="1617" w:type="pct"/>
            <w:shd w:val="clear" w:color="auto" w:fill="FFFFFF" w:themeFill="background1"/>
          </w:tcPr>
          <w:p w14:paraId="3DC1FC2B" w14:textId="77777777" w:rsidR="009754D4" w:rsidRPr="002D45B1" w:rsidRDefault="009754D4" w:rsidP="00523F14">
            <w:pPr>
              <w:jc w:val="left"/>
              <w:rPr>
                <w:rFonts w:ascii="PT Astra Serif" w:hAnsi="PT Astra Serif"/>
                <w:bCs/>
                <w:lang w:eastAsia="en-US"/>
              </w:rPr>
            </w:pPr>
            <w:r w:rsidRPr="002D45B1">
              <w:rPr>
                <w:rFonts w:ascii="PT Astra Serif" w:hAnsi="PT Astra Serif"/>
                <w:bCs/>
                <w:lang w:eastAsia="en-US"/>
              </w:rPr>
              <w:t>14.ОП.МЗ.Л-54</w:t>
            </w:r>
          </w:p>
        </w:tc>
        <w:tc>
          <w:tcPr>
            <w:tcW w:w="725" w:type="pct"/>
            <w:shd w:val="clear" w:color="auto" w:fill="FFFFFF" w:themeFill="background1"/>
          </w:tcPr>
          <w:p w14:paraId="55F3CC12" w14:textId="0D10673B" w:rsidR="009754D4" w:rsidRPr="002D45B1" w:rsidRDefault="00994EEA" w:rsidP="00523F14">
            <w:pPr>
              <w:jc w:val="left"/>
              <w:rPr>
                <w:rFonts w:ascii="PT Astra Serif" w:hAnsi="PT Astra Serif"/>
                <w:bCs/>
                <w:lang w:eastAsia="en-US"/>
              </w:rPr>
            </w:pPr>
            <w:r>
              <w:rPr>
                <w:rFonts w:ascii="PT Astra Serif" w:hAnsi="PT Astra Serif"/>
                <w:bCs/>
                <w:lang w:eastAsia="en-US"/>
              </w:rPr>
              <w:t>7,51</w:t>
            </w:r>
          </w:p>
        </w:tc>
      </w:tr>
      <w:tr w:rsidR="006569DC" w:rsidRPr="002D45B1" w14:paraId="1DD3A7DA" w14:textId="77777777" w:rsidTr="00523F14">
        <w:trPr>
          <w:trHeight w:val="224"/>
          <w:tblHeader/>
          <w:jc w:val="center"/>
        </w:trPr>
        <w:tc>
          <w:tcPr>
            <w:tcW w:w="2658" w:type="pct"/>
            <w:shd w:val="clear" w:color="auto" w:fill="FFFFFF" w:themeFill="background1"/>
            <w:noWrap/>
          </w:tcPr>
          <w:p w14:paraId="5786F6E7" w14:textId="75181D94" w:rsidR="006569DC" w:rsidRPr="002D45B1" w:rsidRDefault="006569DC" w:rsidP="00523F14">
            <w:pPr>
              <w:jc w:val="left"/>
              <w:rPr>
                <w:rFonts w:ascii="PT Astra Serif" w:hAnsi="PT Astra Serif"/>
                <w:b/>
                <w:bCs/>
                <w:lang w:eastAsia="en-US"/>
              </w:rPr>
            </w:pPr>
            <w:r>
              <w:rPr>
                <w:rFonts w:ascii="PT Astra Serif" w:hAnsi="PT Astra Serif"/>
                <w:b/>
                <w:bCs/>
                <w:lang w:eastAsia="en-US"/>
              </w:rPr>
              <w:t>Козловка-Осколище</w:t>
            </w:r>
          </w:p>
        </w:tc>
        <w:tc>
          <w:tcPr>
            <w:tcW w:w="1617" w:type="pct"/>
            <w:shd w:val="clear" w:color="auto" w:fill="FFFFFF" w:themeFill="background1"/>
          </w:tcPr>
          <w:p w14:paraId="6FBAD082" w14:textId="64C7EC6B" w:rsidR="006569DC" w:rsidRPr="002D45B1" w:rsidRDefault="006569DC" w:rsidP="00523F14">
            <w:pPr>
              <w:jc w:val="left"/>
              <w:rPr>
                <w:rFonts w:ascii="PT Astra Serif" w:hAnsi="PT Astra Serif"/>
                <w:bCs/>
                <w:lang w:eastAsia="en-US"/>
              </w:rPr>
            </w:pPr>
            <w:r>
              <w:rPr>
                <w:rFonts w:ascii="PT Astra Serif" w:hAnsi="PT Astra Serif"/>
                <w:bCs/>
                <w:lang w:eastAsia="en-US"/>
              </w:rPr>
              <w:t>14.ОП.МЗ.Н-390</w:t>
            </w:r>
          </w:p>
        </w:tc>
        <w:tc>
          <w:tcPr>
            <w:tcW w:w="725" w:type="pct"/>
            <w:shd w:val="clear" w:color="auto" w:fill="FFFFFF" w:themeFill="background1"/>
          </w:tcPr>
          <w:p w14:paraId="6CDE0E33" w14:textId="00C12F58" w:rsidR="006569DC" w:rsidRPr="002D45B1" w:rsidRDefault="00994EEA" w:rsidP="00523F14">
            <w:pPr>
              <w:jc w:val="left"/>
              <w:rPr>
                <w:rFonts w:ascii="PT Astra Serif" w:hAnsi="PT Astra Serif"/>
                <w:bCs/>
                <w:lang w:eastAsia="en-US"/>
              </w:rPr>
            </w:pPr>
            <w:r>
              <w:rPr>
                <w:rFonts w:ascii="PT Astra Serif" w:hAnsi="PT Astra Serif"/>
                <w:bCs/>
                <w:lang w:eastAsia="en-US"/>
              </w:rPr>
              <w:t>0,88</w:t>
            </w:r>
          </w:p>
        </w:tc>
      </w:tr>
      <w:tr w:rsidR="009754D4" w:rsidRPr="002D45B1" w14:paraId="6DD15B77" w14:textId="77777777" w:rsidTr="00523F14">
        <w:trPr>
          <w:trHeight w:val="164"/>
          <w:tblHeader/>
          <w:jc w:val="center"/>
        </w:trPr>
        <w:tc>
          <w:tcPr>
            <w:tcW w:w="2658" w:type="pct"/>
            <w:shd w:val="clear" w:color="auto" w:fill="FFFFFF" w:themeFill="background1"/>
            <w:noWrap/>
          </w:tcPr>
          <w:p w14:paraId="6D95F724" w14:textId="77777777" w:rsidR="009754D4" w:rsidRPr="002D45B1" w:rsidRDefault="009754D4" w:rsidP="00523F14">
            <w:pPr>
              <w:jc w:val="left"/>
              <w:rPr>
                <w:rFonts w:ascii="PT Astra Serif" w:hAnsi="PT Astra Serif"/>
                <w:b/>
                <w:bCs/>
                <w:lang w:eastAsia="en-US"/>
              </w:rPr>
            </w:pPr>
            <w:r w:rsidRPr="002D45B1">
              <w:rPr>
                <w:rFonts w:ascii="PT Astra Serif" w:hAnsi="PT Astra Serif"/>
                <w:b/>
                <w:bCs/>
                <w:lang w:eastAsia="en-US"/>
              </w:rPr>
              <w:t>Обход п. Пятницкое</w:t>
            </w:r>
          </w:p>
        </w:tc>
        <w:tc>
          <w:tcPr>
            <w:tcW w:w="1617" w:type="pct"/>
            <w:shd w:val="clear" w:color="auto" w:fill="FFFFFF" w:themeFill="background1"/>
          </w:tcPr>
          <w:p w14:paraId="2D370216" w14:textId="77777777" w:rsidR="009754D4" w:rsidRPr="002D45B1" w:rsidRDefault="009754D4" w:rsidP="00523F14">
            <w:pPr>
              <w:jc w:val="left"/>
              <w:rPr>
                <w:rFonts w:ascii="PT Astra Serif" w:hAnsi="PT Astra Serif"/>
                <w:bCs/>
                <w:lang w:eastAsia="en-US"/>
              </w:rPr>
            </w:pPr>
            <w:r w:rsidRPr="002D45B1">
              <w:rPr>
                <w:rFonts w:ascii="PT Astra Serif" w:hAnsi="PT Astra Serif"/>
                <w:bCs/>
                <w:lang w:eastAsia="en-US"/>
              </w:rPr>
              <w:t>14.ОП.ИЗ.К-55</w:t>
            </w:r>
          </w:p>
        </w:tc>
        <w:tc>
          <w:tcPr>
            <w:tcW w:w="725" w:type="pct"/>
            <w:shd w:val="clear" w:color="auto" w:fill="FFFFFF" w:themeFill="background1"/>
          </w:tcPr>
          <w:p w14:paraId="3257CFF3" w14:textId="71ECC36F" w:rsidR="009754D4" w:rsidRPr="002D45B1" w:rsidRDefault="00994EEA" w:rsidP="00523F14">
            <w:pPr>
              <w:jc w:val="left"/>
              <w:rPr>
                <w:rFonts w:ascii="PT Astra Serif" w:hAnsi="PT Astra Serif"/>
                <w:bCs/>
                <w:lang w:eastAsia="en-US"/>
              </w:rPr>
            </w:pPr>
            <w:r>
              <w:rPr>
                <w:rFonts w:ascii="PT Astra Serif" w:hAnsi="PT Astra Serif"/>
                <w:bCs/>
                <w:lang w:eastAsia="en-US"/>
              </w:rPr>
              <w:t>1,41</w:t>
            </w:r>
          </w:p>
        </w:tc>
      </w:tr>
    </w:tbl>
    <w:p w14:paraId="37B4AD6A" w14:textId="7AF4111A" w:rsidR="00EC711E" w:rsidRPr="00B34E07" w:rsidRDefault="00B323C6" w:rsidP="002735D0">
      <w:pPr>
        <w:pStyle w:val="a1"/>
        <w:spacing w:before="120"/>
        <w:rPr>
          <w:rFonts w:ascii="PT Astra Serif" w:hAnsi="PT Astra Serif"/>
          <w:sz w:val="26"/>
          <w:szCs w:val="26"/>
          <w:lang w:val="ru-RU"/>
        </w:rPr>
      </w:pPr>
      <w:r w:rsidRPr="00B34E07">
        <w:rPr>
          <w:rFonts w:ascii="PT Astra Serif" w:hAnsi="PT Astra Serif"/>
          <w:sz w:val="26"/>
          <w:szCs w:val="26"/>
          <w:lang w:val="ru-RU"/>
        </w:rPr>
        <w:t>С</w:t>
      </w:r>
      <w:r w:rsidR="00D848F5" w:rsidRPr="00B34E07">
        <w:rPr>
          <w:rFonts w:ascii="PT Astra Serif" w:hAnsi="PT Astra Serif"/>
          <w:sz w:val="26"/>
          <w:szCs w:val="26"/>
          <w:lang w:val="ru-RU"/>
        </w:rPr>
        <w:t xml:space="preserve">уществующая улично-дорожная сеть не обеспечивает полноценное обслуживание территории муниципального </w:t>
      </w:r>
      <w:r w:rsidR="002C7680" w:rsidRPr="00B34E07">
        <w:rPr>
          <w:rFonts w:ascii="PT Astra Serif" w:hAnsi="PT Astra Serif"/>
          <w:sz w:val="26"/>
          <w:szCs w:val="26"/>
          <w:lang w:val="ru-RU"/>
        </w:rPr>
        <w:t>района</w:t>
      </w:r>
      <w:r w:rsidR="00D848F5" w:rsidRPr="00B34E07">
        <w:rPr>
          <w:rFonts w:ascii="PT Astra Serif" w:hAnsi="PT Astra Serif"/>
          <w:sz w:val="26"/>
          <w:szCs w:val="26"/>
          <w:lang w:val="ru-RU"/>
        </w:rPr>
        <w:t>: проезд ко всем жилым кварталам, производственным и складским территориям, а также к объектам общественного назначения.</w:t>
      </w:r>
      <w:r w:rsidR="00B61281" w:rsidRPr="00B34E07">
        <w:rPr>
          <w:rFonts w:ascii="PT Astra Serif" w:hAnsi="PT Astra Serif"/>
          <w:sz w:val="26"/>
          <w:szCs w:val="26"/>
          <w:lang w:val="ru-RU"/>
        </w:rPr>
        <w:t xml:space="preserve"> </w:t>
      </w:r>
    </w:p>
    <w:p w14:paraId="5A5706E5" w14:textId="6C8CF4E7" w:rsidR="0017079E" w:rsidRPr="00A133AC" w:rsidRDefault="0017079E" w:rsidP="0017079E">
      <w:pPr>
        <w:pStyle w:val="a1"/>
        <w:rPr>
          <w:rFonts w:ascii="PT Astra Serif" w:hAnsi="PT Astra Serif"/>
          <w:sz w:val="26"/>
          <w:szCs w:val="26"/>
          <w:lang w:val="ru-RU"/>
        </w:rPr>
      </w:pPr>
      <w:r w:rsidRPr="00A133AC">
        <w:rPr>
          <w:rFonts w:ascii="PT Astra Serif" w:hAnsi="PT Astra Serif"/>
          <w:sz w:val="26"/>
          <w:szCs w:val="26"/>
          <w:lang w:val="ru-RU"/>
        </w:rPr>
        <w:t xml:space="preserve">Основными улицами движения автомобильного транспорта </w:t>
      </w:r>
      <w:r w:rsidR="006F7756" w:rsidRPr="006A76D1">
        <w:rPr>
          <w:rFonts w:ascii="PT Astra Serif" w:hAnsi="PT Astra Serif"/>
          <w:iCs/>
          <w:sz w:val="26"/>
          <w:lang w:val="ru-RU"/>
        </w:rPr>
        <w:t>городско</w:t>
      </w:r>
      <w:r w:rsidR="006F7756">
        <w:rPr>
          <w:rFonts w:ascii="PT Astra Serif" w:hAnsi="PT Astra Serif"/>
          <w:iCs/>
          <w:sz w:val="26"/>
          <w:lang w:val="ru-RU"/>
        </w:rPr>
        <w:t>м</w:t>
      </w:r>
      <w:r w:rsidR="006F7756" w:rsidRPr="006A76D1">
        <w:rPr>
          <w:rFonts w:ascii="PT Astra Serif" w:hAnsi="PT Astra Serif"/>
          <w:iCs/>
          <w:sz w:val="26"/>
          <w:lang w:val="ru-RU"/>
        </w:rPr>
        <w:t xml:space="preserve"> поселени</w:t>
      </w:r>
      <w:r w:rsidR="006F7756">
        <w:rPr>
          <w:rFonts w:ascii="PT Astra Serif" w:hAnsi="PT Astra Serif"/>
          <w:iCs/>
          <w:sz w:val="26"/>
          <w:lang w:val="ru-RU"/>
        </w:rPr>
        <w:t xml:space="preserve">и </w:t>
      </w:r>
      <w:r w:rsidR="006F7756" w:rsidRPr="006A76D1">
        <w:rPr>
          <w:rFonts w:ascii="PT Astra Serif" w:hAnsi="PT Astra Serif"/>
          <w:iCs/>
          <w:sz w:val="26"/>
          <w:lang w:val="ru-RU"/>
        </w:rPr>
        <w:t>«</w:t>
      </w:r>
      <w:r w:rsidR="006F7756">
        <w:rPr>
          <w:rFonts w:ascii="PT Astra Serif" w:hAnsi="PT Astra Serif"/>
          <w:iCs/>
          <w:sz w:val="26"/>
          <w:lang w:val="ru-RU"/>
        </w:rPr>
        <w:t>П</w:t>
      </w:r>
      <w:r w:rsidR="006F7756" w:rsidRPr="006A76D1">
        <w:rPr>
          <w:rFonts w:ascii="PT Astra Serif" w:hAnsi="PT Astra Serif"/>
          <w:iCs/>
          <w:sz w:val="26"/>
          <w:lang w:val="ru-RU"/>
        </w:rPr>
        <w:t>оселок Пятницкое»</w:t>
      </w:r>
      <w:r w:rsidR="006F7756">
        <w:rPr>
          <w:rFonts w:ascii="PT Astra Serif" w:hAnsi="PT Astra Serif"/>
          <w:iCs/>
          <w:sz w:val="26"/>
          <w:lang w:val="ru-RU"/>
        </w:rPr>
        <w:t xml:space="preserve"> </w:t>
      </w:r>
      <w:r w:rsidRPr="00A133AC">
        <w:rPr>
          <w:rFonts w:ascii="PT Astra Serif" w:hAnsi="PT Astra Serif"/>
          <w:sz w:val="26"/>
          <w:szCs w:val="26"/>
          <w:lang w:val="ru-RU"/>
        </w:rPr>
        <w:t xml:space="preserve">являются: проспект Маресевой, ул. Садовая, ул. Мира, ул. Петрачкова. На данных участках дорог интенсивность движения потоков транспортных средств составляет от 100 до 600 ед./сутки. </w:t>
      </w:r>
    </w:p>
    <w:p w14:paraId="6D34A642" w14:textId="33DD2AED" w:rsidR="00B072E9" w:rsidRDefault="00B072E9" w:rsidP="002735D0">
      <w:pPr>
        <w:pStyle w:val="a1"/>
        <w:rPr>
          <w:rFonts w:ascii="PT Astra Serif" w:hAnsi="PT Astra Serif"/>
          <w:sz w:val="26"/>
          <w:szCs w:val="26"/>
          <w:lang w:val="ru-RU"/>
        </w:rPr>
      </w:pPr>
      <w:r w:rsidRPr="00B072E9">
        <w:rPr>
          <w:rFonts w:ascii="PT Astra Serif" w:hAnsi="PT Astra Serif"/>
          <w:sz w:val="26"/>
          <w:szCs w:val="26"/>
          <w:lang w:val="ru-RU"/>
        </w:rPr>
        <w:t xml:space="preserve">Основные показатели по существующей улично-дорожной сети населенных пунктов </w:t>
      </w:r>
      <w:r w:rsidR="0017079E" w:rsidRPr="006A76D1">
        <w:rPr>
          <w:rFonts w:ascii="PT Astra Serif" w:hAnsi="PT Astra Serif"/>
          <w:iCs/>
          <w:sz w:val="26"/>
          <w:lang w:val="ru-RU"/>
        </w:rPr>
        <w:t>городско</w:t>
      </w:r>
      <w:r w:rsidR="0017079E">
        <w:rPr>
          <w:rFonts w:ascii="PT Astra Serif" w:hAnsi="PT Astra Serif"/>
          <w:iCs/>
          <w:sz w:val="26"/>
          <w:lang w:val="ru-RU"/>
        </w:rPr>
        <w:t>го</w:t>
      </w:r>
      <w:r w:rsidR="0017079E" w:rsidRPr="006A76D1">
        <w:rPr>
          <w:rFonts w:ascii="PT Astra Serif" w:hAnsi="PT Astra Serif"/>
          <w:iCs/>
          <w:sz w:val="26"/>
          <w:lang w:val="ru-RU"/>
        </w:rPr>
        <w:t xml:space="preserve"> поселени</w:t>
      </w:r>
      <w:r w:rsidR="0017079E">
        <w:rPr>
          <w:rFonts w:ascii="PT Astra Serif" w:hAnsi="PT Astra Serif"/>
          <w:iCs/>
          <w:sz w:val="26"/>
          <w:lang w:val="ru-RU"/>
        </w:rPr>
        <w:t>я</w:t>
      </w:r>
      <w:r w:rsidR="0017079E" w:rsidRPr="006A76D1">
        <w:rPr>
          <w:rFonts w:ascii="PT Astra Serif" w:hAnsi="PT Astra Serif"/>
          <w:iCs/>
          <w:sz w:val="26"/>
          <w:lang w:val="ru-RU"/>
        </w:rPr>
        <w:t xml:space="preserve"> «</w:t>
      </w:r>
      <w:r w:rsidR="006F7756">
        <w:rPr>
          <w:rFonts w:ascii="PT Astra Serif" w:hAnsi="PT Astra Serif"/>
          <w:iCs/>
          <w:sz w:val="26"/>
          <w:lang w:val="ru-RU"/>
        </w:rPr>
        <w:t>П</w:t>
      </w:r>
      <w:r w:rsidR="0017079E" w:rsidRPr="006A76D1">
        <w:rPr>
          <w:rFonts w:ascii="PT Astra Serif" w:hAnsi="PT Astra Serif"/>
          <w:iCs/>
          <w:sz w:val="26"/>
          <w:lang w:val="ru-RU"/>
        </w:rPr>
        <w:t>оселок Пятницкое»</w:t>
      </w:r>
      <w:r w:rsidR="0017079E">
        <w:rPr>
          <w:rFonts w:ascii="PT Astra Serif" w:hAnsi="PT Astra Serif"/>
          <w:iCs/>
          <w:sz w:val="26"/>
          <w:lang w:val="ru-RU"/>
        </w:rPr>
        <w:t xml:space="preserve"> </w:t>
      </w:r>
      <w:r w:rsidRPr="00B072E9">
        <w:rPr>
          <w:rFonts w:ascii="PT Astra Serif" w:hAnsi="PT Astra Serif"/>
          <w:sz w:val="26"/>
          <w:szCs w:val="26"/>
          <w:lang w:val="ru-RU"/>
        </w:rPr>
        <w:t>сведены в таблице</w:t>
      </w:r>
      <w:r w:rsidR="00513C3D">
        <w:rPr>
          <w:rFonts w:ascii="PT Astra Serif" w:hAnsi="PT Astra Serif"/>
          <w:sz w:val="26"/>
          <w:szCs w:val="26"/>
          <w:lang w:val="ru-RU"/>
        </w:rPr>
        <w:t xml:space="preserve"> 2.</w:t>
      </w:r>
      <w:r w:rsidR="00737C81">
        <w:rPr>
          <w:rFonts w:ascii="PT Astra Serif" w:hAnsi="PT Astra Serif"/>
          <w:sz w:val="26"/>
          <w:szCs w:val="26"/>
          <w:lang w:val="ru-RU"/>
        </w:rPr>
        <w:t>6</w:t>
      </w:r>
    </w:p>
    <w:p w14:paraId="33E284D8" w14:textId="014F5F52" w:rsidR="00513C3D" w:rsidRPr="00513C3D" w:rsidRDefault="00513C3D" w:rsidP="00040D2A">
      <w:pPr>
        <w:pStyle w:val="a1"/>
        <w:spacing w:before="120"/>
        <w:jc w:val="right"/>
        <w:rPr>
          <w:rFonts w:ascii="PT Astra Serif" w:hAnsi="PT Astra Serif"/>
          <w:b/>
          <w:bCs/>
          <w:sz w:val="26"/>
          <w:szCs w:val="26"/>
          <w:lang w:val="ru-RU"/>
        </w:rPr>
      </w:pPr>
      <w:r w:rsidRPr="00513C3D">
        <w:rPr>
          <w:rFonts w:ascii="PT Astra Serif" w:hAnsi="PT Astra Serif"/>
          <w:b/>
          <w:bCs/>
          <w:sz w:val="26"/>
          <w:szCs w:val="26"/>
          <w:lang w:val="ru-RU"/>
        </w:rPr>
        <w:t>Таблица 2.</w:t>
      </w:r>
      <w:r w:rsidR="00737C81">
        <w:rPr>
          <w:rFonts w:ascii="PT Astra Serif" w:hAnsi="PT Astra Serif"/>
          <w:b/>
          <w:bCs/>
          <w:sz w:val="26"/>
          <w:szCs w:val="26"/>
          <w:lang w:val="ru-RU"/>
        </w:rPr>
        <w:t>6</w:t>
      </w:r>
    </w:p>
    <w:p w14:paraId="2AF93544" w14:textId="3B334A5D" w:rsidR="00513C3D" w:rsidRPr="00513C3D" w:rsidRDefault="00513C3D" w:rsidP="002735D0">
      <w:pPr>
        <w:pStyle w:val="a1"/>
        <w:spacing w:after="120"/>
        <w:jc w:val="center"/>
        <w:rPr>
          <w:rFonts w:ascii="PT Astra Serif" w:hAnsi="PT Astra Serif"/>
          <w:b/>
          <w:bCs/>
          <w:sz w:val="26"/>
          <w:szCs w:val="26"/>
          <w:lang w:val="ru-RU"/>
        </w:rPr>
      </w:pPr>
      <w:r w:rsidRPr="00513C3D">
        <w:rPr>
          <w:rFonts w:ascii="PT Astra Serif" w:hAnsi="PT Astra Serif"/>
          <w:b/>
          <w:bCs/>
          <w:sz w:val="26"/>
          <w:szCs w:val="26"/>
          <w:lang w:val="ru-RU"/>
        </w:rPr>
        <w:t xml:space="preserve">Улично-дорожная сеть </w:t>
      </w:r>
      <w:r w:rsidR="002F30B3" w:rsidRPr="002F30B3">
        <w:rPr>
          <w:rFonts w:ascii="PT Astra Serif" w:hAnsi="PT Astra Serif"/>
          <w:b/>
          <w:bCs/>
          <w:iCs/>
          <w:sz w:val="26"/>
          <w:lang w:val="ru-RU"/>
        </w:rPr>
        <w:t>городского поселения «</w:t>
      </w:r>
      <w:r w:rsidR="006F7756">
        <w:rPr>
          <w:rFonts w:ascii="PT Astra Serif" w:hAnsi="PT Astra Serif"/>
          <w:b/>
          <w:bCs/>
          <w:iCs/>
          <w:sz w:val="26"/>
          <w:lang w:val="ru-RU"/>
        </w:rPr>
        <w:t>П</w:t>
      </w:r>
      <w:r w:rsidR="002F30B3" w:rsidRPr="002F30B3">
        <w:rPr>
          <w:rFonts w:ascii="PT Astra Serif" w:hAnsi="PT Astra Serif"/>
          <w:b/>
          <w:bCs/>
          <w:iCs/>
          <w:sz w:val="26"/>
          <w:lang w:val="ru-RU"/>
        </w:rPr>
        <w:t>оселок Пятницкое»</w:t>
      </w:r>
    </w:p>
    <w:tbl>
      <w:tblPr>
        <w:tblStyle w:val="ae"/>
        <w:tblW w:w="9476" w:type="dxa"/>
        <w:tblInd w:w="137" w:type="dxa"/>
        <w:tblLook w:val="04A0" w:firstRow="1" w:lastRow="0" w:firstColumn="1" w:lastColumn="0" w:noHBand="0" w:noVBand="1"/>
      </w:tblPr>
      <w:tblGrid>
        <w:gridCol w:w="931"/>
        <w:gridCol w:w="2860"/>
        <w:gridCol w:w="10"/>
        <w:gridCol w:w="2651"/>
        <w:gridCol w:w="3024"/>
      </w:tblGrid>
      <w:tr w:rsidR="00854BD8" w:rsidRPr="00DD54A8" w14:paraId="0ED69094" w14:textId="77777777" w:rsidTr="001C500E">
        <w:trPr>
          <w:trHeight w:val="304"/>
          <w:tblHeader/>
        </w:trPr>
        <w:tc>
          <w:tcPr>
            <w:tcW w:w="931" w:type="dxa"/>
          </w:tcPr>
          <w:p w14:paraId="12908AB9" w14:textId="77777777" w:rsidR="00854BD8" w:rsidRPr="00DD54A8" w:rsidRDefault="00854BD8" w:rsidP="001C500E">
            <w:pPr>
              <w:suppressAutoHyphens/>
              <w:contextualSpacing/>
              <w:jc w:val="center"/>
              <w:rPr>
                <w:rFonts w:ascii="PT Astra Serif" w:eastAsiaTheme="minorEastAsia" w:hAnsi="PT Astra Serif"/>
                <w:b/>
                <w:bCs/>
                <w:color w:val="00000A"/>
              </w:rPr>
            </w:pPr>
            <w:r w:rsidRPr="00DD54A8">
              <w:rPr>
                <w:rFonts w:ascii="PT Astra Serif" w:hAnsi="PT Astra Serif"/>
                <w:b/>
                <w:bCs/>
              </w:rPr>
              <w:t>№ п/п</w:t>
            </w:r>
          </w:p>
        </w:tc>
        <w:tc>
          <w:tcPr>
            <w:tcW w:w="5521" w:type="dxa"/>
            <w:gridSpan w:val="3"/>
          </w:tcPr>
          <w:p w14:paraId="4E2691E7" w14:textId="77777777" w:rsidR="00854BD8" w:rsidRPr="00DD54A8" w:rsidRDefault="00854BD8" w:rsidP="001C500E">
            <w:pPr>
              <w:suppressAutoHyphens/>
              <w:contextualSpacing/>
              <w:jc w:val="center"/>
              <w:rPr>
                <w:rFonts w:ascii="PT Astra Serif" w:eastAsiaTheme="minorEastAsia" w:hAnsi="PT Astra Serif"/>
                <w:b/>
                <w:bCs/>
                <w:color w:val="00000A"/>
              </w:rPr>
            </w:pPr>
            <w:r w:rsidRPr="00DD54A8">
              <w:rPr>
                <w:rFonts w:ascii="PT Astra Serif" w:hAnsi="PT Astra Serif"/>
                <w:b/>
                <w:bCs/>
              </w:rPr>
              <w:t xml:space="preserve">Наименование </w:t>
            </w:r>
            <w:r>
              <w:rPr>
                <w:rFonts w:ascii="PT Astra Serif" w:hAnsi="PT Astra Serif"/>
                <w:b/>
                <w:bCs/>
              </w:rPr>
              <w:t>улицы</w:t>
            </w:r>
          </w:p>
        </w:tc>
        <w:tc>
          <w:tcPr>
            <w:tcW w:w="3024" w:type="dxa"/>
          </w:tcPr>
          <w:p w14:paraId="38B83BB0" w14:textId="77777777" w:rsidR="00854BD8" w:rsidRPr="00DD54A8" w:rsidRDefault="00854BD8" w:rsidP="001C500E">
            <w:pPr>
              <w:suppressAutoHyphens/>
              <w:contextualSpacing/>
              <w:jc w:val="center"/>
              <w:rPr>
                <w:rFonts w:ascii="PT Astra Serif" w:eastAsiaTheme="minorEastAsia" w:hAnsi="PT Astra Serif"/>
                <w:b/>
                <w:bCs/>
                <w:color w:val="00000A"/>
              </w:rPr>
            </w:pPr>
            <w:r w:rsidRPr="00DD54A8">
              <w:rPr>
                <w:rFonts w:ascii="PT Astra Serif" w:hAnsi="PT Astra Serif"/>
                <w:b/>
                <w:bCs/>
              </w:rPr>
              <w:t>Протяженность, км.</w:t>
            </w:r>
          </w:p>
        </w:tc>
      </w:tr>
      <w:tr w:rsidR="00854BD8" w:rsidRPr="00DD54A8" w14:paraId="1AF5CDFF" w14:textId="77777777" w:rsidTr="001C500E">
        <w:trPr>
          <w:trHeight w:val="233"/>
        </w:trPr>
        <w:tc>
          <w:tcPr>
            <w:tcW w:w="931" w:type="dxa"/>
          </w:tcPr>
          <w:p w14:paraId="587535BC" w14:textId="77777777" w:rsidR="00854BD8" w:rsidRPr="00DD54A8" w:rsidRDefault="00854BD8" w:rsidP="001C500E">
            <w:pPr>
              <w:suppressAutoHyphens/>
              <w:contextualSpacing/>
              <w:rPr>
                <w:rFonts w:ascii="PT Astra Serif" w:eastAsiaTheme="minorEastAsia" w:hAnsi="PT Astra Serif"/>
                <w:b/>
                <w:bCs/>
                <w:color w:val="00000A"/>
              </w:rPr>
            </w:pPr>
          </w:p>
        </w:tc>
        <w:tc>
          <w:tcPr>
            <w:tcW w:w="8545" w:type="dxa"/>
            <w:gridSpan w:val="4"/>
          </w:tcPr>
          <w:p w14:paraId="239B6170"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п. Пятницкое</w:t>
            </w:r>
          </w:p>
        </w:tc>
      </w:tr>
      <w:tr w:rsidR="00854BD8" w:rsidRPr="00214D4C" w14:paraId="6A6BE0E1" w14:textId="77777777" w:rsidTr="001C500E">
        <w:trPr>
          <w:trHeight w:val="233"/>
        </w:trPr>
        <w:tc>
          <w:tcPr>
            <w:tcW w:w="931" w:type="dxa"/>
          </w:tcPr>
          <w:p w14:paraId="62EC6DFA"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1</w:t>
            </w:r>
          </w:p>
        </w:tc>
        <w:tc>
          <w:tcPr>
            <w:tcW w:w="2860" w:type="dxa"/>
            <w:tcBorders>
              <w:right w:val="single" w:sz="4" w:space="0" w:color="auto"/>
            </w:tcBorders>
          </w:tcPr>
          <w:p w14:paraId="2343EE75"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Озерная</w:t>
            </w:r>
          </w:p>
        </w:tc>
        <w:tc>
          <w:tcPr>
            <w:tcW w:w="2661" w:type="dxa"/>
            <w:gridSpan w:val="2"/>
            <w:tcBorders>
              <w:left w:val="single" w:sz="4" w:space="0" w:color="auto"/>
            </w:tcBorders>
          </w:tcPr>
          <w:p w14:paraId="001FC1CB"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5D5A4091" w14:textId="77777777" w:rsidR="00854BD8" w:rsidRPr="008C4D00" w:rsidRDefault="00854BD8" w:rsidP="001C500E">
            <w:pPr>
              <w:suppressAutoHyphens/>
              <w:contextualSpacing/>
              <w:rPr>
                <w:rFonts w:ascii="PT Astra Serif" w:eastAsiaTheme="minorEastAsia" w:hAnsi="PT Astra Serif"/>
                <w:color w:val="FF0000"/>
              </w:rPr>
            </w:pPr>
            <w:r w:rsidRPr="00FD4DBD">
              <w:rPr>
                <w:rFonts w:ascii="PT Astra Serif" w:eastAsiaTheme="minorEastAsia" w:hAnsi="PT Astra Serif"/>
              </w:rPr>
              <w:t>0,35</w:t>
            </w:r>
            <w:r w:rsidRPr="00FD4DBD">
              <w:rPr>
                <w:rFonts w:ascii="PT Astra Serif" w:eastAsiaTheme="minorEastAsia" w:hAnsi="PT Astra Serif"/>
                <w:lang w:val="en-US"/>
              </w:rPr>
              <w:t xml:space="preserve">   </w:t>
            </w:r>
          </w:p>
        </w:tc>
      </w:tr>
      <w:tr w:rsidR="00854BD8" w:rsidRPr="00214D4C" w14:paraId="2B83499F" w14:textId="77777777" w:rsidTr="001C500E">
        <w:trPr>
          <w:trHeight w:val="233"/>
        </w:trPr>
        <w:tc>
          <w:tcPr>
            <w:tcW w:w="931" w:type="dxa"/>
          </w:tcPr>
          <w:p w14:paraId="479EF6AC"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2</w:t>
            </w:r>
          </w:p>
        </w:tc>
        <w:tc>
          <w:tcPr>
            <w:tcW w:w="2860" w:type="dxa"/>
            <w:tcBorders>
              <w:right w:val="single" w:sz="4" w:space="0" w:color="auto"/>
            </w:tcBorders>
          </w:tcPr>
          <w:p w14:paraId="386A03A5"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Дорожная</w:t>
            </w:r>
          </w:p>
        </w:tc>
        <w:tc>
          <w:tcPr>
            <w:tcW w:w="2661" w:type="dxa"/>
            <w:gridSpan w:val="2"/>
            <w:tcBorders>
              <w:left w:val="single" w:sz="4" w:space="0" w:color="auto"/>
            </w:tcBorders>
          </w:tcPr>
          <w:p w14:paraId="561A9EA4"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5644E147" w14:textId="77777777" w:rsidR="00854BD8" w:rsidRPr="00214D4C" w:rsidRDefault="00854BD8" w:rsidP="001C500E">
            <w:pPr>
              <w:suppressAutoHyphens/>
              <w:contextualSpacing/>
              <w:rPr>
                <w:rFonts w:ascii="PT Astra Serif" w:eastAsiaTheme="minorEastAsia" w:hAnsi="PT Astra Serif"/>
                <w:color w:val="FF0000"/>
                <w:lang w:val="en-US"/>
              </w:rPr>
            </w:pPr>
            <w:r w:rsidRPr="00FE194D">
              <w:rPr>
                <w:rFonts w:ascii="PT Astra Serif" w:eastAsiaTheme="minorEastAsia" w:hAnsi="PT Astra Serif"/>
              </w:rPr>
              <w:t>0,50</w:t>
            </w:r>
            <w:r w:rsidRPr="00FE194D">
              <w:rPr>
                <w:rFonts w:ascii="PT Astra Serif" w:eastAsiaTheme="minorEastAsia" w:hAnsi="PT Astra Serif"/>
                <w:lang w:val="en-US"/>
              </w:rPr>
              <w:t xml:space="preserve">   </w:t>
            </w:r>
          </w:p>
        </w:tc>
      </w:tr>
      <w:tr w:rsidR="00854BD8" w:rsidRPr="00214D4C" w14:paraId="10E87A46" w14:textId="77777777" w:rsidTr="001C500E">
        <w:trPr>
          <w:trHeight w:val="233"/>
        </w:trPr>
        <w:tc>
          <w:tcPr>
            <w:tcW w:w="931" w:type="dxa"/>
          </w:tcPr>
          <w:p w14:paraId="66AC10A8"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3</w:t>
            </w:r>
          </w:p>
        </w:tc>
        <w:tc>
          <w:tcPr>
            <w:tcW w:w="2860" w:type="dxa"/>
            <w:tcBorders>
              <w:right w:val="single" w:sz="4" w:space="0" w:color="auto"/>
            </w:tcBorders>
          </w:tcPr>
          <w:p w14:paraId="7207EA33"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Чехова</w:t>
            </w:r>
          </w:p>
        </w:tc>
        <w:tc>
          <w:tcPr>
            <w:tcW w:w="2661" w:type="dxa"/>
            <w:gridSpan w:val="2"/>
            <w:tcBorders>
              <w:left w:val="single" w:sz="4" w:space="0" w:color="auto"/>
            </w:tcBorders>
          </w:tcPr>
          <w:p w14:paraId="34B09952"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75F69CC0" w14:textId="77777777" w:rsidR="00854BD8" w:rsidRPr="00214D4C" w:rsidRDefault="00854BD8" w:rsidP="001C500E">
            <w:pPr>
              <w:suppressAutoHyphens/>
              <w:contextualSpacing/>
              <w:rPr>
                <w:rFonts w:ascii="PT Astra Serif" w:eastAsiaTheme="minorEastAsia" w:hAnsi="PT Astra Serif"/>
                <w:color w:val="FF0000"/>
              </w:rPr>
            </w:pPr>
            <w:r w:rsidRPr="009F080D">
              <w:rPr>
                <w:rFonts w:ascii="PT Astra Serif" w:eastAsiaTheme="minorEastAsia" w:hAnsi="PT Astra Serif"/>
              </w:rPr>
              <w:t>0,36</w:t>
            </w:r>
          </w:p>
        </w:tc>
      </w:tr>
      <w:tr w:rsidR="00854BD8" w:rsidRPr="00214D4C" w14:paraId="11AD5540" w14:textId="77777777" w:rsidTr="001C500E">
        <w:trPr>
          <w:trHeight w:val="233"/>
        </w:trPr>
        <w:tc>
          <w:tcPr>
            <w:tcW w:w="931" w:type="dxa"/>
          </w:tcPr>
          <w:p w14:paraId="41A7811B"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4</w:t>
            </w:r>
          </w:p>
        </w:tc>
        <w:tc>
          <w:tcPr>
            <w:tcW w:w="2860" w:type="dxa"/>
            <w:tcBorders>
              <w:right w:val="single" w:sz="4" w:space="0" w:color="auto"/>
            </w:tcBorders>
          </w:tcPr>
          <w:p w14:paraId="5210D30E"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Низовая</w:t>
            </w:r>
          </w:p>
        </w:tc>
        <w:tc>
          <w:tcPr>
            <w:tcW w:w="2661" w:type="dxa"/>
            <w:gridSpan w:val="2"/>
            <w:tcBorders>
              <w:left w:val="single" w:sz="4" w:space="0" w:color="auto"/>
            </w:tcBorders>
          </w:tcPr>
          <w:p w14:paraId="6A7DAFA7"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72C88543" w14:textId="77777777" w:rsidR="00854BD8" w:rsidRPr="00214D4C" w:rsidRDefault="00854BD8" w:rsidP="001C500E">
            <w:pPr>
              <w:suppressAutoHyphens/>
              <w:contextualSpacing/>
              <w:rPr>
                <w:rFonts w:ascii="PT Astra Serif" w:eastAsiaTheme="minorEastAsia" w:hAnsi="PT Astra Serif"/>
                <w:color w:val="FF0000"/>
              </w:rPr>
            </w:pPr>
            <w:r w:rsidRPr="00F12AA9">
              <w:rPr>
                <w:rFonts w:ascii="PT Astra Serif" w:eastAsiaTheme="minorEastAsia" w:hAnsi="PT Astra Serif"/>
              </w:rPr>
              <w:t>0,30</w:t>
            </w:r>
          </w:p>
        </w:tc>
      </w:tr>
      <w:tr w:rsidR="00854BD8" w:rsidRPr="00214D4C" w14:paraId="52A0ABEA" w14:textId="77777777" w:rsidTr="001C500E">
        <w:trPr>
          <w:trHeight w:val="233"/>
        </w:trPr>
        <w:tc>
          <w:tcPr>
            <w:tcW w:w="931" w:type="dxa"/>
          </w:tcPr>
          <w:p w14:paraId="41AC401B"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5</w:t>
            </w:r>
          </w:p>
        </w:tc>
        <w:tc>
          <w:tcPr>
            <w:tcW w:w="2860" w:type="dxa"/>
            <w:tcBorders>
              <w:right w:val="single" w:sz="4" w:space="0" w:color="auto"/>
            </w:tcBorders>
          </w:tcPr>
          <w:p w14:paraId="08242D12"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Толстого</w:t>
            </w:r>
          </w:p>
        </w:tc>
        <w:tc>
          <w:tcPr>
            <w:tcW w:w="2661" w:type="dxa"/>
            <w:gridSpan w:val="2"/>
            <w:tcBorders>
              <w:left w:val="single" w:sz="4" w:space="0" w:color="auto"/>
            </w:tcBorders>
          </w:tcPr>
          <w:p w14:paraId="6EE1B62C"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64169D62" w14:textId="77777777" w:rsidR="00854BD8" w:rsidRPr="00214D4C" w:rsidRDefault="00854BD8" w:rsidP="001C500E">
            <w:pPr>
              <w:suppressAutoHyphens/>
              <w:contextualSpacing/>
              <w:rPr>
                <w:rFonts w:ascii="PT Astra Serif" w:eastAsiaTheme="minorEastAsia" w:hAnsi="PT Astra Serif"/>
                <w:color w:val="FF0000"/>
              </w:rPr>
            </w:pPr>
            <w:r w:rsidRPr="00491EF6">
              <w:rPr>
                <w:rFonts w:ascii="PT Astra Serif" w:eastAsiaTheme="minorEastAsia" w:hAnsi="PT Astra Serif"/>
              </w:rPr>
              <w:t>0,32</w:t>
            </w:r>
          </w:p>
        </w:tc>
      </w:tr>
      <w:tr w:rsidR="00854BD8" w:rsidRPr="00214D4C" w14:paraId="1773C9B4" w14:textId="77777777" w:rsidTr="001C500E">
        <w:trPr>
          <w:trHeight w:val="233"/>
        </w:trPr>
        <w:tc>
          <w:tcPr>
            <w:tcW w:w="931" w:type="dxa"/>
          </w:tcPr>
          <w:p w14:paraId="78F01EC0"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6</w:t>
            </w:r>
          </w:p>
        </w:tc>
        <w:tc>
          <w:tcPr>
            <w:tcW w:w="2860" w:type="dxa"/>
            <w:tcBorders>
              <w:right w:val="single" w:sz="4" w:space="0" w:color="auto"/>
            </w:tcBorders>
          </w:tcPr>
          <w:p w14:paraId="2ED8976C"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Кирова</w:t>
            </w:r>
          </w:p>
        </w:tc>
        <w:tc>
          <w:tcPr>
            <w:tcW w:w="2661" w:type="dxa"/>
            <w:gridSpan w:val="2"/>
            <w:tcBorders>
              <w:left w:val="single" w:sz="4" w:space="0" w:color="auto"/>
            </w:tcBorders>
          </w:tcPr>
          <w:p w14:paraId="4635E4D3"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1C983D49" w14:textId="77777777" w:rsidR="00854BD8" w:rsidRPr="00214D4C" w:rsidRDefault="00854BD8" w:rsidP="001C500E">
            <w:pPr>
              <w:suppressAutoHyphens/>
              <w:contextualSpacing/>
              <w:rPr>
                <w:rFonts w:ascii="PT Astra Serif" w:eastAsiaTheme="minorEastAsia" w:hAnsi="PT Astra Serif"/>
                <w:color w:val="FF0000"/>
              </w:rPr>
            </w:pPr>
            <w:r w:rsidRPr="00641E13">
              <w:rPr>
                <w:rFonts w:ascii="PT Astra Serif" w:eastAsiaTheme="minorEastAsia" w:hAnsi="PT Astra Serif"/>
              </w:rPr>
              <w:t>0,30</w:t>
            </w:r>
          </w:p>
        </w:tc>
      </w:tr>
      <w:tr w:rsidR="00854BD8" w:rsidRPr="00214D4C" w14:paraId="40DA8132" w14:textId="77777777" w:rsidTr="001C500E">
        <w:trPr>
          <w:trHeight w:val="233"/>
        </w:trPr>
        <w:tc>
          <w:tcPr>
            <w:tcW w:w="931" w:type="dxa"/>
          </w:tcPr>
          <w:p w14:paraId="500DAA00"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7</w:t>
            </w:r>
          </w:p>
        </w:tc>
        <w:tc>
          <w:tcPr>
            <w:tcW w:w="2860" w:type="dxa"/>
            <w:tcBorders>
              <w:right w:val="single" w:sz="4" w:space="0" w:color="auto"/>
            </w:tcBorders>
          </w:tcPr>
          <w:p w14:paraId="373F90E6"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Горького</w:t>
            </w:r>
          </w:p>
        </w:tc>
        <w:tc>
          <w:tcPr>
            <w:tcW w:w="2661" w:type="dxa"/>
            <w:gridSpan w:val="2"/>
            <w:tcBorders>
              <w:left w:val="single" w:sz="4" w:space="0" w:color="auto"/>
            </w:tcBorders>
          </w:tcPr>
          <w:p w14:paraId="1CA6ABA9"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41143FA5" w14:textId="77777777" w:rsidR="00854BD8" w:rsidRPr="00214D4C" w:rsidRDefault="00854BD8" w:rsidP="001C500E">
            <w:pPr>
              <w:suppressAutoHyphens/>
              <w:contextualSpacing/>
              <w:rPr>
                <w:rFonts w:ascii="PT Astra Serif" w:eastAsiaTheme="minorEastAsia" w:hAnsi="PT Astra Serif"/>
                <w:color w:val="FF0000"/>
              </w:rPr>
            </w:pPr>
            <w:r w:rsidRPr="002157D3">
              <w:rPr>
                <w:rFonts w:ascii="PT Astra Serif" w:eastAsiaTheme="minorEastAsia" w:hAnsi="PT Astra Serif"/>
              </w:rPr>
              <w:t>0,26</w:t>
            </w:r>
          </w:p>
        </w:tc>
      </w:tr>
      <w:tr w:rsidR="00854BD8" w:rsidRPr="00214D4C" w14:paraId="2A500007" w14:textId="77777777" w:rsidTr="001C500E">
        <w:trPr>
          <w:trHeight w:val="233"/>
        </w:trPr>
        <w:tc>
          <w:tcPr>
            <w:tcW w:w="931" w:type="dxa"/>
          </w:tcPr>
          <w:p w14:paraId="199B365B"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8</w:t>
            </w:r>
          </w:p>
        </w:tc>
        <w:tc>
          <w:tcPr>
            <w:tcW w:w="2860" w:type="dxa"/>
            <w:tcBorders>
              <w:right w:val="single" w:sz="4" w:space="0" w:color="auto"/>
            </w:tcBorders>
          </w:tcPr>
          <w:p w14:paraId="7280F6B4"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Пушкина</w:t>
            </w:r>
          </w:p>
        </w:tc>
        <w:tc>
          <w:tcPr>
            <w:tcW w:w="2661" w:type="dxa"/>
            <w:gridSpan w:val="2"/>
            <w:tcBorders>
              <w:left w:val="single" w:sz="4" w:space="0" w:color="auto"/>
            </w:tcBorders>
          </w:tcPr>
          <w:p w14:paraId="588559B1"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0ECEB059" w14:textId="77777777" w:rsidR="00854BD8" w:rsidRPr="00214D4C" w:rsidRDefault="00854BD8" w:rsidP="001C500E">
            <w:pPr>
              <w:suppressAutoHyphens/>
              <w:contextualSpacing/>
              <w:rPr>
                <w:rFonts w:ascii="PT Astra Serif" w:eastAsiaTheme="minorEastAsia" w:hAnsi="PT Astra Serif"/>
                <w:color w:val="FF0000"/>
              </w:rPr>
            </w:pPr>
            <w:r w:rsidRPr="00515CE3">
              <w:rPr>
                <w:rFonts w:ascii="PT Astra Serif" w:eastAsiaTheme="minorEastAsia" w:hAnsi="PT Astra Serif"/>
              </w:rPr>
              <w:t>0,20</w:t>
            </w:r>
          </w:p>
        </w:tc>
      </w:tr>
      <w:tr w:rsidR="00854BD8" w:rsidRPr="00214D4C" w14:paraId="17B3EEE1" w14:textId="77777777" w:rsidTr="001C500E">
        <w:trPr>
          <w:trHeight w:val="233"/>
        </w:trPr>
        <w:tc>
          <w:tcPr>
            <w:tcW w:w="931" w:type="dxa"/>
          </w:tcPr>
          <w:p w14:paraId="5A1DE123"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9</w:t>
            </w:r>
          </w:p>
        </w:tc>
        <w:tc>
          <w:tcPr>
            <w:tcW w:w="2860" w:type="dxa"/>
            <w:tcBorders>
              <w:right w:val="single" w:sz="4" w:space="0" w:color="auto"/>
            </w:tcBorders>
          </w:tcPr>
          <w:p w14:paraId="4752D853"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пер</w:t>
            </w:r>
            <w:r w:rsidRPr="00DD54A8">
              <w:rPr>
                <w:rFonts w:ascii="PT Astra Serif" w:eastAsiaTheme="minorEastAsia" w:hAnsi="PT Astra Serif"/>
                <w:color w:val="00000A"/>
              </w:rPr>
              <w:t>. Ватутина</w:t>
            </w:r>
          </w:p>
        </w:tc>
        <w:tc>
          <w:tcPr>
            <w:tcW w:w="2661" w:type="dxa"/>
            <w:gridSpan w:val="2"/>
            <w:tcBorders>
              <w:left w:val="single" w:sz="4" w:space="0" w:color="auto"/>
            </w:tcBorders>
          </w:tcPr>
          <w:p w14:paraId="5041D579"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08A75D53" w14:textId="77777777" w:rsidR="00854BD8" w:rsidRPr="00214D4C" w:rsidRDefault="00854BD8" w:rsidP="001C500E">
            <w:pPr>
              <w:suppressAutoHyphens/>
              <w:contextualSpacing/>
              <w:rPr>
                <w:rFonts w:ascii="PT Astra Serif" w:eastAsiaTheme="minorEastAsia" w:hAnsi="PT Astra Serif"/>
                <w:color w:val="FF0000"/>
              </w:rPr>
            </w:pPr>
            <w:r w:rsidRPr="00683337">
              <w:rPr>
                <w:rFonts w:ascii="PT Astra Serif" w:eastAsiaTheme="minorEastAsia" w:hAnsi="PT Astra Serif"/>
              </w:rPr>
              <w:t>0,15</w:t>
            </w:r>
          </w:p>
        </w:tc>
      </w:tr>
      <w:tr w:rsidR="00854BD8" w:rsidRPr="00214D4C" w14:paraId="11648324" w14:textId="77777777" w:rsidTr="001C500E">
        <w:trPr>
          <w:trHeight w:val="233"/>
        </w:trPr>
        <w:tc>
          <w:tcPr>
            <w:tcW w:w="931" w:type="dxa"/>
          </w:tcPr>
          <w:p w14:paraId="6CDFEA47"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10</w:t>
            </w:r>
          </w:p>
        </w:tc>
        <w:tc>
          <w:tcPr>
            <w:tcW w:w="2860" w:type="dxa"/>
            <w:tcBorders>
              <w:right w:val="single" w:sz="4" w:space="0" w:color="auto"/>
            </w:tcBorders>
          </w:tcPr>
          <w:p w14:paraId="652B9D00"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Гоголя</w:t>
            </w:r>
          </w:p>
        </w:tc>
        <w:tc>
          <w:tcPr>
            <w:tcW w:w="2661" w:type="dxa"/>
            <w:gridSpan w:val="2"/>
            <w:tcBorders>
              <w:left w:val="single" w:sz="4" w:space="0" w:color="auto"/>
            </w:tcBorders>
          </w:tcPr>
          <w:p w14:paraId="553308E7"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21E96215" w14:textId="77777777" w:rsidR="00854BD8" w:rsidRPr="00214D4C" w:rsidRDefault="00854BD8" w:rsidP="001C500E">
            <w:pPr>
              <w:suppressAutoHyphens/>
              <w:contextualSpacing/>
              <w:rPr>
                <w:rFonts w:ascii="PT Astra Serif" w:eastAsiaTheme="minorEastAsia" w:hAnsi="PT Astra Serif"/>
                <w:color w:val="FF0000"/>
              </w:rPr>
            </w:pPr>
            <w:r w:rsidRPr="002157D3">
              <w:rPr>
                <w:rFonts w:ascii="PT Astra Serif" w:eastAsiaTheme="minorEastAsia" w:hAnsi="PT Astra Serif"/>
              </w:rPr>
              <w:t>0,25</w:t>
            </w:r>
          </w:p>
        </w:tc>
      </w:tr>
      <w:tr w:rsidR="00854BD8" w:rsidRPr="00214D4C" w14:paraId="58B846FA" w14:textId="77777777" w:rsidTr="001C500E">
        <w:trPr>
          <w:trHeight w:val="233"/>
        </w:trPr>
        <w:tc>
          <w:tcPr>
            <w:tcW w:w="931" w:type="dxa"/>
          </w:tcPr>
          <w:p w14:paraId="5807C8CE"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11</w:t>
            </w:r>
          </w:p>
        </w:tc>
        <w:tc>
          <w:tcPr>
            <w:tcW w:w="2860" w:type="dxa"/>
            <w:tcBorders>
              <w:right w:val="single" w:sz="4" w:space="0" w:color="auto"/>
            </w:tcBorders>
          </w:tcPr>
          <w:p w14:paraId="3DAF60AD"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 xml:space="preserve">ул. Комарова </w:t>
            </w:r>
          </w:p>
        </w:tc>
        <w:tc>
          <w:tcPr>
            <w:tcW w:w="2661" w:type="dxa"/>
            <w:gridSpan w:val="2"/>
            <w:tcBorders>
              <w:left w:val="single" w:sz="4" w:space="0" w:color="auto"/>
            </w:tcBorders>
          </w:tcPr>
          <w:p w14:paraId="0C1C9E86"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40FA2DB5" w14:textId="77777777" w:rsidR="00854BD8" w:rsidRPr="00214D4C" w:rsidRDefault="00854BD8" w:rsidP="001C500E">
            <w:pPr>
              <w:suppressAutoHyphens/>
              <w:contextualSpacing/>
              <w:rPr>
                <w:rFonts w:ascii="PT Astra Serif" w:eastAsiaTheme="minorEastAsia" w:hAnsi="PT Astra Serif"/>
                <w:color w:val="FF0000"/>
              </w:rPr>
            </w:pPr>
            <w:r w:rsidRPr="00277FE0">
              <w:rPr>
                <w:rFonts w:ascii="PT Astra Serif" w:eastAsiaTheme="minorEastAsia" w:hAnsi="PT Astra Serif"/>
              </w:rPr>
              <w:t>0,30</w:t>
            </w:r>
          </w:p>
        </w:tc>
      </w:tr>
      <w:tr w:rsidR="00854BD8" w:rsidRPr="00214D4C" w14:paraId="420D893A" w14:textId="77777777" w:rsidTr="001C500E">
        <w:trPr>
          <w:trHeight w:val="233"/>
        </w:trPr>
        <w:tc>
          <w:tcPr>
            <w:tcW w:w="931" w:type="dxa"/>
          </w:tcPr>
          <w:p w14:paraId="3087D6F0"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12</w:t>
            </w:r>
          </w:p>
        </w:tc>
        <w:tc>
          <w:tcPr>
            <w:tcW w:w="2860" w:type="dxa"/>
            <w:tcBorders>
              <w:right w:val="single" w:sz="4" w:space="0" w:color="auto"/>
            </w:tcBorders>
          </w:tcPr>
          <w:p w14:paraId="664D812A"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Маяковского</w:t>
            </w:r>
          </w:p>
        </w:tc>
        <w:tc>
          <w:tcPr>
            <w:tcW w:w="2661" w:type="dxa"/>
            <w:gridSpan w:val="2"/>
            <w:tcBorders>
              <w:left w:val="single" w:sz="4" w:space="0" w:color="auto"/>
            </w:tcBorders>
          </w:tcPr>
          <w:p w14:paraId="46610924"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13A87E9A" w14:textId="77777777" w:rsidR="00854BD8" w:rsidRPr="00214D4C" w:rsidRDefault="00854BD8" w:rsidP="001C500E">
            <w:pPr>
              <w:suppressAutoHyphens/>
              <w:contextualSpacing/>
              <w:rPr>
                <w:rFonts w:ascii="PT Astra Serif" w:eastAsiaTheme="minorEastAsia" w:hAnsi="PT Astra Serif"/>
                <w:color w:val="FF0000"/>
              </w:rPr>
            </w:pPr>
            <w:r w:rsidRPr="000A4A21">
              <w:rPr>
                <w:rFonts w:ascii="PT Astra Serif" w:eastAsiaTheme="minorEastAsia" w:hAnsi="PT Astra Serif"/>
              </w:rPr>
              <w:t>2,725</w:t>
            </w:r>
          </w:p>
        </w:tc>
      </w:tr>
      <w:tr w:rsidR="00854BD8" w:rsidRPr="00214D4C" w14:paraId="2CCC8F3B" w14:textId="77777777" w:rsidTr="001C500E">
        <w:trPr>
          <w:trHeight w:val="233"/>
        </w:trPr>
        <w:tc>
          <w:tcPr>
            <w:tcW w:w="931" w:type="dxa"/>
          </w:tcPr>
          <w:p w14:paraId="1C564127"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13</w:t>
            </w:r>
          </w:p>
        </w:tc>
        <w:tc>
          <w:tcPr>
            <w:tcW w:w="2860" w:type="dxa"/>
            <w:tcBorders>
              <w:right w:val="single" w:sz="4" w:space="0" w:color="auto"/>
            </w:tcBorders>
          </w:tcPr>
          <w:p w14:paraId="340E28CB"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Осипенко</w:t>
            </w:r>
          </w:p>
        </w:tc>
        <w:tc>
          <w:tcPr>
            <w:tcW w:w="2661" w:type="dxa"/>
            <w:gridSpan w:val="2"/>
            <w:tcBorders>
              <w:left w:val="single" w:sz="4" w:space="0" w:color="auto"/>
            </w:tcBorders>
          </w:tcPr>
          <w:p w14:paraId="1E3FD35B"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119C1B36" w14:textId="77777777" w:rsidR="00854BD8" w:rsidRPr="00214D4C" w:rsidRDefault="00854BD8" w:rsidP="001C500E">
            <w:pPr>
              <w:suppressAutoHyphens/>
              <w:contextualSpacing/>
              <w:rPr>
                <w:rFonts w:ascii="PT Astra Serif" w:eastAsiaTheme="minorEastAsia" w:hAnsi="PT Astra Serif"/>
                <w:color w:val="FF0000"/>
              </w:rPr>
            </w:pPr>
            <w:r w:rsidRPr="00FD4DBD">
              <w:rPr>
                <w:rFonts w:ascii="PT Astra Serif" w:eastAsiaTheme="minorEastAsia" w:hAnsi="PT Astra Serif"/>
              </w:rPr>
              <w:t>1,80</w:t>
            </w:r>
          </w:p>
        </w:tc>
      </w:tr>
      <w:tr w:rsidR="00854BD8" w:rsidRPr="00214D4C" w14:paraId="6A5457CA" w14:textId="77777777" w:rsidTr="001C500E">
        <w:trPr>
          <w:trHeight w:val="233"/>
        </w:trPr>
        <w:tc>
          <w:tcPr>
            <w:tcW w:w="931" w:type="dxa"/>
          </w:tcPr>
          <w:p w14:paraId="3E9F8F25"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14</w:t>
            </w:r>
          </w:p>
        </w:tc>
        <w:tc>
          <w:tcPr>
            <w:tcW w:w="2860" w:type="dxa"/>
            <w:tcBorders>
              <w:right w:val="single" w:sz="4" w:space="0" w:color="auto"/>
            </w:tcBorders>
          </w:tcPr>
          <w:p w14:paraId="0A434793"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Первомайская</w:t>
            </w:r>
          </w:p>
        </w:tc>
        <w:tc>
          <w:tcPr>
            <w:tcW w:w="2661" w:type="dxa"/>
            <w:gridSpan w:val="2"/>
            <w:tcBorders>
              <w:left w:val="single" w:sz="4" w:space="0" w:color="auto"/>
            </w:tcBorders>
          </w:tcPr>
          <w:p w14:paraId="521D90AB"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5343C7C9" w14:textId="77777777" w:rsidR="00854BD8" w:rsidRPr="001953F2" w:rsidRDefault="00854BD8" w:rsidP="001C500E">
            <w:pPr>
              <w:suppressAutoHyphens/>
              <w:contextualSpacing/>
              <w:rPr>
                <w:rFonts w:ascii="PT Astra Serif" w:eastAsiaTheme="minorEastAsia" w:hAnsi="PT Astra Serif"/>
              </w:rPr>
            </w:pPr>
            <w:r w:rsidRPr="001953F2">
              <w:rPr>
                <w:rFonts w:ascii="PT Astra Serif" w:eastAsiaTheme="minorEastAsia" w:hAnsi="PT Astra Serif"/>
              </w:rPr>
              <w:t>0,40</w:t>
            </w:r>
          </w:p>
        </w:tc>
      </w:tr>
      <w:tr w:rsidR="00854BD8" w:rsidRPr="00214D4C" w14:paraId="64FDDCCA" w14:textId="77777777" w:rsidTr="001C500E">
        <w:trPr>
          <w:trHeight w:val="233"/>
        </w:trPr>
        <w:tc>
          <w:tcPr>
            <w:tcW w:w="931" w:type="dxa"/>
          </w:tcPr>
          <w:p w14:paraId="40B8BE31"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15</w:t>
            </w:r>
          </w:p>
        </w:tc>
        <w:tc>
          <w:tcPr>
            <w:tcW w:w="2860" w:type="dxa"/>
            <w:tcBorders>
              <w:right w:val="single" w:sz="4" w:space="0" w:color="auto"/>
            </w:tcBorders>
          </w:tcPr>
          <w:p w14:paraId="0A654787"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пр. Маресевой</w:t>
            </w:r>
          </w:p>
        </w:tc>
        <w:tc>
          <w:tcPr>
            <w:tcW w:w="2661" w:type="dxa"/>
            <w:gridSpan w:val="2"/>
            <w:tcBorders>
              <w:left w:val="single" w:sz="4" w:space="0" w:color="auto"/>
            </w:tcBorders>
          </w:tcPr>
          <w:p w14:paraId="6A75C4D5"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430D0176" w14:textId="77777777" w:rsidR="00854BD8" w:rsidRPr="00214D4C" w:rsidRDefault="00854BD8" w:rsidP="001C500E">
            <w:pPr>
              <w:suppressAutoHyphens/>
              <w:contextualSpacing/>
              <w:rPr>
                <w:rFonts w:ascii="PT Astra Serif" w:eastAsiaTheme="minorEastAsia" w:hAnsi="PT Astra Serif"/>
                <w:color w:val="FF0000"/>
              </w:rPr>
            </w:pPr>
            <w:r w:rsidRPr="00683337">
              <w:rPr>
                <w:rFonts w:ascii="PT Astra Serif" w:eastAsiaTheme="minorEastAsia" w:hAnsi="PT Astra Serif"/>
              </w:rPr>
              <w:t>1,6</w:t>
            </w:r>
            <w:r>
              <w:rPr>
                <w:rFonts w:ascii="PT Astra Serif" w:eastAsiaTheme="minorEastAsia" w:hAnsi="PT Astra Serif"/>
              </w:rPr>
              <w:t>0</w:t>
            </w:r>
          </w:p>
        </w:tc>
      </w:tr>
      <w:tr w:rsidR="00854BD8" w:rsidRPr="00214D4C" w14:paraId="1C2443A3" w14:textId="77777777" w:rsidTr="001C500E">
        <w:trPr>
          <w:trHeight w:val="233"/>
        </w:trPr>
        <w:tc>
          <w:tcPr>
            <w:tcW w:w="931" w:type="dxa"/>
          </w:tcPr>
          <w:p w14:paraId="7A0C11D0"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16</w:t>
            </w:r>
          </w:p>
        </w:tc>
        <w:tc>
          <w:tcPr>
            <w:tcW w:w="2860" w:type="dxa"/>
            <w:tcBorders>
              <w:right w:val="single" w:sz="4" w:space="0" w:color="auto"/>
            </w:tcBorders>
          </w:tcPr>
          <w:p w14:paraId="3C145000"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Есенина</w:t>
            </w:r>
          </w:p>
        </w:tc>
        <w:tc>
          <w:tcPr>
            <w:tcW w:w="2661" w:type="dxa"/>
            <w:gridSpan w:val="2"/>
            <w:tcBorders>
              <w:left w:val="single" w:sz="4" w:space="0" w:color="auto"/>
            </w:tcBorders>
          </w:tcPr>
          <w:p w14:paraId="724DD827"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2F6A4D4D" w14:textId="77777777" w:rsidR="00854BD8" w:rsidRPr="00214D4C" w:rsidRDefault="00854BD8" w:rsidP="001C500E">
            <w:pPr>
              <w:suppressAutoHyphens/>
              <w:contextualSpacing/>
              <w:rPr>
                <w:rFonts w:ascii="PT Astra Serif" w:eastAsiaTheme="minorEastAsia" w:hAnsi="PT Astra Serif"/>
                <w:color w:val="FF0000"/>
              </w:rPr>
            </w:pPr>
            <w:r w:rsidRPr="005350BA">
              <w:rPr>
                <w:rFonts w:ascii="PT Astra Serif" w:eastAsiaTheme="minorEastAsia" w:hAnsi="PT Astra Serif"/>
              </w:rPr>
              <w:t>1,00</w:t>
            </w:r>
          </w:p>
        </w:tc>
      </w:tr>
      <w:tr w:rsidR="00854BD8" w:rsidRPr="00214D4C" w14:paraId="7E56D100" w14:textId="77777777" w:rsidTr="001C500E">
        <w:trPr>
          <w:trHeight w:val="233"/>
        </w:trPr>
        <w:tc>
          <w:tcPr>
            <w:tcW w:w="931" w:type="dxa"/>
          </w:tcPr>
          <w:p w14:paraId="364394B0"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17</w:t>
            </w:r>
          </w:p>
        </w:tc>
        <w:tc>
          <w:tcPr>
            <w:tcW w:w="2860" w:type="dxa"/>
            <w:tcBorders>
              <w:right w:val="single" w:sz="4" w:space="0" w:color="auto"/>
            </w:tcBorders>
          </w:tcPr>
          <w:p w14:paraId="59AC00EC"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Свиридова</w:t>
            </w:r>
          </w:p>
        </w:tc>
        <w:tc>
          <w:tcPr>
            <w:tcW w:w="2661" w:type="dxa"/>
            <w:gridSpan w:val="2"/>
            <w:tcBorders>
              <w:left w:val="single" w:sz="4" w:space="0" w:color="auto"/>
            </w:tcBorders>
          </w:tcPr>
          <w:p w14:paraId="36AC4789"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0A411888" w14:textId="77777777" w:rsidR="00854BD8" w:rsidRPr="00214D4C" w:rsidRDefault="00854BD8" w:rsidP="001C500E">
            <w:pPr>
              <w:suppressAutoHyphens/>
              <w:contextualSpacing/>
              <w:rPr>
                <w:rFonts w:ascii="PT Astra Serif" w:eastAsiaTheme="minorEastAsia" w:hAnsi="PT Astra Serif"/>
                <w:color w:val="FF0000"/>
              </w:rPr>
            </w:pPr>
            <w:r w:rsidRPr="0051275F">
              <w:rPr>
                <w:rFonts w:ascii="PT Astra Serif" w:eastAsiaTheme="minorEastAsia" w:hAnsi="PT Astra Serif"/>
              </w:rPr>
              <w:t>0,40</w:t>
            </w:r>
          </w:p>
        </w:tc>
      </w:tr>
      <w:tr w:rsidR="00854BD8" w:rsidRPr="00214D4C" w14:paraId="470E4A4A" w14:textId="77777777" w:rsidTr="001C500E">
        <w:trPr>
          <w:trHeight w:val="233"/>
        </w:trPr>
        <w:tc>
          <w:tcPr>
            <w:tcW w:w="931" w:type="dxa"/>
          </w:tcPr>
          <w:p w14:paraId="639CE4A9"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18</w:t>
            </w:r>
          </w:p>
        </w:tc>
        <w:tc>
          <w:tcPr>
            <w:tcW w:w="2860" w:type="dxa"/>
            <w:tcBorders>
              <w:right w:val="single" w:sz="4" w:space="0" w:color="auto"/>
            </w:tcBorders>
          </w:tcPr>
          <w:p w14:paraId="14FD0462"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Рабочая</w:t>
            </w:r>
          </w:p>
        </w:tc>
        <w:tc>
          <w:tcPr>
            <w:tcW w:w="2661" w:type="dxa"/>
            <w:gridSpan w:val="2"/>
            <w:tcBorders>
              <w:left w:val="single" w:sz="4" w:space="0" w:color="auto"/>
            </w:tcBorders>
          </w:tcPr>
          <w:p w14:paraId="499DE709"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49B53064" w14:textId="77777777" w:rsidR="00854BD8" w:rsidRPr="00214D4C" w:rsidRDefault="00854BD8" w:rsidP="001C500E">
            <w:pPr>
              <w:suppressAutoHyphens/>
              <w:contextualSpacing/>
              <w:rPr>
                <w:rFonts w:ascii="PT Astra Serif" w:eastAsiaTheme="minorEastAsia" w:hAnsi="PT Astra Serif"/>
                <w:color w:val="FF0000"/>
              </w:rPr>
            </w:pPr>
            <w:r w:rsidRPr="006651FD">
              <w:rPr>
                <w:rFonts w:ascii="PT Astra Serif" w:eastAsiaTheme="minorEastAsia" w:hAnsi="PT Astra Serif"/>
              </w:rPr>
              <w:t>0,40</w:t>
            </w:r>
          </w:p>
        </w:tc>
      </w:tr>
      <w:tr w:rsidR="00854BD8" w:rsidRPr="00214D4C" w14:paraId="4B4CDED1" w14:textId="77777777" w:rsidTr="001C500E">
        <w:trPr>
          <w:trHeight w:val="233"/>
        </w:trPr>
        <w:tc>
          <w:tcPr>
            <w:tcW w:w="931" w:type="dxa"/>
          </w:tcPr>
          <w:p w14:paraId="0A44CA2F"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19</w:t>
            </w:r>
          </w:p>
        </w:tc>
        <w:tc>
          <w:tcPr>
            <w:tcW w:w="2860" w:type="dxa"/>
            <w:tcBorders>
              <w:right w:val="single" w:sz="4" w:space="0" w:color="auto"/>
            </w:tcBorders>
          </w:tcPr>
          <w:p w14:paraId="0C0D23A0"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Щеглова</w:t>
            </w:r>
          </w:p>
        </w:tc>
        <w:tc>
          <w:tcPr>
            <w:tcW w:w="2661" w:type="dxa"/>
            <w:gridSpan w:val="2"/>
            <w:tcBorders>
              <w:left w:val="single" w:sz="4" w:space="0" w:color="auto"/>
            </w:tcBorders>
          </w:tcPr>
          <w:p w14:paraId="6F1C6D97"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30A52A19" w14:textId="77777777" w:rsidR="00854BD8" w:rsidRPr="00214D4C" w:rsidRDefault="00854BD8" w:rsidP="001C500E">
            <w:pPr>
              <w:suppressAutoHyphens/>
              <w:contextualSpacing/>
              <w:rPr>
                <w:rFonts w:ascii="PT Astra Serif" w:eastAsiaTheme="minorEastAsia" w:hAnsi="PT Astra Serif"/>
                <w:color w:val="FF0000"/>
              </w:rPr>
            </w:pPr>
            <w:r w:rsidRPr="001619C0">
              <w:rPr>
                <w:rFonts w:ascii="PT Astra Serif" w:eastAsiaTheme="minorEastAsia" w:hAnsi="PT Astra Serif"/>
              </w:rPr>
              <w:t>0,40</w:t>
            </w:r>
          </w:p>
        </w:tc>
      </w:tr>
      <w:tr w:rsidR="00854BD8" w:rsidRPr="00214D4C" w14:paraId="7175889F" w14:textId="77777777" w:rsidTr="001C500E">
        <w:trPr>
          <w:trHeight w:val="233"/>
        </w:trPr>
        <w:tc>
          <w:tcPr>
            <w:tcW w:w="931" w:type="dxa"/>
          </w:tcPr>
          <w:p w14:paraId="5F0CDAAE"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lastRenderedPageBreak/>
              <w:t>20</w:t>
            </w:r>
          </w:p>
        </w:tc>
        <w:tc>
          <w:tcPr>
            <w:tcW w:w="2860" w:type="dxa"/>
            <w:tcBorders>
              <w:right w:val="single" w:sz="4" w:space="0" w:color="auto"/>
            </w:tcBorders>
          </w:tcPr>
          <w:p w14:paraId="0B2E2E7D"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Зеленая</w:t>
            </w:r>
          </w:p>
        </w:tc>
        <w:tc>
          <w:tcPr>
            <w:tcW w:w="2661" w:type="dxa"/>
            <w:gridSpan w:val="2"/>
            <w:tcBorders>
              <w:left w:val="single" w:sz="4" w:space="0" w:color="auto"/>
            </w:tcBorders>
          </w:tcPr>
          <w:p w14:paraId="05BA2CC2"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5253BC8F" w14:textId="77777777" w:rsidR="00854BD8" w:rsidRPr="00214D4C" w:rsidRDefault="00854BD8" w:rsidP="001C500E">
            <w:pPr>
              <w:suppressAutoHyphens/>
              <w:contextualSpacing/>
              <w:rPr>
                <w:rFonts w:ascii="PT Astra Serif" w:eastAsiaTheme="minorEastAsia" w:hAnsi="PT Astra Serif"/>
                <w:color w:val="FF0000"/>
              </w:rPr>
            </w:pPr>
            <w:r w:rsidRPr="00595423">
              <w:rPr>
                <w:rFonts w:ascii="PT Astra Serif" w:eastAsiaTheme="minorEastAsia" w:hAnsi="PT Astra Serif"/>
              </w:rPr>
              <w:t>0,35</w:t>
            </w:r>
          </w:p>
        </w:tc>
      </w:tr>
      <w:tr w:rsidR="00854BD8" w:rsidRPr="00214D4C" w14:paraId="5CD17E27" w14:textId="77777777" w:rsidTr="001C500E">
        <w:trPr>
          <w:trHeight w:val="233"/>
        </w:trPr>
        <w:tc>
          <w:tcPr>
            <w:tcW w:w="931" w:type="dxa"/>
          </w:tcPr>
          <w:p w14:paraId="45073153"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21</w:t>
            </w:r>
          </w:p>
        </w:tc>
        <w:tc>
          <w:tcPr>
            <w:tcW w:w="2860" w:type="dxa"/>
            <w:tcBorders>
              <w:right w:val="single" w:sz="4" w:space="0" w:color="auto"/>
            </w:tcBorders>
          </w:tcPr>
          <w:p w14:paraId="3FFC16D8" w14:textId="77777777" w:rsidR="00854BD8" w:rsidRPr="00EB7872" w:rsidRDefault="00854BD8" w:rsidP="001C500E">
            <w:pPr>
              <w:suppressAutoHyphens/>
              <w:contextualSpacing/>
              <w:rPr>
                <w:rFonts w:ascii="PT Astra Serif" w:eastAsiaTheme="minorEastAsia" w:hAnsi="PT Astra Serif"/>
                <w:color w:val="548DD4" w:themeColor="text2" w:themeTint="99"/>
              </w:rPr>
            </w:pPr>
            <w:r w:rsidRPr="00756CBE">
              <w:rPr>
                <w:rFonts w:ascii="PT Astra Serif" w:eastAsiaTheme="minorEastAsia" w:hAnsi="PT Astra Serif"/>
              </w:rPr>
              <w:t>ул. Крупской</w:t>
            </w:r>
          </w:p>
        </w:tc>
        <w:tc>
          <w:tcPr>
            <w:tcW w:w="2661" w:type="dxa"/>
            <w:gridSpan w:val="2"/>
            <w:tcBorders>
              <w:left w:val="single" w:sz="4" w:space="0" w:color="auto"/>
            </w:tcBorders>
          </w:tcPr>
          <w:p w14:paraId="45052034" w14:textId="77777777" w:rsidR="00854BD8" w:rsidRPr="00EB7872" w:rsidRDefault="00854BD8" w:rsidP="001C500E">
            <w:pPr>
              <w:suppressAutoHyphens/>
              <w:contextualSpacing/>
              <w:rPr>
                <w:rFonts w:ascii="PT Astra Serif" w:eastAsiaTheme="minorEastAsia" w:hAnsi="PT Astra Serif"/>
                <w:color w:val="548DD4" w:themeColor="text2" w:themeTint="99"/>
              </w:rPr>
            </w:pPr>
            <w:r w:rsidRPr="000F3CEF">
              <w:rPr>
                <w:rFonts w:ascii="PT Astra Serif" w:eastAsiaTheme="minorEastAsia" w:hAnsi="PT Astra Serif"/>
                <w:color w:val="00000A"/>
              </w:rPr>
              <w:t>асфальт</w:t>
            </w:r>
          </w:p>
        </w:tc>
        <w:tc>
          <w:tcPr>
            <w:tcW w:w="3024" w:type="dxa"/>
          </w:tcPr>
          <w:p w14:paraId="70B14C85" w14:textId="77777777" w:rsidR="00854BD8" w:rsidRPr="00214D4C" w:rsidRDefault="00854BD8" w:rsidP="001C500E">
            <w:pPr>
              <w:suppressAutoHyphens/>
              <w:contextualSpacing/>
              <w:rPr>
                <w:rFonts w:ascii="PT Astra Serif" w:eastAsiaTheme="minorEastAsia" w:hAnsi="PT Astra Serif"/>
                <w:color w:val="FF0000"/>
              </w:rPr>
            </w:pPr>
            <w:r w:rsidRPr="0012274D">
              <w:rPr>
                <w:rFonts w:ascii="PT Astra Serif" w:eastAsiaTheme="minorEastAsia" w:hAnsi="PT Astra Serif"/>
              </w:rPr>
              <w:t>1,64</w:t>
            </w:r>
          </w:p>
        </w:tc>
      </w:tr>
      <w:tr w:rsidR="00854BD8" w:rsidRPr="00214D4C" w14:paraId="585E413D" w14:textId="77777777" w:rsidTr="001C500E">
        <w:trPr>
          <w:trHeight w:val="233"/>
        </w:trPr>
        <w:tc>
          <w:tcPr>
            <w:tcW w:w="931" w:type="dxa"/>
          </w:tcPr>
          <w:p w14:paraId="6BE19779"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22</w:t>
            </w:r>
          </w:p>
        </w:tc>
        <w:tc>
          <w:tcPr>
            <w:tcW w:w="2860" w:type="dxa"/>
            <w:tcBorders>
              <w:right w:val="single" w:sz="4" w:space="0" w:color="auto"/>
            </w:tcBorders>
          </w:tcPr>
          <w:p w14:paraId="487D0015"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Федяшова</w:t>
            </w:r>
          </w:p>
        </w:tc>
        <w:tc>
          <w:tcPr>
            <w:tcW w:w="2661" w:type="dxa"/>
            <w:gridSpan w:val="2"/>
            <w:tcBorders>
              <w:left w:val="single" w:sz="4" w:space="0" w:color="auto"/>
            </w:tcBorders>
          </w:tcPr>
          <w:p w14:paraId="7E78FAAB"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0235788C" w14:textId="77777777" w:rsidR="00854BD8" w:rsidRPr="00214D4C" w:rsidRDefault="00854BD8" w:rsidP="001C500E">
            <w:pPr>
              <w:suppressAutoHyphens/>
              <w:contextualSpacing/>
              <w:rPr>
                <w:rFonts w:ascii="PT Astra Serif" w:eastAsiaTheme="minorEastAsia" w:hAnsi="PT Astra Serif"/>
                <w:color w:val="FF0000"/>
              </w:rPr>
            </w:pPr>
            <w:r w:rsidRPr="00C83FAD">
              <w:rPr>
                <w:rFonts w:ascii="PT Astra Serif" w:eastAsiaTheme="minorEastAsia" w:hAnsi="PT Astra Serif"/>
              </w:rPr>
              <w:t>0,20</w:t>
            </w:r>
          </w:p>
        </w:tc>
      </w:tr>
      <w:tr w:rsidR="00854BD8" w:rsidRPr="00214D4C" w14:paraId="4618A33C" w14:textId="77777777" w:rsidTr="001C500E">
        <w:trPr>
          <w:trHeight w:val="233"/>
        </w:trPr>
        <w:tc>
          <w:tcPr>
            <w:tcW w:w="931" w:type="dxa"/>
          </w:tcPr>
          <w:p w14:paraId="32F9ABB6"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23</w:t>
            </w:r>
          </w:p>
        </w:tc>
        <w:tc>
          <w:tcPr>
            <w:tcW w:w="2860" w:type="dxa"/>
            <w:tcBorders>
              <w:right w:val="single" w:sz="4" w:space="0" w:color="auto"/>
            </w:tcBorders>
          </w:tcPr>
          <w:p w14:paraId="2F3D3AD6"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Петрачкова</w:t>
            </w:r>
          </w:p>
        </w:tc>
        <w:tc>
          <w:tcPr>
            <w:tcW w:w="2661" w:type="dxa"/>
            <w:gridSpan w:val="2"/>
            <w:tcBorders>
              <w:left w:val="single" w:sz="4" w:space="0" w:color="auto"/>
            </w:tcBorders>
          </w:tcPr>
          <w:p w14:paraId="5B06F5CA"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35101C40" w14:textId="77777777" w:rsidR="00854BD8" w:rsidRPr="00214D4C" w:rsidRDefault="00854BD8" w:rsidP="001C500E">
            <w:pPr>
              <w:suppressAutoHyphens/>
              <w:contextualSpacing/>
              <w:rPr>
                <w:rFonts w:ascii="PT Astra Serif" w:eastAsiaTheme="minorEastAsia" w:hAnsi="PT Astra Serif"/>
                <w:color w:val="FF0000"/>
              </w:rPr>
            </w:pPr>
            <w:r w:rsidRPr="00515CE3">
              <w:rPr>
                <w:rFonts w:ascii="PT Astra Serif" w:eastAsiaTheme="minorEastAsia" w:hAnsi="PT Astra Serif"/>
              </w:rPr>
              <w:t>1,15</w:t>
            </w:r>
          </w:p>
        </w:tc>
      </w:tr>
      <w:tr w:rsidR="00854BD8" w:rsidRPr="00214D4C" w14:paraId="22E5B5A1" w14:textId="77777777" w:rsidTr="001C500E">
        <w:trPr>
          <w:trHeight w:val="233"/>
        </w:trPr>
        <w:tc>
          <w:tcPr>
            <w:tcW w:w="931" w:type="dxa"/>
          </w:tcPr>
          <w:p w14:paraId="3A3B026C"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24</w:t>
            </w:r>
          </w:p>
        </w:tc>
        <w:tc>
          <w:tcPr>
            <w:tcW w:w="2860" w:type="dxa"/>
            <w:tcBorders>
              <w:right w:val="single" w:sz="4" w:space="0" w:color="auto"/>
            </w:tcBorders>
          </w:tcPr>
          <w:p w14:paraId="04D8C9F9"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Гагарина</w:t>
            </w:r>
          </w:p>
        </w:tc>
        <w:tc>
          <w:tcPr>
            <w:tcW w:w="2661" w:type="dxa"/>
            <w:gridSpan w:val="2"/>
            <w:tcBorders>
              <w:left w:val="single" w:sz="4" w:space="0" w:color="auto"/>
            </w:tcBorders>
          </w:tcPr>
          <w:p w14:paraId="0BC8F5AE"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3785CBBC" w14:textId="77777777" w:rsidR="00854BD8" w:rsidRPr="00214D4C" w:rsidRDefault="00854BD8" w:rsidP="001C500E">
            <w:pPr>
              <w:suppressAutoHyphens/>
              <w:contextualSpacing/>
              <w:rPr>
                <w:rFonts w:ascii="PT Astra Serif" w:eastAsiaTheme="minorEastAsia" w:hAnsi="PT Astra Serif"/>
                <w:color w:val="FF0000"/>
              </w:rPr>
            </w:pPr>
            <w:r w:rsidRPr="004713F6">
              <w:rPr>
                <w:rFonts w:ascii="PT Astra Serif" w:eastAsiaTheme="minorEastAsia" w:hAnsi="PT Astra Serif"/>
              </w:rPr>
              <w:t>1,24</w:t>
            </w:r>
          </w:p>
        </w:tc>
      </w:tr>
      <w:tr w:rsidR="00854BD8" w:rsidRPr="00214D4C" w14:paraId="3EF5F0B8" w14:textId="77777777" w:rsidTr="001C500E">
        <w:trPr>
          <w:trHeight w:val="233"/>
        </w:trPr>
        <w:tc>
          <w:tcPr>
            <w:tcW w:w="931" w:type="dxa"/>
          </w:tcPr>
          <w:p w14:paraId="61759C28"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25</w:t>
            </w:r>
          </w:p>
        </w:tc>
        <w:tc>
          <w:tcPr>
            <w:tcW w:w="2860" w:type="dxa"/>
            <w:tcBorders>
              <w:right w:val="single" w:sz="4" w:space="0" w:color="auto"/>
            </w:tcBorders>
          </w:tcPr>
          <w:p w14:paraId="77F48CFC"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Советская</w:t>
            </w:r>
          </w:p>
        </w:tc>
        <w:tc>
          <w:tcPr>
            <w:tcW w:w="2661" w:type="dxa"/>
            <w:gridSpan w:val="2"/>
            <w:tcBorders>
              <w:left w:val="single" w:sz="4" w:space="0" w:color="auto"/>
            </w:tcBorders>
          </w:tcPr>
          <w:p w14:paraId="7BD1934F"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320D2FF7" w14:textId="77777777" w:rsidR="00854BD8" w:rsidRPr="00214D4C" w:rsidRDefault="00854BD8" w:rsidP="001C500E">
            <w:pPr>
              <w:suppressAutoHyphens/>
              <w:contextualSpacing/>
              <w:rPr>
                <w:rFonts w:ascii="PT Astra Serif" w:eastAsiaTheme="minorEastAsia" w:hAnsi="PT Astra Serif"/>
                <w:color w:val="FF0000"/>
              </w:rPr>
            </w:pPr>
            <w:r w:rsidRPr="00794C1E">
              <w:rPr>
                <w:rFonts w:ascii="PT Astra Serif" w:eastAsiaTheme="minorEastAsia" w:hAnsi="PT Astra Serif"/>
              </w:rPr>
              <w:t>1,30</w:t>
            </w:r>
          </w:p>
        </w:tc>
      </w:tr>
      <w:tr w:rsidR="00854BD8" w:rsidRPr="00214D4C" w14:paraId="5805D3DF" w14:textId="77777777" w:rsidTr="001C500E">
        <w:trPr>
          <w:trHeight w:val="233"/>
        </w:trPr>
        <w:tc>
          <w:tcPr>
            <w:tcW w:w="931" w:type="dxa"/>
          </w:tcPr>
          <w:p w14:paraId="7C20A273"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26</w:t>
            </w:r>
          </w:p>
        </w:tc>
        <w:tc>
          <w:tcPr>
            <w:tcW w:w="2860" w:type="dxa"/>
            <w:tcBorders>
              <w:right w:val="single" w:sz="4" w:space="0" w:color="auto"/>
            </w:tcBorders>
          </w:tcPr>
          <w:p w14:paraId="0B050D4B"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Лермонтова</w:t>
            </w:r>
          </w:p>
        </w:tc>
        <w:tc>
          <w:tcPr>
            <w:tcW w:w="2661" w:type="dxa"/>
            <w:gridSpan w:val="2"/>
            <w:tcBorders>
              <w:left w:val="single" w:sz="4" w:space="0" w:color="auto"/>
            </w:tcBorders>
          </w:tcPr>
          <w:p w14:paraId="5BDB9EEE"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136D0281" w14:textId="77777777" w:rsidR="00854BD8" w:rsidRPr="00214D4C" w:rsidRDefault="00854BD8" w:rsidP="001C500E">
            <w:pPr>
              <w:suppressAutoHyphens/>
              <w:contextualSpacing/>
              <w:rPr>
                <w:rFonts w:ascii="PT Astra Serif" w:eastAsiaTheme="minorEastAsia" w:hAnsi="PT Astra Serif"/>
                <w:color w:val="FF0000"/>
              </w:rPr>
            </w:pPr>
            <w:r w:rsidRPr="00526EB3">
              <w:rPr>
                <w:rFonts w:ascii="PT Astra Serif" w:eastAsiaTheme="minorEastAsia" w:hAnsi="PT Astra Serif"/>
              </w:rPr>
              <w:t>0,75</w:t>
            </w:r>
          </w:p>
        </w:tc>
      </w:tr>
      <w:tr w:rsidR="00854BD8" w:rsidRPr="00214D4C" w14:paraId="5F4A558B" w14:textId="77777777" w:rsidTr="001C500E">
        <w:trPr>
          <w:trHeight w:val="233"/>
        </w:trPr>
        <w:tc>
          <w:tcPr>
            <w:tcW w:w="931" w:type="dxa"/>
          </w:tcPr>
          <w:p w14:paraId="729DF703"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27</w:t>
            </w:r>
          </w:p>
        </w:tc>
        <w:tc>
          <w:tcPr>
            <w:tcW w:w="2860" w:type="dxa"/>
            <w:tcBorders>
              <w:right w:val="single" w:sz="4" w:space="0" w:color="auto"/>
            </w:tcBorders>
          </w:tcPr>
          <w:p w14:paraId="311A2899"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Красавка</w:t>
            </w:r>
          </w:p>
        </w:tc>
        <w:tc>
          <w:tcPr>
            <w:tcW w:w="2661" w:type="dxa"/>
            <w:gridSpan w:val="2"/>
            <w:tcBorders>
              <w:left w:val="single" w:sz="4" w:space="0" w:color="auto"/>
            </w:tcBorders>
          </w:tcPr>
          <w:p w14:paraId="53944ED2"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7BA0B4F0" w14:textId="77777777" w:rsidR="00854BD8" w:rsidRPr="00214D4C" w:rsidRDefault="00854BD8" w:rsidP="001C500E">
            <w:pPr>
              <w:suppressAutoHyphens/>
              <w:contextualSpacing/>
              <w:rPr>
                <w:rFonts w:ascii="PT Astra Serif" w:eastAsiaTheme="minorEastAsia" w:hAnsi="PT Astra Serif"/>
                <w:color w:val="FF0000"/>
              </w:rPr>
            </w:pPr>
            <w:r w:rsidRPr="00277FE0">
              <w:rPr>
                <w:rFonts w:ascii="PT Astra Serif" w:eastAsiaTheme="minorEastAsia" w:hAnsi="PT Astra Serif"/>
              </w:rPr>
              <w:t>0,605</w:t>
            </w:r>
          </w:p>
        </w:tc>
      </w:tr>
      <w:tr w:rsidR="00854BD8" w:rsidRPr="00214D4C" w14:paraId="29C07540" w14:textId="77777777" w:rsidTr="001C500E">
        <w:trPr>
          <w:trHeight w:val="233"/>
        </w:trPr>
        <w:tc>
          <w:tcPr>
            <w:tcW w:w="931" w:type="dxa"/>
          </w:tcPr>
          <w:p w14:paraId="41C0A72A"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28</w:t>
            </w:r>
          </w:p>
        </w:tc>
        <w:tc>
          <w:tcPr>
            <w:tcW w:w="2860" w:type="dxa"/>
            <w:tcBorders>
              <w:right w:val="single" w:sz="4" w:space="0" w:color="auto"/>
            </w:tcBorders>
          </w:tcPr>
          <w:p w14:paraId="16D9BECB"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Тургенева</w:t>
            </w:r>
          </w:p>
        </w:tc>
        <w:tc>
          <w:tcPr>
            <w:tcW w:w="2661" w:type="dxa"/>
            <w:gridSpan w:val="2"/>
            <w:tcBorders>
              <w:left w:val="single" w:sz="4" w:space="0" w:color="auto"/>
            </w:tcBorders>
          </w:tcPr>
          <w:p w14:paraId="3A791EA1" w14:textId="77777777" w:rsidR="00854BD8" w:rsidRPr="00DD54A8" w:rsidRDefault="00854BD8" w:rsidP="001C500E">
            <w:pPr>
              <w:suppressAutoHyphens/>
              <w:contextualSpacing/>
              <w:rPr>
                <w:rFonts w:ascii="PT Astra Serif" w:eastAsiaTheme="minorEastAsia" w:hAnsi="PT Astra Serif"/>
                <w:color w:val="00000A"/>
              </w:rPr>
            </w:pPr>
            <w:r w:rsidRPr="000F3CEF">
              <w:rPr>
                <w:rFonts w:ascii="PT Astra Serif" w:eastAsiaTheme="minorEastAsia" w:hAnsi="PT Astra Serif"/>
                <w:color w:val="00000A"/>
              </w:rPr>
              <w:t>асфальт</w:t>
            </w:r>
          </w:p>
        </w:tc>
        <w:tc>
          <w:tcPr>
            <w:tcW w:w="3024" w:type="dxa"/>
          </w:tcPr>
          <w:p w14:paraId="5398D8C2" w14:textId="77777777" w:rsidR="00854BD8" w:rsidRPr="00214D4C" w:rsidRDefault="00854BD8" w:rsidP="001C500E">
            <w:pPr>
              <w:suppressAutoHyphens/>
              <w:contextualSpacing/>
              <w:rPr>
                <w:rFonts w:ascii="PT Astra Serif" w:eastAsiaTheme="minorEastAsia" w:hAnsi="PT Astra Serif"/>
                <w:color w:val="FF0000"/>
              </w:rPr>
            </w:pPr>
            <w:r w:rsidRPr="008411B8">
              <w:rPr>
                <w:rFonts w:ascii="PT Astra Serif" w:eastAsiaTheme="minorEastAsia" w:hAnsi="PT Astra Serif"/>
              </w:rPr>
              <w:t>1,10</w:t>
            </w:r>
          </w:p>
        </w:tc>
      </w:tr>
      <w:tr w:rsidR="00854BD8" w:rsidRPr="00214D4C" w14:paraId="787F2096" w14:textId="77777777" w:rsidTr="001C500E">
        <w:trPr>
          <w:trHeight w:val="240"/>
        </w:trPr>
        <w:tc>
          <w:tcPr>
            <w:tcW w:w="931" w:type="dxa"/>
          </w:tcPr>
          <w:p w14:paraId="575EEBDE"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29</w:t>
            </w:r>
          </w:p>
        </w:tc>
        <w:tc>
          <w:tcPr>
            <w:tcW w:w="2860" w:type="dxa"/>
            <w:tcBorders>
              <w:right w:val="single" w:sz="4" w:space="0" w:color="auto"/>
            </w:tcBorders>
          </w:tcPr>
          <w:p w14:paraId="6F8B98C2"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Молодежная</w:t>
            </w:r>
          </w:p>
        </w:tc>
        <w:tc>
          <w:tcPr>
            <w:tcW w:w="2661" w:type="dxa"/>
            <w:gridSpan w:val="2"/>
            <w:tcBorders>
              <w:left w:val="single" w:sz="4" w:space="0" w:color="auto"/>
            </w:tcBorders>
          </w:tcPr>
          <w:p w14:paraId="59704702" w14:textId="77777777" w:rsidR="00854BD8" w:rsidRPr="00DD54A8" w:rsidRDefault="00854BD8" w:rsidP="001C500E">
            <w:pPr>
              <w:suppressAutoHyphens/>
              <w:contextualSpacing/>
              <w:rPr>
                <w:rFonts w:ascii="PT Astra Serif" w:eastAsiaTheme="minorEastAsia" w:hAnsi="PT Astra Serif"/>
                <w:color w:val="00000A"/>
              </w:rPr>
            </w:pPr>
            <w:r w:rsidRPr="008D2518">
              <w:rPr>
                <w:rFonts w:ascii="PT Astra Serif" w:eastAsiaTheme="minorEastAsia" w:hAnsi="PT Astra Serif"/>
                <w:color w:val="00000A"/>
              </w:rPr>
              <w:t>асфальт</w:t>
            </w:r>
          </w:p>
        </w:tc>
        <w:tc>
          <w:tcPr>
            <w:tcW w:w="3024" w:type="dxa"/>
          </w:tcPr>
          <w:p w14:paraId="4360ED5F" w14:textId="77777777" w:rsidR="00854BD8" w:rsidRPr="00214D4C" w:rsidRDefault="00854BD8" w:rsidP="001C500E">
            <w:pPr>
              <w:suppressAutoHyphens/>
              <w:contextualSpacing/>
              <w:rPr>
                <w:rFonts w:ascii="PT Astra Serif" w:eastAsiaTheme="minorEastAsia" w:hAnsi="PT Astra Serif"/>
                <w:color w:val="FF0000"/>
              </w:rPr>
            </w:pPr>
            <w:r w:rsidRPr="00513100">
              <w:rPr>
                <w:rFonts w:ascii="PT Astra Serif" w:eastAsiaTheme="minorEastAsia" w:hAnsi="PT Astra Serif"/>
              </w:rPr>
              <w:t>0,56</w:t>
            </w:r>
          </w:p>
        </w:tc>
      </w:tr>
      <w:tr w:rsidR="00854BD8" w:rsidRPr="00214D4C" w14:paraId="27A7B6F6" w14:textId="77777777" w:rsidTr="001C500E">
        <w:trPr>
          <w:trHeight w:val="233"/>
        </w:trPr>
        <w:tc>
          <w:tcPr>
            <w:tcW w:w="931" w:type="dxa"/>
          </w:tcPr>
          <w:p w14:paraId="40121AD8"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30</w:t>
            </w:r>
          </w:p>
        </w:tc>
        <w:tc>
          <w:tcPr>
            <w:tcW w:w="2860" w:type="dxa"/>
            <w:tcBorders>
              <w:right w:val="single" w:sz="4" w:space="0" w:color="auto"/>
            </w:tcBorders>
          </w:tcPr>
          <w:p w14:paraId="119CB028"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Новая</w:t>
            </w:r>
          </w:p>
        </w:tc>
        <w:tc>
          <w:tcPr>
            <w:tcW w:w="2661" w:type="dxa"/>
            <w:gridSpan w:val="2"/>
            <w:tcBorders>
              <w:left w:val="single" w:sz="4" w:space="0" w:color="auto"/>
            </w:tcBorders>
          </w:tcPr>
          <w:p w14:paraId="431EA049" w14:textId="77777777" w:rsidR="00854BD8" w:rsidRPr="00DD54A8" w:rsidRDefault="00854BD8" w:rsidP="001C500E">
            <w:pPr>
              <w:suppressAutoHyphens/>
              <w:contextualSpacing/>
              <w:rPr>
                <w:rFonts w:ascii="PT Astra Serif" w:eastAsiaTheme="minorEastAsia" w:hAnsi="PT Astra Serif"/>
                <w:color w:val="00000A"/>
              </w:rPr>
            </w:pPr>
            <w:r w:rsidRPr="008D2518">
              <w:rPr>
                <w:rFonts w:ascii="PT Astra Serif" w:eastAsiaTheme="minorEastAsia" w:hAnsi="PT Astra Serif"/>
                <w:color w:val="00000A"/>
              </w:rPr>
              <w:t>асфальт</w:t>
            </w:r>
          </w:p>
        </w:tc>
        <w:tc>
          <w:tcPr>
            <w:tcW w:w="3024" w:type="dxa"/>
          </w:tcPr>
          <w:p w14:paraId="08F7DB60" w14:textId="77777777" w:rsidR="00854BD8" w:rsidRPr="00214D4C" w:rsidRDefault="00854BD8" w:rsidP="001C500E">
            <w:pPr>
              <w:suppressAutoHyphens/>
              <w:contextualSpacing/>
              <w:rPr>
                <w:rFonts w:ascii="PT Astra Serif" w:eastAsiaTheme="minorEastAsia" w:hAnsi="PT Astra Serif"/>
                <w:color w:val="FF0000"/>
              </w:rPr>
            </w:pPr>
            <w:r w:rsidRPr="00F12AA9">
              <w:rPr>
                <w:rFonts w:ascii="PT Astra Serif" w:eastAsiaTheme="minorEastAsia" w:hAnsi="PT Astra Serif"/>
              </w:rPr>
              <w:t>0,8</w:t>
            </w:r>
          </w:p>
        </w:tc>
      </w:tr>
      <w:tr w:rsidR="00854BD8" w:rsidRPr="00214D4C" w14:paraId="64098C56" w14:textId="77777777" w:rsidTr="001C500E">
        <w:trPr>
          <w:trHeight w:val="233"/>
        </w:trPr>
        <w:tc>
          <w:tcPr>
            <w:tcW w:w="931" w:type="dxa"/>
          </w:tcPr>
          <w:p w14:paraId="6822C0F9"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31</w:t>
            </w:r>
          </w:p>
        </w:tc>
        <w:tc>
          <w:tcPr>
            <w:tcW w:w="2860" w:type="dxa"/>
            <w:tcBorders>
              <w:right w:val="single" w:sz="4" w:space="0" w:color="auto"/>
            </w:tcBorders>
          </w:tcPr>
          <w:p w14:paraId="185206D9"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Лесная</w:t>
            </w:r>
          </w:p>
        </w:tc>
        <w:tc>
          <w:tcPr>
            <w:tcW w:w="2661" w:type="dxa"/>
            <w:gridSpan w:val="2"/>
            <w:tcBorders>
              <w:left w:val="single" w:sz="4" w:space="0" w:color="auto"/>
            </w:tcBorders>
          </w:tcPr>
          <w:p w14:paraId="1DDD6603"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асфальт</w:t>
            </w:r>
          </w:p>
        </w:tc>
        <w:tc>
          <w:tcPr>
            <w:tcW w:w="3024" w:type="dxa"/>
          </w:tcPr>
          <w:p w14:paraId="519F36E3" w14:textId="77777777" w:rsidR="00854BD8" w:rsidRPr="00214D4C" w:rsidRDefault="00854BD8" w:rsidP="001C500E">
            <w:pPr>
              <w:suppressAutoHyphens/>
              <w:contextualSpacing/>
              <w:rPr>
                <w:rFonts w:ascii="PT Astra Serif" w:eastAsiaTheme="minorEastAsia" w:hAnsi="PT Astra Serif"/>
                <w:color w:val="FF0000"/>
              </w:rPr>
            </w:pPr>
            <w:r w:rsidRPr="00B76355">
              <w:rPr>
                <w:rFonts w:ascii="PT Astra Serif" w:eastAsiaTheme="minorEastAsia" w:hAnsi="PT Astra Serif"/>
              </w:rPr>
              <w:t>0,375</w:t>
            </w:r>
          </w:p>
        </w:tc>
      </w:tr>
      <w:tr w:rsidR="00854BD8" w:rsidRPr="00214D4C" w14:paraId="41ED3F32" w14:textId="77777777" w:rsidTr="001C500E">
        <w:trPr>
          <w:trHeight w:val="233"/>
        </w:trPr>
        <w:tc>
          <w:tcPr>
            <w:tcW w:w="931" w:type="dxa"/>
          </w:tcPr>
          <w:p w14:paraId="5D59B255"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32</w:t>
            </w:r>
          </w:p>
        </w:tc>
        <w:tc>
          <w:tcPr>
            <w:tcW w:w="2860" w:type="dxa"/>
            <w:tcBorders>
              <w:right w:val="single" w:sz="4" w:space="0" w:color="auto"/>
            </w:tcBorders>
          </w:tcPr>
          <w:p w14:paraId="551B40B8"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Центральная</w:t>
            </w:r>
          </w:p>
        </w:tc>
        <w:tc>
          <w:tcPr>
            <w:tcW w:w="2661" w:type="dxa"/>
            <w:gridSpan w:val="2"/>
            <w:tcBorders>
              <w:left w:val="single" w:sz="4" w:space="0" w:color="auto"/>
            </w:tcBorders>
          </w:tcPr>
          <w:p w14:paraId="118EA485"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асфальт</w:t>
            </w:r>
          </w:p>
        </w:tc>
        <w:tc>
          <w:tcPr>
            <w:tcW w:w="3024" w:type="dxa"/>
          </w:tcPr>
          <w:p w14:paraId="284A3558" w14:textId="77777777" w:rsidR="00854BD8" w:rsidRPr="00214D4C" w:rsidRDefault="00854BD8" w:rsidP="001C500E">
            <w:pPr>
              <w:suppressAutoHyphens/>
              <w:contextualSpacing/>
              <w:rPr>
                <w:rFonts w:ascii="PT Astra Serif" w:eastAsiaTheme="minorEastAsia" w:hAnsi="PT Astra Serif"/>
                <w:color w:val="FF0000"/>
              </w:rPr>
            </w:pPr>
            <w:r w:rsidRPr="00C83FAD">
              <w:rPr>
                <w:rFonts w:ascii="PT Astra Serif" w:eastAsiaTheme="minorEastAsia" w:hAnsi="PT Astra Serif"/>
              </w:rPr>
              <w:t>0,69</w:t>
            </w:r>
          </w:p>
        </w:tc>
      </w:tr>
      <w:tr w:rsidR="00854BD8" w:rsidRPr="00214D4C" w14:paraId="3AC1B825" w14:textId="77777777" w:rsidTr="001C500E">
        <w:trPr>
          <w:trHeight w:val="233"/>
        </w:trPr>
        <w:tc>
          <w:tcPr>
            <w:tcW w:w="931" w:type="dxa"/>
          </w:tcPr>
          <w:p w14:paraId="459E2CEB"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33</w:t>
            </w:r>
          </w:p>
        </w:tc>
        <w:tc>
          <w:tcPr>
            <w:tcW w:w="2860" w:type="dxa"/>
            <w:tcBorders>
              <w:right w:val="single" w:sz="4" w:space="0" w:color="auto"/>
            </w:tcBorders>
          </w:tcPr>
          <w:p w14:paraId="602DFF59"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color w:val="00000A"/>
              </w:rPr>
              <w:t>ул. Свободы</w:t>
            </w:r>
          </w:p>
        </w:tc>
        <w:tc>
          <w:tcPr>
            <w:tcW w:w="2661" w:type="dxa"/>
            <w:gridSpan w:val="2"/>
            <w:tcBorders>
              <w:left w:val="single" w:sz="4" w:space="0" w:color="auto"/>
            </w:tcBorders>
          </w:tcPr>
          <w:p w14:paraId="5FA9DA36" w14:textId="77777777" w:rsidR="00854BD8" w:rsidRPr="00DD54A8" w:rsidRDefault="00854BD8" w:rsidP="001C500E">
            <w:pPr>
              <w:suppressAutoHyphens/>
              <w:contextualSpacing/>
              <w:rPr>
                <w:rFonts w:ascii="PT Astra Serif" w:eastAsiaTheme="minorEastAsia" w:hAnsi="PT Astra Serif"/>
                <w:color w:val="00000A"/>
              </w:rPr>
            </w:pPr>
            <w:r w:rsidRPr="00043847">
              <w:rPr>
                <w:rFonts w:ascii="PT Astra Serif" w:eastAsiaTheme="minorEastAsia" w:hAnsi="PT Astra Serif"/>
                <w:color w:val="00000A"/>
              </w:rPr>
              <w:t>асфальт</w:t>
            </w:r>
          </w:p>
        </w:tc>
        <w:tc>
          <w:tcPr>
            <w:tcW w:w="3024" w:type="dxa"/>
          </w:tcPr>
          <w:p w14:paraId="12254481" w14:textId="77777777" w:rsidR="00854BD8" w:rsidRPr="00214D4C" w:rsidRDefault="00854BD8" w:rsidP="001C500E">
            <w:pPr>
              <w:suppressAutoHyphens/>
              <w:contextualSpacing/>
              <w:rPr>
                <w:rFonts w:ascii="PT Astra Serif" w:eastAsiaTheme="minorEastAsia" w:hAnsi="PT Astra Serif"/>
                <w:color w:val="FF0000"/>
              </w:rPr>
            </w:pPr>
            <w:r w:rsidRPr="00D577BD">
              <w:rPr>
                <w:rFonts w:ascii="PT Astra Serif" w:eastAsiaTheme="minorEastAsia" w:hAnsi="PT Astra Serif"/>
              </w:rPr>
              <w:t>0,70</w:t>
            </w:r>
          </w:p>
        </w:tc>
      </w:tr>
      <w:tr w:rsidR="00854BD8" w:rsidRPr="00214D4C" w14:paraId="4CCA92DD" w14:textId="77777777" w:rsidTr="001C500E">
        <w:trPr>
          <w:trHeight w:val="233"/>
        </w:trPr>
        <w:tc>
          <w:tcPr>
            <w:tcW w:w="931" w:type="dxa"/>
          </w:tcPr>
          <w:p w14:paraId="34C22E85"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34</w:t>
            </w:r>
          </w:p>
        </w:tc>
        <w:tc>
          <w:tcPr>
            <w:tcW w:w="2860" w:type="dxa"/>
            <w:tcBorders>
              <w:right w:val="single" w:sz="4" w:space="0" w:color="auto"/>
            </w:tcBorders>
          </w:tcPr>
          <w:p w14:paraId="187F7E4F" w14:textId="77777777" w:rsidR="00854BD8" w:rsidRPr="005F0E51" w:rsidRDefault="00854BD8" w:rsidP="001C500E">
            <w:pPr>
              <w:suppressAutoHyphens/>
              <w:contextualSpacing/>
              <w:rPr>
                <w:rFonts w:ascii="PT Astra Serif" w:eastAsiaTheme="minorEastAsia" w:hAnsi="PT Astra Serif"/>
              </w:rPr>
            </w:pPr>
            <w:r w:rsidRPr="005F0E51">
              <w:rPr>
                <w:rFonts w:ascii="PT Astra Serif" w:eastAsiaTheme="minorEastAsia" w:hAnsi="PT Astra Serif"/>
              </w:rPr>
              <w:t>ул. Тихая</w:t>
            </w:r>
          </w:p>
        </w:tc>
        <w:tc>
          <w:tcPr>
            <w:tcW w:w="2661" w:type="dxa"/>
            <w:gridSpan w:val="2"/>
            <w:tcBorders>
              <w:left w:val="single" w:sz="4" w:space="0" w:color="auto"/>
            </w:tcBorders>
          </w:tcPr>
          <w:p w14:paraId="6E1D55F1" w14:textId="77777777" w:rsidR="00854BD8" w:rsidRPr="005F0E51" w:rsidRDefault="00854BD8" w:rsidP="001C500E">
            <w:pPr>
              <w:suppressAutoHyphens/>
              <w:contextualSpacing/>
              <w:rPr>
                <w:rFonts w:ascii="PT Astra Serif" w:eastAsiaTheme="minorEastAsia" w:hAnsi="PT Astra Serif"/>
              </w:rPr>
            </w:pPr>
            <w:r w:rsidRPr="00043847">
              <w:rPr>
                <w:rFonts w:ascii="PT Astra Serif" w:eastAsiaTheme="minorEastAsia" w:hAnsi="PT Astra Serif"/>
                <w:color w:val="00000A"/>
              </w:rPr>
              <w:t>асфальт</w:t>
            </w:r>
          </w:p>
        </w:tc>
        <w:tc>
          <w:tcPr>
            <w:tcW w:w="3024" w:type="dxa"/>
          </w:tcPr>
          <w:p w14:paraId="7676F60F" w14:textId="77777777" w:rsidR="00854BD8" w:rsidRPr="005F0E51" w:rsidRDefault="00854BD8" w:rsidP="001C500E">
            <w:pPr>
              <w:suppressAutoHyphens/>
              <w:contextualSpacing/>
              <w:rPr>
                <w:rFonts w:ascii="PT Astra Serif" w:eastAsiaTheme="minorEastAsia" w:hAnsi="PT Astra Serif"/>
              </w:rPr>
            </w:pPr>
            <w:r w:rsidRPr="005F0E51">
              <w:rPr>
                <w:rFonts w:ascii="PT Astra Serif" w:eastAsiaTheme="minorEastAsia" w:hAnsi="PT Astra Serif"/>
              </w:rPr>
              <w:t>0,55</w:t>
            </w:r>
          </w:p>
        </w:tc>
      </w:tr>
      <w:tr w:rsidR="00854BD8" w:rsidRPr="00214D4C" w14:paraId="1C53C174" w14:textId="77777777" w:rsidTr="001C500E">
        <w:trPr>
          <w:trHeight w:val="233"/>
        </w:trPr>
        <w:tc>
          <w:tcPr>
            <w:tcW w:w="931" w:type="dxa"/>
          </w:tcPr>
          <w:p w14:paraId="1270F40A"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35</w:t>
            </w:r>
          </w:p>
        </w:tc>
        <w:tc>
          <w:tcPr>
            <w:tcW w:w="2860" w:type="dxa"/>
            <w:tcBorders>
              <w:right w:val="single" w:sz="4" w:space="0" w:color="auto"/>
            </w:tcBorders>
          </w:tcPr>
          <w:p w14:paraId="124EEF9D"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ул. Вторая Тихая</w:t>
            </w:r>
          </w:p>
        </w:tc>
        <w:tc>
          <w:tcPr>
            <w:tcW w:w="2661" w:type="dxa"/>
            <w:gridSpan w:val="2"/>
            <w:tcBorders>
              <w:left w:val="single" w:sz="4" w:space="0" w:color="auto"/>
            </w:tcBorders>
          </w:tcPr>
          <w:p w14:paraId="794B148D"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грунт</w:t>
            </w:r>
          </w:p>
        </w:tc>
        <w:tc>
          <w:tcPr>
            <w:tcW w:w="3024" w:type="dxa"/>
          </w:tcPr>
          <w:p w14:paraId="5060601B" w14:textId="77777777" w:rsidR="00854BD8" w:rsidRPr="000929F4" w:rsidRDefault="00854BD8" w:rsidP="001C500E">
            <w:pPr>
              <w:suppressAutoHyphens/>
              <w:contextualSpacing/>
              <w:rPr>
                <w:rFonts w:ascii="PT Astra Serif" w:eastAsiaTheme="minorEastAsia" w:hAnsi="PT Astra Serif"/>
              </w:rPr>
            </w:pPr>
            <w:r w:rsidRPr="000929F4">
              <w:rPr>
                <w:rFonts w:ascii="PT Astra Serif" w:eastAsiaTheme="minorEastAsia" w:hAnsi="PT Astra Serif"/>
              </w:rPr>
              <w:t>0,25</w:t>
            </w:r>
          </w:p>
        </w:tc>
      </w:tr>
      <w:tr w:rsidR="00854BD8" w:rsidRPr="00214D4C" w14:paraId="42854BED" w14:textId="77777777" w:rsidTr="001C500E">
        <w:trPr>
          <w:trHeight w:val="233"/>
        </w:trPr>
        <w:tc>
          <w:tcPr>
            <w:tcW w:w="931" w:type="dxa"/>
          </w:tcPr>
          <w:p w14:paraId="54314A38"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36</w:t>
            </w:r>
          </w:p>
        </w:tc>
        <w:tc>
          <w:tcPr>
            <w:tcW w:w="2860" w:type="dxa"/>
            <w:tcBorders>
              <w:right w:val="single" w:sz="4" w:space="0" w:color="auto"/>
            </w:tcBorders>
          </w:tcPr>
          <w:p w14:paraId="01F92056"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Ул.. Железнодорожная</w:t>
            </w:r>
          </w:p>
        </w:tc>
        <w:tc>
          <w:tcPr>
            <w:tcW w:w="2661" w:type="dxa"/>
            <w:gridSpan w:val="2"/>
            <w:tcBorders>
              <w:left w:val="single" w:sz="4" w:space="0" w:color="auto"/>
            </w:tcBorders>
          </w:tcPr>
          <w:p w14:paraId="4D5A3C7D" w14:textId="77777777" w:rsidR="00854BD8" w:rsidRPr="00DD54A8" w:rsidRDefault="00854BD8" w:rsidP="001C500E">
            <w:pPr>
              <w:suppressAutoHyphens/>
              <w:contextualSpacing/>
              <w:rPr>
                <w:rFonts w:ascii="PT Astra Serif" w:eastAsiaTheme="minorEastAsia" w:hAnsi="PT Astra Serif"/>
                <w:color w:val="00000A"/>
              </w:rPr>
            </w:pPr>
            <w:r w:rsidRPr="00043847">
              <w:rPr>
                <w:rFonts w:ascii="PT Astra Serif" w:eastAsiaTheme="minorEastAsia" w:hAnsi="PT Astra Serif"/>
                <w:color w:val="00000A"/>
              </w:rPr>
              <w:t>асфальт</w:t>
            </w:r>
          </w:p>
        </w:tc>
        <w:tc>
          <w:tcPr>
            <w:tcW w:w="3024" w:type="dxa"/>
          </w:tcPr>
          <w:p w14:paraId="19CF5890" w14:textId="77777777" w:rsidR="00854BD8" w:rsidRPr="00214D4C" w:rsidRDefault="00854BD8" w:rsidP="001C500E">
            <w:pPr>
              <w:suppressAutoHyphens/>
              <w:contextualSpacing/>
              <w:rPr>
                <w:rFonts w:ascii="PT Astra Serif" w:eastAsiaTheme="minorEastAsia" w:hAnsi="PT Astra Serif"/>
                <w:color w:val="FF0000"/>
              </w:rPr>
            </w:pPr>
            <w:r w:rsidRPr="0056336C">
              <w:rPr>
                <w:rFonts w:ascii="PT Astra Serif" w:eastAsiaTheme="minorEastAsia" w:hAnsi="PT Astra Serif"/>
              </w:rPr>
              <w:t>0,43</w:t>
            </w:r>
          </w:p>
        </w:tc>
      </w:tr>
      <w:tr w:rsidR="00854BD8" w:rsidRPr="00214D4C" w14:paraId="4392B1DB" w14:textId="77777777" w:rsidTr="001C500E">
        <w:trPr>
          <w:trHeight w:val="233"/>
        </w:trPr>
        <w:tc>
          <w:tcPr>
            <w:tcW w:w="931" w:type="dxa"/>
          </w:tcPr>
          <w:p w14:paraId="0EBEA51B" w14:textId="77777777" w:rsidR="00854BD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37</w:t>
            </w:r>
          </w:p>
        </w:tc>
        <w:tc>
          <w:tcPr>
            <w:tcW w:w="2860" w:type="dxa"/>
            <w:tcBorders>
              <w:right w:val="single" w:sz="4" w:space="0" w:color="auto"/>
            </w:tcBorders>
          </w:tcPr>
          <w:p w14:paraId="42D0C6C3"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Ул. Садовая</w:t>
            </w:r>
          </w:p>
        </w:tc>
        <w:tc>
          <w:tcPr>
            <w:tcW w:w="2661" w:type="dxa"/>
            <w:gridSpan w:val="2"/>
            <w:tcBorders>
              <w:left w:val="single" w:sz="4" w:space="0" w:color="auto"/>
            </w:tcBorders>
          </w:tcPr>
          <w:p w14:paraId="5E660B64" w14:textId="77777777" w:rsidR="00854BD8" w:rsidRPr="00DD54A8" w:rsidRDefault="00854BD8" w:rsidP="001C500E">
            <w:pPr>
              <w:suppressAutoHyphens/>
              <w:contextualSpacing/>
              <w:rPr>
                <w:rFonts w:ascii="PT Astra Serif" w:eastAsiaTheme="minorEastAsia" w:hAnsi="PT Astra Serif"/>
                <w:color w:val="00000A"/>
              </w:rPr>
            </w:pPr>
            <w:r w:rsidRPr="00043847">
              <w:rPr>
                <w:rFonts w:ascii="PT Astra Serif" w:eastAsiaTheme="minorEastAsia" w:hAnsi="PT Astra Serif"/>
                <w:color w:val="00000A"/>
              </w:rPr>
              <w:t>асфальт</w:t>
            </w:r>
          </w:p>
        </w:tc>
        <w:tc>
          <w:tcPr>
            <w:tcW w:w="3024" w:type="dxa"/>
          </w:tcPr>
          <w:p w14:paraId="0BCFF265" w14:textId="77777777" w:rsidR="00854BD8" w:rsidRPr="00214D4C" w:rsidRDefault="00854BD8" w:rsidP="001C500E">
            <w:pPr>
              <w:suppressAutoHyphens/>
              <w:contextualSpacing/>
              <w:rPr>
                <w:rFonts w:ascii="PT Astra Serif" w:eastAsiaTheme="minorEastAsia" w:hAnsi="PT Astra Serif"/>
                <w:color w:val="FF0000"/>
              </w:rPr>
            </w:pPr>
            <w:r w:rsidRPr="004812B2">
              <w:rPr>
                <w:rFonts w:ascii="PT Astra Serif" w:eastAsiaTheme="minorEastAsia" w:hAnsi="PT Astra Serif"/>
              </w:rPr>
              <w:t>1,85</w:t>
            </w:r>
          </w:p>
        </w:tc>
      </w:tr>
      <w:tr w:rsidR="00854BD8" w:rsidRPr="00214D4C" w14:paraId="11D25978" w14:textId="77777777" w:rsidTr="001C500E">
        <w:trPr>
          <w:trHeight w:val="233"/>
        </w:trPr>
        <w:tc>
          <w:tcPr>
            <w:tcW w:w="931" w:type="dxa"/>
          </w:tcPr>
          <w:p w14:paraId="6DBDFBFE" w14:textId="77777777" w:rsidR="00854BD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38</w:t>
            </w:r>
          </w:p>
        </w:tc>
        <w:tc>
          <w:tcPr>
            <w:tcW w:w="2860" w:type="dxa"/>
            <w:tcBorders>
              <w:right w:val="single" w:sz="4" w:space="0" w:color="auto"/>
            </w:tcBorders>
          </w:tcPr>
          <w:p w14:paraId="2C792C85" w14:textId="77777777" w:rsidR="00854BD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Ул. Надречная</w:t>
            </w:r>
          </w:p>
        </w:tc>
        <w:tc>
          <w:tcPr>
            <w:tcW w:w="2661" w:type="dxa"/>
            <w:gridSpan w:val="2"/>
            <w:tcBorders>
              <w:left w:val="single" w:sz="4" w:space="0" w:color="auto"/>
            </w:tcBorders>
          </w:tcPr>
          <w:p w14:paraId="3FADBDDD" w14:textId="77777777" w:rsidR="00854BD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грунт</w:t>
            </w:r>
          </w:p>
        </w:tc>
        <w:tc>
          <w:tcPr>
            <w:tcW w:w="3024" w:type="dxa"/>
          </w:tcPr>
          <w:p w14:paraId="07598F12" w14:textId="77777777" w:rsidR="00854BD8" w:rsidRPr="004812B2" w:rsidRDefault="00854BD8" w:rsidP="001C500E">
            <w:pPr>
              <w:suppressAutoHyphens/>
              <w:contextualSpacing/>
              <w:rPr>
                <w:rFonts w:ascii="PT Astra Serif" w:eastAsiaTheme="minorEastAsia" w:hAnsi="PT Astra Serif"/>
              </w:rPr>
            </w:pPr>
            <w:r>
              <w:rPr>
                <w:rFonts w:ascii="PT Astra Serif" w:eastAsiaTheme="minorEastAsia" w:hAnsi="PT Astra Serif"/>
              </w:rPr>
              <w:t>0,788</w:t>
            </w:r>
          </w:p>
        </w:tc>
      </w:tr>
      <w:tr w:rsidR="00854BD8" w:rsidRPr="00DD54A8" w14:paraId="26E9F9E6" w14:textId="77777777" w:rsidTr="001C500E">
        <w:trPr>
          <w:trHeight w:val="233"/>
        </w:trPr>
        <w:tc>
          <w:tcPr>
            <w:tcW w:w="931" w:type="dxa"/>
          </w:tcPr>
          <w:p w14:paraId="4DBEFF59" w14:textId="77777777" w:rsidR="00854BD8" w:rsidRPr="00DD54A8" w:rsidRDefault="00854BD8" w:rsidP="001C500E">
            <w:pPr>
              <w:suppressAutoHyphens/>
              <w:contextualSpacing/>
              <w:rPr>
                <w:rFonts w:ascii="PT Astra Serif" w:eastAsiaTheme="minorEastAsia" w:hAnsi="PT Astra Serif"/>
                <w:b/>
                <w:bCs/>
                <w:color w:val="00000A"/>
              </w:rPr>
            </w:pPr>
          </w:p>
        </w:tc>
        <w:tc>
          <w:tcPr>
            <w:tcW w:w="8545" w:type="dxa"/>
            <w:gridSpan w:val="4"/>
          </w:tcPr>
          <w:p w14:paraId="3356E05C" w14:textId="77777777" w:rsidR="00854BD8" w:rsidRPr="00DD54A8" w:rsidRDefault="00854BD8" w:rsidP="001C500E">
            <w:pPr>
              <w:suppressAutoHyphens/>
              <w:contextualSpacing/>
              <w:rPr>
                <w:rFonts w:ascii="PT Astra Serif" w:eastAsiaTheme="minorEastAsia" w:hAnsi="PT Astra Serif"/>
                <w:color w:val="00000A"/>
              </w:rPr>
            </w:pPr>
            <w:r w:rsidRPr="00DD54A8">
              <w:rPr>
                <w:rFonts w:ascii="PT Astra Serif" w:eastAsiaTheme="minorEastAsia" w:hAnsi="PT Astra Serif"/>
                <w:b/>
                <w:bCs/>
                <w:color w:val="00000A"/>
              </w:rPr>
              <w:t>с. Козловка</w:t>
            </w:r>
          </w:p>
        </w:tc>
      </w:tr>
      <w:tr w:rsidR="00854BD8" w:rsidRPr="00DD54A8" w14:paraId="1F0182BB" w14:textId="77777777" w:rsidTr="001C500E">
        <w:trPr>
          <w:trHeight w:val="233"/>
        </w:trPr>
        <w:tc>
          <w:tcPr>
            <w:tcW w:w="931" w:type="dxa"/>
          </w:tcPr>
          <w:p w14:paraId="7924A32D" w14:textId="77777777" w:rsidR="00854BD8" w:rsidRPr="00DD54A8" w:rsidRDefault="00854BD8" w:rsidP="001C500E">
            <w:pPr>
              <w:suppressAutoHyphens/>
              <w:contextualSpacing/>
              <w:rPr>
                <w:rFonts w:ascii="PT Astra Serif" w:eastAsiaTheme="minorEastAsia" w:hAnsi="PT Astra Serif"/>
                <w:b/>
                <w:bCs/>
                <w:color w:val="00000A"/>
              </w:rPr>
            </w:pPr>
            <w:r>
              <w:rPr>
                <w:rFonts w:ascii="PT Astra Serif" w:eastAsiaTheme="minorEastAsia" w:hAnsi="PT Astra Serif"/>
                <w:b/>
                <w:bCs/>
                <w:color w:val="00000A"/>
              </w:rPr>
              <w:t>39</w:t>
            </w:r>
          </w:p>
        </w:tc>
        <w:tc>
          <w:tcPr>
            <w:tcW w:w="2870" w:type="dxa"/>
            <w:gridSpan w:val="2"/>
            <w:tcBorders>
              <w:right w:val="single" w:sz="4" w:space="0" w:color="auto"/>
            </w:tcBorders>
          </w:tcPr>
          <w:p w14:paraId="0D94DF26"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ул. Сосновая</w:t>
            </w:r>
          </w:p>
        </w:tc>
        <w:tc>
          <w:tcPr>
            <w:tcW w:w="2651" w:type="dxa"/>
            <w:tcBorders>
              <w:left w:val="single" w:sz="4" w:space="0" w:color="auto"/>
            </w:tcBorders>
          </w:tcPr>
          <w:p w14:paraId="23417A91" w14:textId="77777777" w:rsidR="00854BD8" w:rsidRPr="00DD54A8" w:rsidRDefault="00854BD8" w:rsidP="001C500E">
            <w:pPr>
              <w:suppressAutoHyphens/>
              <w:contextualSpacing/>
              <w:rPr>
                <w:rFonts w:ascii="PT Astra Serif" w:eastAsiaTheme="minorEastAsia" w:hAnsi="PT Astra Serif"/>
                <w:color w:val="00000A"/>
              </w:rPr>
            </w:pPr>
            <w:r>
              <w:rPr>
                <w:rFonts w:ascii="PT Astra Serif" w:eastAsiaTheme="minorEastAsia" w:hAnsi="PT Astra Serif"/>
                <w:color w:val="00000A"/>
              </w:rPr>
              <w:t>асфальт</w:t>
            </w:r>
          </w:p>
        </w:tc>
        <w:tc>
          <w:tcPr>
            <w:tcW w:w="3024" w:type="dxa"/>
          </w:tcPr>
          <w:p w14:paraId="2207C446" w14:textId="77777777" w:rsidR="00854BD8" w:rsidRPr="00214D4C" w:rsidRDefault="00854BD8" w:rsidP="001C500E">
            <w:pPr>
              <w:suppressAutoHyphens/>
              <w:contextualSpacing/>
              <w:rPr>
                <w:rFonts w:ascii="PT Astra Serif" w:eastAsiaTheme="minorEastAsia" w:hAnsi="PT Astra Serif"/>
                <w:color w:val="FF0000"/>
              </w:rPr>
            </w:pPr>
            <w:r w:rsidRPr="00691411">
              <w:rPr>
                <w:rFonts w:ascii="PT Astra Serif" w:eastAsiaTheme="minorEastAsia" w:hAnsi="PT Astra Serif"/>
              </w:rPr>
              <w:t>1,164</w:t>
            </w:r>
          </w:p>
        </w:tc>
      </w:tr>
      <w:tr w:rsidR="00854BD8" w:rsidRPr="00DD54A8" w14:paraId="33E624D5" w14:textId="77777777" w:rsidTr="001C500E">
        <w:trPr>
          <w:trHeight w:val="233"/>
        </w:trPr>
        <w:tc>
          <w:tcPr>
            <w:tcW w:w="6452" w:type="dxa"/>
            <w:gridSpan w:val="4"/>
          </w:tcPr>
          <w:p w14:paraId="1800F67C" w14:textId="77777777" w:rsidR="00854BD8" w:rsidRPr="00DD54A8" w:rsidRDefault="00854BD8" w:rsidP="001C500E">
            <w:pPr>
              <w:suppressAutoHyphens/>
              <w:contextualSpacing/>
              <w:rPr>
                <w:rFonts w:ascii="PT Astra Serif" w:eastAsiaTheme="minorEastAsia" w:hAnsi="PT Astra Serif"/>
                <w:b/>
                <w:bCs/>
                <w:color w:val="00000A"/>
              </w:rPr>
            </w:pPr>
            <w:r w:rsidRPr="00DD54A8">
              <w:rPr>
                <w:rFonts w:ascii="PT Astra Serif" w:eastAsiaTheme="minorEastAsia" w:hAnsi="PT Astra Serif"/>
                <w:b/>
                <w:bCs/>
                <w:color w:val="00000A"/>
              </w:rPr>
              <w:t>Итого:</w:t>
            </w:r>
          </w:p>
        </w:tc>
        <w:tc>
          <w:tcPr>
            <w:tcW w:w="3024" w:type="dxa"/>
          </w:tcPr>
          <w:p w14:paraId="77FCAF83" w14:textId="77777777" w:rsidR="00854BD8" w:rsidRPr="00214D4C" w:rsidRDefault="00854BD8" w:rsidP="001C500E">
            <w:pPr>
              <w:suppressAutoHyphens/>
              <w:contextualSpacing/>
              <w:rPr>
                <w:rFonts w:ascii="PT Astra Serif" w:eastAsiaTheme="minorEastAsia" w:hAnsi="PT Astra Serif"/>
                <w:b/>
                <w:bCs/>
                <w:color w:val="FF0000"/>
              </w:rPr>
            </w:pPr>
            <w:r w:rsidRPr="00B3408C">
              <w:rPr>
                <w:rFonts w:ascii="PT Astra Serif" w:eastAsiaTheme="minorEastAsia" w:hAnsi="PT Astra Serif"/>
                <w:b/>
                <w:bCs/>
              </w:rPr>
              <w:t>28,507</w:t>
            </w:r>
          </w:p>
        </w:tc>
      </w:tr>
    </w:tbl>
    <w:p w14:paraId="4C66CC52" w14:textId="3E0335CE" w:rsidR="00EC711E" w:rsidRPr="00B34E07" w:rsidRDefault="00EC711E" w:rsidP="00700ABD">
      <w:pPr>
        <w:pStyle w:val="a1"/>
        <w:spacing w:before="120"/>
        <w:rPr>
          <w:rFonts w:ascii="PT Astra Serif" w:hAnsi="PT Astra Serif"/>
          <w:sz w:val="26"/>
          <w:szCs w:val="26"/>
          <w:lang w:val="ru-RU"/>
        </w:rPr>
      </w:pPr>
      <w:r w:rsidRPr="00B34E07">
        <w:rPr>
          <w:rFonts w:ascii="PT Astra Serif" w:hAnsi="PT Astra Serif"/>
          <w:sz w:val="26"/>
          <w:szCs w:val="26"/>
          <w:lang w:val="ru-RU"/>
        </w:rPr>
        <w:t>На остальных автомобильных дорогах поселения интенсивность движения потоков транспортных средств составляет менее 100 ед./сут.</w:t>
      </w:r>
      <w:r w:rsidR="00E729E5"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Скорость движения на дорогах поселения составляет </w:t>
      </w:r>
      <w:r w:rsidR="00FF5B9D" w:rsidRPr="00B34E07">
        <w:rPr>
          <w:rFonts w:ascii="PT Astra Serif" w:hAnsi="PT Astra Serif"/>
          <w:sz w:val="26"/>
          <w:szCs w:val="26"/>
          <w:lang w:val="ru-RU"/>
        </w:rPr>
        <w:t>40</w:t>
      </w:r>
      <w:r w:rsidRPr="00B34E07">
        <w:rPr>
          <w:rFonts w:ascii="PT Astra Serif" w:hAnsi="PT Astra Serif"/>
          <w:sz w:val="26"/>
          <w:szCs w:val="26"/>
          <w:lang w:val="ru-RU"/>
        </w:rPr>
        <w:t>-</w:t>
      </w:r>
      <w:r w:rsidR="00FF5B9D" w:rsidRPr="00B34E07">
        <w:rPr>
          <w:rFonts w:ascii="PT Astra Serif" w:hAnsi="PT Astra Serif"/>
          <w:sz w:val="26"/>
          <w:szCs w:val="26"/>
          <w:lang w:val="ru-RU"/>
        </w:rPr>
        <w:t>6</w:t>
      </w:r>
      <w:r w:rsidRPr="00B34E07">
        <w:rPr>
          <w:rFonts w:ascii="PT Astra Serif" w:hAnsi="PT Astra Serif"/>
          <w:sz w:val="26"/>
          <w:szCs w:val="26"/>
          <w:lang w:val="ru-RU"/>
        </w:rPr>
        <w:t xml:space="preserve">0 км/час. </w:t>
      </w:r>
    </w:p>
    <w:p w14:paraId="4004EEAA" w14:textId="6C8A72E3" w:rsidR="003355D9" w:rsidRPr="00B34E07" w:rsidRDefault="003355D9" w:rsidP="00812AD0">
      <w:pPr>
        <w:pStyle w:val="a1"/>
        <w:rPr>
          <w:rFonts w:ascii="PT Astra Serif" w:hAnsi="PT Astra Serif"/>
          <w:sz w:val="26"/>
          <w:szCs w:val="26"/>
          <w:lang w:val="ru-RU"/>
        </w:rPr>
      </w:pPr>
      <w:r w:rsidRPr="00B34E07">
        <w:rPr>
          <w:rFonts w:ascii="PT Astra Serif" w:hAnsi="PT Astra Serif"/>
          <w:sz w:val="26"/>
          <w:szCs w:val="26"/>
          <w:lang w:val="ru-RU"/>
        </w:rPr>
        <w:t xml:space="preserve">Общая протяженность освещенных частей улиц, проездов, набережных составляет </w:t>
      </w:r>
      <w:r w:rsidR="0017079E" w:rsidRPr="001A16C3">
        <w:rPr>
          <w:rFonts w:ascii="PT Astra Serif" w:hAnsi="PT Astra Serif"/>
          <w:sz w:val="26"/>
          <w:szCs w:val="26"/>
          <w:lang w:val="ru-RU"/>
        </w:rPr>
        <w:t>42</w:t>
      </w:r>
      <w:r w:rsidRPr="001A16C3">
        <w:rPr>
          <w:rFonts w:ascii="PT Astra Serif" w:hAnsi="PT Astra Serif"/>
          <w:sz w:val="26"/>
          <w:szCs w:val="26"/>
          <w:lang w:val="ru-RU"/>
        </w:rPr>
        <w:t xml:space="preserve"> км.</w:t>
      </w:r>
      <w:r w:rsidRPr="00B34E07">
        <w:rPr>
          <w:rFonts w:ascii="PT Astra Serif" w:hAnsi="PT Astra Serif"/>
          <w:sz w:val="26"/>
          <w:szCs w:val="26"/>
          <w:lang w:val="ru-RU"/>
        </w:rPr>
        <w:t xml:space="preserve"> Твердое покрытие имеют не все улицы населенных пунктов. Большинство улиц малопригодно или полностью непригодно для проезда на легковом транспорте.</w:t>
      </w:r>
    </w:p>
    <w:p w14:paraId="71C366FA" w14:textId="27BABB3C" w:rsidR="00B61281" w:rsidRPr="00B34E07" w:rsidRDefault="00EC711E" w:rsidP="00812AD0">
      <w:pPr>
        <w:pStyle w:val="a1"/>
        <w:rPr>
          <w:rFonts w:ascii="PT Astra Serif" w:hAnsi="PT Astra Serif"/>
          <w:sz w:val="26"/>
          <w:szCs w:val="26"/>
          <w:lang w:val="ru-RU"/>
        </w:rPr>
      </w:pPr>
      <w:r w:rsidRPr="00B34E07">
        <w:rPr>
          <w:rFonts w:ascii="PT Astra Serif" w:hAnsi="PT Astra Serif"/>
          <w:sz w:val="26"/>
          <w:szCs w:val="26"/>
          <w:lang w:val="ru-RU"/>
        </w:rPr>
        <w:t xml:space="preserve">Улично-дорожная сеть </w:t>
      </w:r>
      <w:r w:rsidR="002F30B3" w:rsidRPr="006A76D1">
        <w:rPr>
          <w:rFonts w:ascii="PT Astra Serif" w:hAnsi="PT Astra Serif"/>
          <w:iCs/>
          <w:sz w:val="26"/>
          <w:lang w:val="ru-RU"/>
        </w:rPr>
        <w:t>городско</w:t>
      </w:r>
      <w:r w:rsidR="002F30B3">
        <w:rPr>
          <w:rFonts w:ascii="PT Astra Serif" w:hAnsi="PT Astra Serif"/>
          <w:iCs/>
          <w:sz w:val="26"/>
          <w:lang w:val="ru-RU"/>
        </w:rPr>
        <w:t>го</w:t>
      </w:r>
      <w:r w:rsidR="002F30B3" w:rsidRPr="006A76D1">
        <w:rPr>
          <w:rFonts w:ascii="PT Astra Serif" w:hAnsi="PT Astra Serif"/>
          <w:iCs/>
          <w:sz w:val="26"/>
          <w:lang w:val="ru-RU"/>
        </w:rPr>
        <w:t xml:space="preserve"> поселени</w:t>
      </w:r>
      <w:r w:rsidR="002F30B3">
        <w:rPr>
          <w:rFonts w:ascii="PT Astra Serif" w:hAnsi="PT Astra Serif"/>
          <w:iCs/>
          <w:sz w:val="26"/>
          <w:lang w:val="ru-RU"/>
        </w:rPr>
        <w:t>я</w:t>
      </w:r>
      <w:r w:rsidR="002F30B3" w:rsidRPr="006A76D1">
        <w:rPr>
          <w:rFonts w:ascii="PT Astra Serif" w:hAnsi="PT Astra Serif"/>
          <w:iCs/>
          <w:sz w:val="26"/>
          <w:lang w:val="ru-RU"/>
        </w:rPr>
        <w:t xml:space="preserve"> «</w:t>
      </w:r>
      <w:r w:rsidR="000C139A">
        <w:rPr>
          <w:rFonts w:ascii="PT Astra Serif" w:hAnsi="PT Astra Serif"/>
          <w:iCs/>
          <w:sz w:val="26"/>
          <w:lang w:val="ru-RU"/>
        </w:rPr>
        <w:t>П</w:t>
      </w:r>
      <w:r w:rsidR="002F30B3" w:rsidRPr="006A76D1">
        <w:rPr>
          <w:rFonts w:ascii="PT Astra Serif" w:hAnsi="PT Astra Serif"/>
          <w:iCs/>
          <w:sz w:val="26"/>
          <w:lang w:val="ru-RU"/>
        </w:rPr>
        <w:t>оселок Пятницкое»</w:t>
      </w:r>
      <w:r w:rsidR="002F30B3">
        <w:rPr>
          <w:rFonts w:ascii="PT Astra Serif" w:hAnsi="PT Astra Serif"/>
          <w:iCs/>
          <w:sz w:val="26"/>
          <w:lang w:val="ru-RU"/>
        </w:rPr>
        <w:t xml:space="preserve"> </w:t>
      </w:r>
      <w:r w:rsidRPr="00B34E07">
        <w:rPr>
          <w:rFonts w:ascii="PT Astra Serif" w:hAnsi="PT Astra Serif"/>
          <w:sz w:val="26"/>
          <w:szCs w:val="26"/>
          <w:lang w:val="ru-RU"/>
        </w:rPr>
        <w:t>не перегружена автотранспортом, отсутствуют заторы, нет затруднений с парковками, что не приводит к увеличению выбросов, загрязняющих атмосферу поселения. Помимо химического загрязнения атмосферного воздуха для транспорта характерны и другие виды негативного воздействия на среду обитания человека. Так, большинство выбросов токсических веществ сосредоточиваются на поверхности почвы, где происходит их постепенное депонирование, что ведет к изменению химических и физико-химических свойств субстрата.</w:t>
      </w:r>
    </w:p>
    <w:p w14:paraId="23BA6BDC" w14:textId="55B0BC14" w:rsidR="00DD01E2" w:rsidRPr="00B34E07" w:rsidRDefault="00DD01E2" w:rsidP="00812AD0">
      <w:pPr>
        <w:pStyle w:val="a1"/>
        <w:rPr>
          <w:rFonts w:ascii="PT Astra Serif" w:hAnsi="PT Astra Serif"/>
          <w:sz w:val="26"/>
          <w:szCs w:val="26"/>
          <w:lang w:val="ru-RU"/>
        </w:rPr>
      </w:pPr>
      <w:r w:rsidRPr="00B34E07">
        <w:rPr>
          <w:rFonts w:ascii="PT Astra Serif" w:hAnsi="PT Astra Serif"/>
          <w:sz w:val="26"/>
          <w:szCs w:val="26"/>
          <w:lang w:val="ru-RU"/>
        </w:rPr>
        <w:t xml:space="preserve">Дорожная сеть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xml:space="preserve">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338B5611" w:rsidR="00EA37E1" w:rsidRPr="00B34E07" w:rsidRDefault="00EA37E1" w:rsidP="00812AD0">
      <w:pPr>
        <w:pStyle w:val="a1"/>
        <w:rPr>
          <w:rFonts w:ascii="PT Astra Serif" w:hAnsi="PT Astra Serif"/>
          <w:sz w:val="26"/>
          <w:szCs w:val="26"/>
          <w:lang w:val="ru-RU"/>
        </w:rPr>
      </w:pPr>
      <w:bookmarkStart w:id="44" w:name="_Toc522808446"/>
      <w:r w:rsidRPr="00B34E07">
        <w:rPr>
          <w:rFonts w:ascii="PT Astra Serif" w:hAnsi="PT Astra Serif"/>
          <w:sz w:val="26"/>
          <w:szCs w:val="26"/>
          <w:lang w:val="ru-RU"/>
        </w:rPr>
        <w:t xml:space="preserve">В соответствии с данными о неудовлетворительном состоянии улично-дорожной сети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xml:space="preserve"> генеральным планом предлагаются следующие мероприятия:</w:t>
      </w:r>
    </w:p>
    <w:p w14:paraId="53F3DC2C"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lastRenderedPageBreak/>
        <w:t>разработка проекта безопасности дорожного д</w:t>
      </w:r>
      <w:r w:rsidR="00801BA0" w:rsidRPr="00D055B1">
        <w:rPr>
          <w:rFonts w:ascii="PT Astra Serif" w:hAnsi="PT Astra Serif"/>
          <w:sz w:val="26"/>
          <w:szCs w:val="26"/>
          <w:lang w:eastAsia="ar-SA" w:bidi="en-US"/>
        </w:rPr>
        <w:t xml:space="preserve">вижения на территории поселения, </w:t>
      </w:r>
      <w:r w:rsidRPr="00D055B1">
        <w:rPr>
          <w:rFonts w:ascii="PT Astra Serif" w:hAnsi="PT Astra Serif"/>
          <w:sz w:val="26"/>
          <w:szCs w:val="26"/>
          <w:lang w:eastAsia="ar-SA" w:bidi="en-US"/>
        </w:rPr>
        <w:t>внедрение проекта безопасности дорожного движения на территории поселения</w:t>
      </w:r>
      <w:r w:rsidR="00117DF9" w:rsidRPr="00D055B1">
        <w:rPr>
          <w:rFonts w:ascii="PT Astra Serif" w:hAnsi="PT Astra Serif"/>
          <w:sz w:val="26"/>
          <w:szCs w:val="26"/>
          <w:lang w:eastAsia="ar-SA" w:bidi="en-US"/>
        </w:rPr>
        <w:t>.</w:t>
      </w:r>
    </w:p>
    <w:p w14:paraId="4AD90583" w14:textId="5748BB0A" w:rsidR="00EA37E1" w:rsidRPr="00D055B1" w:rsidRDefault="001E17F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w:t>
      </w:r>
      <w:r w:rsidR="00EA37E1" w:rsidRPr="00D055B1">
        <w:rPr>
          <w:rFonts w:ascii="PT Astra Serif" w:hAnsi="PT Astra Serif"/>
          <w:sz w:val="26"/>
          <w:szCs w:val="26"/>
          <w:lang w:eastAsia="ar-SA" w:bidi="en-US"/>
        </w:rPr>
        <w:t>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B34E07" w:rsidRDefault="00EA37E1" w:rsidP="00812AD0">
      <w:pPr>
        <w:pStyle w:val="a1"/>
        <w:rPr>
          <w:rFonts w:ascii="PT Astra Serif" w:hAnsi="PT Astra Serif"/>
          <w:sz w:val="26"/>
          <w:szCs w:val="26"/>
          <w:lang w:val="ru-RU"/>
        </w:rPr>
      </w:pPr>
      <w:r w:rsidRPr="00B34E07">
        <w:rPr>
          <w:rFonts w:ascii="PT Astra Serif" w:hAnsi="PT Astra Serif"/>
          <w:sz w:val="26"/>
          <w:szCs w:val="26"/>
          <w:lang w:val="ru-RU"/>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B34E07">
        <w:rPr>
          <w:rFonts w:ascii="PT Astra Serif" w:hAnsi="PT Astra Serif"/>
          <w:sz w:val="26"/>
          <w:szCs w:val="26"/>
          <w:lang w:val="ru-RU"/>
        </w:rPr>
        <w:t>включает следующие мероприятия:</w:t>
      </w:r>
    </w:p>
    <w:p w14:paraId="011C5FCF"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D055B1">
        <w:rPr>
          <w:rFonts w:ascii="PT Astra Serif" w:hAnsi="PT Astra Serif"/>
          <w:sz w:val="26"/>
          <w:szCs w:val="26"/>
          <w:lang w:eastAsia="ar-SA" w:bidi="en-US"/>
        </w:rPr>
        <w:t>их устранение;</w:t>
      </w:r>
    </w:p>
    <w:p w14:paraId="389434EF"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информирование граждан о правилах и требованиях в области обеспечения б</w:t>
      </w:r>
      <w:r w:rsidR="00EF4E3F" w:rsidRPr="00D055B1">
        <w:rPr>
          <w:rFonts w:ascii="PT Astra Serif" w:hAnsi="PT Astra Serif"/>
          <w:sz w:val="26"/>
          <w:szCs w:val="26"/>
          <w:lang w:eastAsia="ar-SA" w:bidi="en-US"/>
        </w:rPr>
        <w:t>езопасности дорожного движения;</w:t>
      </w:r>
    </w:p>
    <w:p w14:paraId="28BF9028"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D055B1">
        <w:rPr>
          <w:rFonts w:ascii="PT Astra Serif" w:hAnsi="PT Astra Serif"/>
          <w:sz w:val="26"/>
          <w:szCs w:val="26"/>
          <w:lang w:eastAsia="ar-SA" w:bidi="en-US"/>
        </w:rPr>
        <w:t>ртного травматизма;</w:t>
      </w:r>
    </w:p>
    <w:p w14:paraId="580A255F"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замена и установка технических средств организации дорожного дви</w:t>
      </w:r>
      <w:r w:rsidR="00EF4E3F" w:rsidRPr="00D055B1">
        <w:rPr>
          <w:rFonts w:ascii="PT Astra Serif" w:hAnsi="PT Astra Serif"/>
          <w:sz w:val="26"/>
          <w:szCs w:val="26"/>
          <w:lang w:eastAsia="ar-SA" w:bidi="en-US"/>
        </w:rPr>
        <w:t>жения, в т.ч. проектные работы;</w:t>
      </w:r>
    </w:p>
    <w:p w14:paraId="18489B5C"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При реализации генерального плана планируется осуще</w:t>
      </w:r>
      <w:r w:rsidR="003B63B0" w:rsidRPr="00D055B1">
        <w:rPr>
          <w:rFonts w:ascii="PT Astra Serif" w:hAnsi="PT Astra Serif"/>
          <w:sz w:val="26"/>
          <w:szCs w:val="26"/>
          <w:lang w:eastAsia="ar-SA" w:bidi="en-US"/>
        </w:rPr>
        <w:t>ствление следующих мероприятий:</w:t>
      </w:r>
    </w:p>
    <w:p w14:paraId="344AB559" w14:textId="77777777" w:rsidR="00EA37E1" w:rsidRPr="00D055B1" w:rsidRDefault="009E5DDC"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м</w:t>
      </w:r>
      <w:r w:rsidR="00EA37E1" w:rsidRPr="00D055B1">
        <w:rPr>
          <w:rFonts w:ascii="PT Astra Serif" w:hAnsi="PT Astra Serif"/>
          <w:sz w:val="26"/>
          <w:szCs w:val="26"/>
          <w:lang w:eastAsia="ar-SA" w:bidi="en-US"/>
        </w:rPr>
        <w:t>ероприятия по выявлению аварийно-опасных участков автомобильных дорог общего пользования местного значения и</w:t>
      </w:r>
      <w:r w:rsidRPr="00D055B1">
        <w:rPr>
          <w:rFonts w:ascii="PT Astra Serif" w:hAnsi="PT Astra Serif"/>
          <w:sz w:val="26"/>
          <w:szCs w:val="26"/>
          <w:lang w:eastAsia="ar-SA" w:bidi="en-US"/>
        </w:rPr>
        <w:t xml:space="preserve"> выработка мер по их устранению;</w:t>
      </w:r>
    </w:p>
    <w:p w14:paraId="311BD67F" w14:textId="77777777" w:rsidR="00EA37E1" w:rsidRPr="00D055B1" w:rsidRDefault="009E5DDC"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w:t>
      </w:r>
      <w:r w:rsidR="00EA37E1" w:rsidRPr="00D055B1">
        <w:rPr>
          <w:rFonts w:ascii="PT Astra Serif" w:hAnsi="PT Astra Serif"/>
          <w:sz w:val="26"/>
          <w:szCs w:val="26"/>
          <w:lang w:eastAsia="ar-SA" w:bidi="en-US"/>
        </w:rPr>
        <w:t>риобретение знаков дорожного движения (мероприятие направлено на снижение количества дор</w:t>
      </w:r>
      <w:r w:rsidRPr="00D055B1">
        <w:rPr>
          <w:rFonts w:ascii="PT Astra Serif" w:hAnsi="PT Astra Serif"/>
          <w:sz w:val="26"/>
          <w:szCs w:val="26"/>
          <w:lang w:eastAsia="ar-SA" w:bidi="en-US"/>
        </w:rPr>
        <w:t>ожно-транспортных происшествий);</w:t>
      </w:r>
    </w:p>
    <w:p w14:paraId="1400A4B3" w14:textId="77777777" w:rsidR="00973E3B" w:rsidRPr="00D055B1" w:rsidRDefault="009E5DDC"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у</w:t>
      </w:r>
      <w:r w:rsidR="00EA37E1" w:rsidRPr="00D055B1">
        <w:rPr>
          <w:rFonts w:ascii="PT Astra Serif" w:hAnsi="PT Astra Serif"/>
          <w:sz w:val="26"/>
          <w:szCs w:val="26"/>
          <w:lang w:eastAsia="ar-SA" w:bidi="en-US"/>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3DF8A2F2" w:rsidR="00EF4E3F" w:rsidRPr="00B34E07" w:rsidRDefault="00EA37E1" w:rsidP="00812AD0">
      <w:pPr>
        <w:pStyle w:val="a1"/>
        <w:rPr>
          <w:rFonts w:ascii="PT Astra Serif" w:hAnsi="PT Astra Serif"/>
          <w:sz w:val="26"/>
          <w:szCs w:val="26"/>
          <w:lang w:val="ru-RU"/>
        </w:rPr>
      </w:pPr>
      <w:r w:rsidRPr="00B34E07">
        <w:rPr>
          <w:rFonts w:ascii="PT Astra Serif" w:hAnsi="PT Astra Serif"/>
          <w:sz w:val="26"/>
          <w:szCs w:val="26"/>
          <w:lang w:val="ru-RU"/>
        </w:rPr>
        <w:t xml:space="preserve">Из всего вышеперечисленного следует, что на расчетный срок основными мероприятиями развития транспортной инфраструктуры </w:t>
      </w:r>
      <w:r w:rsidR="002F30B3" w:rsidRPr="006A76D1">
        <w:rPr>
          <w:rFonts w:ascii="PT Astra Serif" w:hAnsi="PT Astra Serif"/>
          <w:iCs/>
          <w:sz w:val="26"/>
          <w:lang w:val="ru-RU"/>
        </w:rPr>
        <w:t>городско</w:t>
      </w:r>
      <w:r w:rsidR="002F30B3">
        <w:rPr>
          <w:rFonts w:ascii="PT Astra Serif" w:hAnsi="PT Astra Serif"/>
          <w:iCs/>
          <w:sz w:val="26"/>
          <w:lang w:val="ru-RU"/>
        </w:rPr>
        <w:t>го</w:t>
      </w:r>
      <w:r w:rsidR="002F30B3" w:rsidRPr="006A76D1">
        <w:rPr>
          <w:rFonts w:ascii="PT Astra Serif" w:hAnsi="PT Astra Serif"/>
          <w:iCs/>
          <w:sz w:val="26"/>
          <w:lang w:val="ru-RU"/>
        </w:rPr>
        <w:t xml:space="preserve"> поселени</w:t>
      </w:r>
      <w:r w:rsidR="002F30B3">
        <w:rPr>
          <w:rFonts w:ascii="PT Astra Serif" w:hAnsi="PT Astra Serif"/>
          <w:iCs/>
          <w:sz w:val="26"/>
          <w:lang w:val="ru-RU"/>
        </w:rPr>
        <w:t>я</w:t>
      </w:r>
      <w:r w:rsidR="002F30B3" w:rsidRPr="006A76D1">
        <w:rPr>
          <w:rFonts w:ascii="PT Astra Serif" w:hAnsi="PT Astra Serif"/>
          <w:iCs/>
          <w:sz w:val="26"/>
          <w:lang w:val="ru-RU"/>
        </w:rPr>
        <w:t xml:space="preserve"> «</w:t>
      </w:r>
      <w:r w:rsidR="000C139A">
        <w:rPr>
          <w:rFonts w:ascii="PT Astra Serif" w:hAnsi="PT Astra Serif"/>
          <w:iCs/>
          <w:sz w:val="26"/>
          <w:lang w:val="ru-RU"/>
        </w:rPr>
        <w:t>П</w:t>
      </w:r>
      <w:r w:rsidR="002F30B3" w:rsidRPr="006A76D1">
        <w:rPr>
          <w:rFonts w:ascii="PT Astra Serif" w:hAnsi="PT Astra Serif"/>
          <w:iCs/>
          <w:sz w:val="26"/>
          <w:lang w:val="ru-RU"/>
        </w:rPr>
        <w:t>оселок Пятницкое»</w:t>
      </w:r>
      <w:r w:rsidR="002F30B3">
        <w:rPr>
          <w:rFonts w:ascii="PT Astra Serif" w:hAnsi="PT Astra Serif"/>
          <w:iCs/>
          <w:sz w:val="26"/>
          <w:lang w:val="ru-RU"/>
        </w:rPr>
        <w:t xml:space="preserve"> </w:t>
      </w:r>
      <w:r w:rsidRPr="00B34E07">
        <w:rPr>
          <w:rFonts w:ascii="PT Astra Serif" w:hAnsi="PT Astra Serif"/>
          <w:sz w:val="26"/>
          <w:szCs w:val="26"/>
          <w:lang w:val="ru-RU"/>
        </w:rPr>
        <w:t>должны стать</w:t>
      </w:r>
      <w:r w:rsidR="00EF4E3F" w:rsidRPr="00B34E07">
        <w:rPr>
          <w:rFonts w:ascii="PT Astra Serif" w:hAnsi="PT Astra Serif"/>
          <w:sz w:val="26"/>
          <w:szCs w:val="26"/>
          <w:lang w:val="ru-RU"/>
        </w:rPr>
        <w:t>:</w:t>
      </w:r>
    </w:p>
    <w:p w14:paraId="2AE2D5F8" w14:textId="0CA3B90A" w:rsidR="00671892" w:rsidRPr="00D055B1" w:rsidRDefault="00671892"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реконструкция всех региональных дорог;</w:t>
      </w:r>
    </w:p>
    <w:p w14:paraId="6147C946" w14:textId="47C3500D"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паспортизация всех бесхозяйных участков автомобильных дорог общего пользования местного значения;</w:t>
      </w:r>
    </w:p>
    <w:p w14:paraId="4309800C"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организация мероприятий по оказанию транспортных услуг населению;</w:t>
      </w:r>
    </w:p>
    <w:p w14:paraId="5E821E8E"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проектирование и капитальный ремонт искусственных сооружений;</w:t>
      </w:r>
    </w:p>
    <w:p w14:paraId="2F370112"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lastRenderedPageBreak/>
        <w:t>создание новых объектов транспортной инфраструктуры, отвечающих прогнозируемым потреб</w:t>
      </w:r>
      <w:r w:rsidR="003B63B0" w:rsidRPr="00D055B1">
        <w:rPr>
          <w:rFonts w:ascii="PT Astra Serif" w:hAnsi="PT Astra Serif"/>
          <w:sz w:val="26"/>
          <w:szCs w:val="26"/>
          <w:lang w:eastAsia="ar-SA" w:bidi="en-US"/>
        </w:rPr>
        <w:t>ностям предприятий и населения.</w:t>
      </w:r>
    </w:p>
    <w:p w14:paraId="0B8AFB88" w14:textId="5A8CD971" w:rsidR="00C507E7" w:rsidRPr="00B34E07" w:rsidRDefault="00EA37E1" w:rsidP="00812AD0">
      <w:pPr>
        <w:pStyle w:val="a1"/>
        <w:rPr>
          <w:rFonts w:ascii="PT Astra Serif" w:hAnsi="PT Astra Serif"/>
          <w:sz w:val="26"/>
          <w:szCs w:val="26"/>
          <w:lang w:val="ru-RU"/>
        </w:rPr>
      </w:pPr>
      <w:r w:rsidRPr="00B34E07">
        <w:rPr>
          <w:rFonts w:ascii="PT Astra Serif" w:hAnsi="PT Astra Serif"/>
          <w:sz w:val="26"/>
          <w:szCs w:val="26"/>
          <w:lang w:val="ru-RU"/>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B34E07">
        <w:rPr>
          <w:rFonts w:ascii="PT Astra Serif" w:hAnsi="PT Astra Serif"/>
          <w:sz w:val="26"/>
          <w:szCs w:val="26"/>
          <w:lang w:val="ru-RU"/>
        </w:rPr>
        <w:t>х, региональных, муниципальных.</w:t>
      </w:r>
    </w:p>
    <w:p w14:paraId="29BE33B3" w14:textId="72DB178F" w:rsidR="008C6D4D" w:rsidRPr="00B34E07" w:rsidRDefault="0055594C" w:rsidP="00962FB1">
      <w:pPr>
        <w:pStyle w:val="30"/>
        <w:keepNext w:val="0"/>
        <w:widowControl w:val="0"/>
        <w:spacing w:before="120" w:after="120"/>
        <w:rPr>
          <w:rFonts w:ascii="PT Astra Serif" w:hAnsi="PT Astra Serif"/>
          <w:i w:val="0"/>
          <w:sz w:val="26"/>
        </w:rPr>
      </w:pPr>
      <w:bookmarkStart w:id="45" w:name="_Toc118294861"/>
      <w:r w:rsidRPr="00B34E07">
        <w:rPr>
          <w:rFonts w:ascii="PT Astra Serif" w:hAnsi="PT Astra Serif"/>
          <w:i w:val="0"/>
          <w:sz w:val="26"/>
        </w:rPr>
        <w:t xml:space="preserve">2.1.7 </w:t>
      </w:r>
      <w:r w:rsidR="006947B1" w:rsidRPr="00B34E07">
        <w:rPr>
          <w:rFonts w:ascii="PT Astra Serif" w:hAnsi="PT Astra Serif"/>
          <w:i w:val="0"/>
          <w:sz w:val="26"/>
        </w:rPr>
        <w:t xml:space="preserve">Объекты инженерной </w:t>
      </w:r>
      <w:r w:rsidR="008C6D4D" w:rsidRPr="00B34E07">
        <w:rPr>
          <w:rFonts w:ascii="PT Astra Serif" w:hAnsi="PT Astra Serif"/>
          <w:i w:val="0"/>
          <w:sz w:val="26"/>
        </w:rPr>
        <w:t>инфраструктур</w:t>
      </w:r>
      <w:bookmarkEnd w:id="44"/>
      <w:r w:rsidR="006947B1" w:rsidRPr="00B34E07">
        <w:rPr>
          <w:rFonts w:ascii="PT Astra Serif" w:hAnsi="PT Astra Serif"/>
          <w:i w:val="0"/>
          <w:sz w:val="26"/>
        </w:rPr>
        <w:t>ы</w:t>
      </w:r>
      <w:bookmarkEnd w:id="45"/>
    </w:p>
    <w:p w14:paraId="00D21DD7" w14:textId="77777777" w:rsidR="00815C07" w:rsidRPr="00B34E07" w:rsidRDefault="00815C07" w:rsidP="00815C07">
      <w:pPr>
        <w:pStyle w:val="a1"/>
        <w:rPr>
          <w:rFonts w:ascii="PT Astra Serif" w:hAnsi="PT Astra Serif"/>
          <w:sz w:val="26"/>
          <w:szCs w:val="26"/>
          <w:lang w:val="ru-RU"/>
        </w:rPr>
      </w:pPr>
      <w:bookmarkStart w:id="46" w:name="_Toc270950877"/>
      <w:bookmarkStart w:id="47" w:name="_Toc312530943"/>
      <w:bookmarkStart w:id="48" w:name="_Toc370201547"/>
      <w:bookmarkStart w:id="49" w:name="_Toc465852879"/>
      <w:bookmarkStart w:id="50" w:name="_Toc468963297"/>
      <w:r w:rsidRPr="00B34E07">
        <w:rPr>
          <w:rFonts w:ascii="PT Astra Serif" w:hAnsi="PT Astra Serif"/>
          <w:sz w:val="26"/>
          <w:szCs w:val="26"/>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 xml:space="preserve">определения зон размещения объектов </w:t>
      </w:r>
      <w:r w:rsidR="009975C1" w:rsidRPr="00D055B1">
        <w:rPr>
          <w:rFonts w:ascii="PT Astra Serif" w:hAnsi="PT Astra Serif"/>
          <w:sz w:val="26"/>
          <w:szCs w:val="26"/>
          <w:lang w:eastAsia="ar-SA" w:bidi="en-US"/>
        </w:rPr>
        <w:t>водоснабжения</w:t>
      </w:r>
      <w:r w:rsidRPr="00D055B1">
        <w:rPr>
          <w:rFonts w:ascii="PT Astra Serif" w:hAnsi="PT Astra Serif"/>
          <w:sz w:val="26"/>
          <w:szCs w:val="26"/>
          <w:lang w:eastAsia="ar-SA" w:bidi="en-US"/>
        </w:rPr>
        <w:t>;</w:t>
      </w:r>
    </w:p>
    <w:p w14:paraId="0EEE9054"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развития инженерных коммуникаций в сложившейся застройке с учетом перспективного развития;</w:t>
      </w:r>
    </w:p>
    <w:p w14:paraId="7E90DE9A"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46"/>
    <w:bookmarkEnd w:id="47"/>
    <w:bookmarkEnd w:id="48"/>
    <w:bookmarkEnd w:id="49"/>
    <w:bookmarkEnd w:id="50"/>
    <w:p w14:paraId="45463285" w14:textId="77777777" w:rsidR="00937FC8" w:rsidRPr="00B34E07" w:rsidRDefault="00937FC8"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Водоотведение</w:t>
      </w:r>
    </w:p>
    <w:p w14:paraId="7816C74E" w14:textId="747797E2" w:rsidR="002F30B3" w:rsidRDefault="002F30B3" w:rsidP="004403D3">
      <w:pPr>
        <w:pStyle w:val="a1"/>
        <w:rPr>
          <w:rFonts w:ascii="PT Astra Serif" w:eastAsiaTheme="minorEastAsia" w:hAnsi="PT Astra Serif"/>
          <w:sz w:val="26"/>
          <w:szCs w:val="26"/>
          <w:lang w:val="ru-RU"/>
        </w:rPr>
      </w:pPr>
      <w:bookmarkStart w:id="51" w:name="_Hlk56759206"/>
      <w:r w:rsidRPr="002F30B3">
        <w:rPr>
          <w:rFonts w:ascii="PT Astra Serif" w:eastAsiaTheme="minorEastAsia" w:hAnsi="PT Astra Serif"/>
          <w:sz w:val="26"/>
          <w:szCs w:val="26"/>
          <w:lang w:val="ru-RU"/>
        </w:rPr>
        <w:t xml:space="preserve">Инфраструктура водохозяйственного комплекса включает систему водоотведения. </w:t>
      </w:r>
    </w:p>
    <w:p w14:paraId="521B1D9F" w14:textId="77777777" w:rsidR="002F30B3" w:rsidRPr="00A133AC" w:rsidRDefault="002F30B3" w:rsidP="002F30B3">
      <w:pPr>
        <w:suppressAutoHyphens/>
        <w:ind w:firstLine="709"/>
        <w:rPr>
          <w:rFonts w:ascii="PT Astra Serif" w:eastAsiaTheme="minorEastAsia" w:hAnsi="PT Astra Serif"/>
          <w:sz w:val="26"/>
          <w:szCs w:val="26"/>
        </w:rPr>
      </w:pPr>
      <w:r w:rsidRPr="00A133AC">
        <w:rPr>
          <w:rFonts w:ascii="PT Astra Serif" w:eastAsiaTheme="minorEastAsia" w:hAnsi="PT Astra Serif"/>
          <w:sz w:val="26"/>
          <w:szCs w:val="26"/>
        </w:rPr>
        <w:t xml:space="preserve">Канализационное обеспечение жилых и общественных зданий, расположенных в границах квартала, ограниченного улицами Первомайская – Комарова – Мира – Маресевой, осуществляется в самотечные коллекторы, которые подключаются к КНС перекачки, расположенной к юго-востоку от территории молочно-консервного комбината по улице Первомайской, которая перекачивает сточные воды на поля фильтрации. </w:t>
      </w:r>
    </w:p>
    <w:p w14:paraId="341C34AC" w14:textId="5B7F8007" w:rsidR="002F30B3" w:rsidRPr="00A133AC" w:rsidRDefault="002F30B3" w:rsidP="002F30B3">
      <w:pPr>
        <w:suppressAutoHyphens/>
        <w:ind w:firstLine="709"/>
        <w:rPr>
          <w:rFonts w:ascii="PT Astra Serif" w:eastAsiaTheme="minorEastAsia" w:hAnsi="PT Astra Serif"/>
          <w:sz w:val="26"/>
          <w:szCs w:val="26"/>
        </w:rPr>
      </w:pPr>
      <w:r w:rsidRPr="00A133AC">
        <w:rPr>
          <w:rFonts w:ascii="PT Astra Serif" w:eastAsiaTheme="minorEastAsia" w:hAnsi="PT Astra Serif"/>
          <w:sz w:val="26"/>
          <w:szCs w:val="26"/>
        </w:rPr>
        <w:t xml:space="preserve">В </w:t>
      </w:r>
      <w:r w:rsidRPr="006A76D1">
        <w:rPr>
          <w:rFonts w:ascii="PT Astra Serif" w:hAnsi="PT Astra Serif"/>
          <w:iCs/>
          <w:sz w:val="26"/>
        </w:rPr>
        <w:t>городско</w:t>
      </w:r>
      <w:r>
        <w:rPr>
          <w:rFonts w:ascii="PT Astra Serif" w:hAnsi="PT Astra Serif"/>
          <w:iCs/>
          <w:sz w:val="26"/>
        </w:rPr>
        <w:t>м</w:t>
      </w:r>
      <w:r w:rsidRPr="006A76D1">
        <w:rPr>
          <w:rFonts w:ascii="PT Astra Serif" w:hAnsi="PT Astra Serif"/>
          <w:iCs/>
          <w:sz w:val="26"/>
        </w:rPr>
        <w:t xml:space="preserve"> поселени</w:t>
      </w:r>
      <w:r>
        <w:rPr>
          <w:rFonts w:ascii="PT Astra Serif" w:hAnsi="PT Astra Serif"/>
          <w:iCs/>
          <w:sz w:val="26"/>
        </w:rPr>
        <w:t>и</w:t>
      </w:r>
      <w:r w:rsidRPr="006A76D1">
        <w:rPr>
          <w:rFonts w:ascii="PT Astra Serif" w:hAnsi="PT Astra Serif"/>
          <w:iCs/>
          <w:sz w:val="26"/>
        </w:rPr>
        <w:t xml:space="preserve"> «</w:t>
      </w:r>
      <w:r w:rsidR="000C139A">
        <w:rPr>
          <w:rFonts w:ascii="PT Astra Serif" w:hAnsi="PT Astra Serif"/>
          <w:iCs/>
          <w:sz w:val="26"/>
        </w:rPr>
        <w:t>П</w:t>
      </w:r>
      <w:r w:rsidRPr="006A76D1">
        <w:rPr>
          <w:rFonts w:ascii="PT Astra Serif" w:hAnsi="PT Astra Serif"/>
          <w:iCs/>
          <w:sz w:val="26"/>
        </w:rPr>
        <w:t>оселок Пятницкое»</w:t>
      </w:r>
      <w:r>
        <w:rPr>
          <w:rFonts w:ascii="PT Astra Serif" w:hAnsi="PT Astra Serif"/>
          <w:iCs/>
          <w:sz w:val="26"/>
        </w:rPr>
        <w:t xml:space="preserve"> </w:t>
      </w:r>
      <w:r w:rsidRPr="00A133AC">
        <w:rPr>
          <w:rFonts w:ascii="PT Astra Serif" w:eastAsiaTheme="minorEastAsia" w:hAnsi="PT Astra Serif"/>
          <w:sz w:val="26"/>
          <w:szCs w:val="26"/>
        </w:rPr>
        <w:t>обеспечены канализацией несколько многоквартирных жилых домов и общественных зданий в центральной части поселка (общеобразовательная школа, детские сады, баня), остальное население использует выгребные ямы. Населению оказываются услуги по откачке и вывозу стоков. Система санитарной очистки – вывоз и утилизация бытовых отходов.</w:t>
      </w:r>
    </w:p>
    <w:p w14:paraId="392E61B7" w14:textId="77777777" w:rsidR="002F30B3" w:rsidRPr="00A133AC" w:rsidRDefault="002F30B3" w:rsidP="002F30B3">
      <w:pPr>
        <w:suppressAutoHyphens/>
        <w:ind w:firstLine="709"/>
        <w:rPr>
          <w:rFonts w:ascii="PT Astra Serif" w:eastAsiaTheme="minorEastAsia" w:hAnsi="PT Astra Serif"/>
          <w:sz w:val="26"/>
          <w:szCs w:val="26"/>
        </w:rPr>
      </w:pPr>
      <w:r w:rsidRPr="00A133AC">
        <w:rPr>
          <w:rFonts w:ascii="PT Astra Serif" w:eastAsiaTheme="minorEastAsia" w:hAnsi="PT Astra Serif"/>
          <w:sz w:val="26"/>
          <w:szCs w:val="26"/>
        </w:rPr>
        <w:t xml:space="preserve">На территории поселения существуют очистные сооружения – поля фильтрации. Из суммарного объема сточных вод, поступающих на поля фильтрации: 9/10 частей – стоки промышленного производства и только 1/10 часть стоки от жилых и общественных территорий. </w:t>
      </w:r>
    </w:p>
    <w:p w14:paraId="43677D40" w14:textId="0286EC70" w:rsidR="002F30B3" w:rsidRPr="00A133AC" w:rsidRDefault="002F30B3" w:rsidP="002F30B3">
      <w:pPr>
        <w:suppressAutoHyphens/>
        <w:ind w:firstLine="709"/>
        <w:rPr>
          <w:rFonts w:ascii="PT Astra Serif" w:eastAsiaTheme="minorEastAsia" w:hAnsi="PT Astra Serif"/>
          <w:sz w:val="26"/>
          <w:szCs w:val="26"/>
        </w:rPr>
      </w:pPr>
      <w:r w:rsidRPr="00A133AC">
        <w:rPr>
          <w:rFonts w:ascii="PT Astra Serif" w:eastAsiaTheme="minorEastAsia" w:hAnsi="PT Astra Serif"/>
          <w:sz w:val="26"/>
          <w:szCs w:val="26"/>
        </w:rPr>
        <w:t xml:space="preserve">На территории молочно-консервного комбината имеется собственная КНС (КНС </w:t>
      </w:r>
      <w:r w:rsidR="004E12E7">
        <w:rPr>
          <w:rFonts w:ascii="PT Astra Serif" w:eastAsiaTheme="minorEastAsia" w:hAnsi="PT Astra Serif"/>
          <w:sz w:val="26"/>
          <w:szCs w:val="26"/>
        </w:rPr>
        <w:t>ОАО Белгородские молочные продукты</w:t>
      </w:r>
      <w:r w:rsidR="00922066">
        <w:rPr>
          <w:rFonts w:ascii="PT Astra Serif" w:eastAsiaTheme="minorEastAsia" w:hAnsi="PT Astra Serif"/>
          <w:sz w:val="26"/>
          <w:szCs w:val="26"/>
        </w:rPr>
        <w:t>»</w:t>
      </w:r>
      <w:r w:rsidRPr="00A133AC">
        <w:rPr>
          <w:rFonts w:ascii="PT Astra Serif" w:eastAsiaTheme="minorEastAsia" w:hAnsi="PT Astra Serif"/>
          <w:sz w:val="26"/>
          <w:szCs w:val="26"/>
        </w:rPr>
        <w:t xml:space="preserve">), отводящая сточные воды предприятия на поля фильтрации. </w:t>
      </w:r>
    </w:p>
    <w:p w14:paraId="743CDCEF" w14:textId="647738E0" w:rsidR="002F30B3" w:rsidRPr="00A133AC" w:rsidRDefault="002F30B3" w:rsidP="002F30B3">
      <w:pPr>
        <w:suppressAutoHyphens/>
        <w:ind w:firstLine="709"/>
        <w:rPr>
          <w:rFonts w:ascii="PT Astra Serif" w:eastAsiaTheme="minorEastAsia" w:hAnsi="PT Astra Serif"/>
          <w:sz w:val="26"/>
          <w:szCs w:val="26"/>
        </w:rPr>
      </w:pPr>
      <w:r w:rsidRPr="00A133AC">
        <w:rPr>
          <w:rFonts w:ascii="PT Astra Serif" w:eastAsiaTheme="minorEastAsia" w:hAnsi="PT Astra Serif"/>
          <w:sz w:val="26"/>
          <w:szCs w:val="26"/>
        </w:rPr>
        <w:t xml:space="preserve">По ул. Петрачкова расположена еще одна КНС, обслуживающая группу из 4 многоквартирных жилых домов. Жилые и общественные здания (общеобразовательная </w:t>
      </w:r>
      <w:r w:rsidRPr="00A133AC">
        <w:rPr>
          <w:rFonts w:ascii="PT Astra Serif" w:eastAsiaTheme="minorEastAsia" w:hAnsi="PT Astra Serif"/>
          <w:sz w:val="26"/>
          <w:szCs w:val="26"/>
        </w:rPr>
        <w:lastRenderedPageBreak/>
        <w:t>школа, детский сад, баня), расположенные в центральной части поселка, по пр. Маресевой, по средствам системы безнапорных коллекторов и нескольких небольших КНС перекачивают сточные воды на КНС (КНС О</w:t>
      </w:r>
      <w:r w:rsidR="009A09DB">
        <w:rPr>
          <w:rFonts w:ascii="PT Astra Serif" w:eastAsiaTheme="minorEastAsia" w:hAnsi="PT Astra Serif"/>
          <w:sz w:val="26"/>
          <w:szCs w:val="26"/>
        </w:rPr>
        <w:t>О</w:t>
      </w:r>
      <w:r w:rsidRPr="00A133AC">
        <w:rPr>
          <w:rFonts w:ascii="PT Astra Serif" w:eastAsiaTheme="minorEastAsia" w:hAnsi="PT Astra Serif"/>
          <w:sz w:val="26"/>
          <w:szCs w:val="26"/>
        </w:rPr>
        <w:t xml:space="preserve">О </w:t>
      </w:r>
      <w:r w:rsidR="003B1813">
        <w:rPr>
          <w:rFonts w:ascii="PT Astra Serif" w:eastAsiaTheme="minorEastAsia" w:hAnsi="PT Astra Serif"/>
          <w:sz w:val="26"/>
          <w:szCs w:val="26"/>
        </w:rPr>
        <w:t>«</w:t>
      </w:r>
      <w:r w:rsidR="009A09DB">
        <w:rPr>
          <w:rFonts w:ascii="PT Astra Serif" w:eastAsiaTheme="minorEastAsia" w:hAnsi="PT Astra Serif"/>
          <w:sz w:val="26"/>
          <w:szCs w:val="26"/>
        </w:rPr>
        <w:t xml:space="preserve">Русагро-Белгород» - филиал </w:t>
      </w:r>
      <w:r w:rsidRPr="00A133AC">
        <w:rPr>
          <w:rFonts w:ascii="PT Astra Serif" w:eastAsiaTheme="minorEastAsia" w:hAnsi="PT Astra Serif"/>
          <w:sz w:val="26"/>
          <w:szCs w:val="26"/>
        </w:rPr>
        <w:t>Ника</w:t>
      </w:r>
      <w:r w:rsidR="003B1813">
        <w:rPr>
          <w:rFonts w:ascii="PT Astra Serif" w:eastAsiaTheme="minorEastAsia" w:hAnsi="PT Astra Serif"/>
          <w:sz w:val="26"/>
          <w:szCs w:val="26"/>
        </w:rPr>
        <w:t>»</w:t>
      </w:r>
      <w:r w:rsidRPr="00A133AC">
        <w:rPr>
          <w:rFonts w:ascii="PT Astra Serif" w:eastAsiaTheme="minorEastAsia" w:hAnsi="PT Astra Serif"/>
          <w:sz w:val="26"/>
          <w:szCs w:val="26"/>
        </w:rPr>
        <w:t>), на территории сахарного завода, которая перекачивает сточные воды на поля фильтрации.</w:t>
      </w:r>
    </w:p>
    <w:p w14:paraId="0629C385" w14:textId="77777777" w:rsidR="004403D3" w:rsidRPr="00B34E07" w:rsidRDefault="004403D3" w:rsidP="004403D3">
      <w:pPr>
        <w:pStyle w:val="a1"/>
        <w:rPr>
          <w:rFonts w:ascii="PT Astra Serif" w:hAnsi="PT Astra Serif"/>
          <w:sz w:val="26"/>
          <w:szCs w:val="26"/>
          <w:lang w:val="ru-RU"/>
        </w:rPr>
      </w:pPr>
      <w:r w:rsidRPr="00B34E07">
        <w:rPr>
          <w:rFonts w:ascii="PT Astra Serif" w:hAnsi="PT Astra Serif"/>
          <w:sz w:val="26"/>
          <w:szCs w:val="26"/>
          <w:lang w:val="ru-RU"/>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bookmarkEnd w:id="51"/>
    <w:p w14:paraId="0A143715" w14:textId="3DC9E6EA" w:rsidR="00BE49DC" w:rsidRPr="00B34E07" w:rsidRDefault="00BF77BB"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Водоснабжение</w:t>
      </w:r>
    </w:p>
    <w:p w14:paraId="4D0E827A" w14:textId="3DB39B25" w:rsidR="00AF6496" w:rsidRDefault="00B62A7A" w:rsidP="00AF6496">
      <w:pPr>
        <w:pStyle w:val="a1"/>
        <w:rPr>
          <w:rFonts w:ascii="PT Astra Serif" w:hAnsi="PT Astra Serif"/>
          <w:sz w:val="26"/>
          <w:szCs w:val="26"/>
          <w:lang w:val="ru-RU"/>
        </w:rPr>
      </w:pPr>
      <w:r w:rsidRPr="00B34E07">
        <w:rPr>
          <w:rFonts w:ascii="PT Astra Serif" w:hAnsi="PT Astra Serif"/>
          <w:sz w:val="26"/>
          <w:szCs w:val="26"/>
          <w:lang w:val="ru-RU"/>
        </w:rPr>
        <w:t xml:space="preserve">Территория </w:t>
      </w:r>
      <w:r w:rsidR="00E94A5E" w:rsidRPr="006A76D1">
        <w:rPr>
          <w:rFonts w:ascii="PT Astra Serif" w:hAnsi="PT Astra Serif"/>
          <w:iCs/>
          <w:sz w:val="26"/>
          <w:lang w:val="ru-RU"/>
        </w:rPr>
        <w:t>городско</w:t>
      </w:r>
      <w:r w:rsidR="00E94A5E">
        <w:rPr>
          <w:rFonts w:ascii="PT Astra Serif" w:hAnsi="PT Astra Serif"/>
          <w:iCs/>
          <w:sz w:val="26"/>
          <w:lang w:val="ru-RU"/>
        </w:rPr>
        <w:t>го</w:t>
      </w:r>
      <w:r w:rsidR="00E94A5E" w:rsidRPr="006A76D1">
        <w:rPr>
          <w:rFonts w:ascii="PT Astra Serif" w:hAnsi="PT Astra Serif"/>
          <w:iCs/>
          <w:sz w:val="26"/>
          <w:lang w:val="ru-RU"/>
        </w:rPr>
        <w:t xml:space="preserve"> поселени</w:t>
      </w:r>
      <w:r w:rsidR="00E94A5E">
        <w:rPr>
          <w:rFonts w:ascii="PT Astra Serif" w:hAnsi="PT Astra Serif"/>
          <w:iCs/>
          <w:sz w:val="26"/>
          <w:lang w:val="ru-RU"/>
        </w:rPr>
        <w:t>я</w:t>
      </w:r>
      <w:r w:rsidR="00E94A5E" w:rsidRPr="006A76D1">
        <w:rPr>
          <w:rFonts w:ascii="PT Astra Serif" w:hAnsi="PT Astra Serif"/>
          <w:iCs/>
          <w:sz w:val="26"/>
          <w:lang w:val="ru-RU"/>
        </w:rPr>
        <w:t xml:space="preserve"> «</w:t>
      </w:r>
      <w:r w:rsidR="000C139A">
        <w:rPr>
          <w:rFonts w:ascii="PT Astra Serif" w:hAnsi="PT Astra Serif"/>
          <w:iCs/>
          <w:sz w:val="26"/>
          <w:lang w:val="ru-RU"/>
        </w:rPr>
        <w:t>П</w:t>
      </w:r>
      <w:r w:rsidR="00E94A5E" w:rsidRPr="006A76D1">
        <w:rPr>
          <w:rFonts w:ascii="PT Astra Serif" w:hAnsi="PT Astra Serif"/>
          <w:iCs/>
          <w:sz w:val="26"/>
          <w:lang w:val="ru-RU"/>
        </w:rPr>
        <w:t>оселок Пятницкое»</w:t>
      </w:r>
      <w:r w:rsidR="00E94A5E" w:rsidRPr="00E94A5E">
        <w:rPr>
          <w:rFonts w:ascii="PT Astra Serif" w:hAnsi="PT Astra Serif"/>
          <w:iCs/>
          <w:sz w:val="26"/>
          <w:lang w:val="ru-RU"/>
        </w:rPr>
        <w:t xml:space="preserve"> </w:t>
      </w:r>
      <w:r w:rsidR="006722D2" w:rsidRPr="00B34E07">
        <w:rPr>
          <w:rFonts w:ascii="PT Astra Serif" w:hAnsi="PT Astra Serif"/>
          <w:sz w:val="26"/>
          <w:szCs w:val="26"/>
          <w:lang w:val="ru-RU"/>
        </w:rPr>
        <w:t>оснащена водопроводными линиями</w:t>
      </w:r>
      <w:r w:rsidR="00FF1630" w:rsidRPr="00B34E07">
        <w:rPr>
          <w:rFonts w:ascii="PT Astra Serif" w:hAnsi="PT Astra Serif"/>
          <w:sz w:val="26"/>
          <w:szCs w:val="26"/>
          <w:lang w:val="ru-RU"/>
        </w:rPr>
        <w:t xml:space="preserve"> </w:t>
      </w:r>
      <w:r w:rsidR="00FF1630" w:rsidRPr="00994EEA">
        <w:rPr>
          <w:rFonts w:ascii="PT Astra Serif" w:hAnsi="PT Astra Serif"/>
          <w:sz w:val="26"/>
          <w:szCs w:val="26"/>
          <w:lang w:val="ru-RU"/>
        </w:rPr>
        <w:t xml:space="preserve">протяженностью </w:t>
      </w:r>
      <w:r w:rsidR="00994EEA" w:rsidRPr="00994EEA">
        <w:rPr>
          <w:rFonts w:ascii="PT Astra Serif" w:hAnsi="PT Astra Serif"/>
          <w:sz w:val="26"/>
          <w:szCs w:val="26"/>
          <w:lang w:val="ru-RU"/>
        </w:rPr>
        <w:t>12,30</w:t>
      </w:r>
      <w:r w:rsidR="003B32CB" w:rsidRPr="00994EEA">
        <w:rPr>
          <w:rFonts w:ascii="PT Astra Serif" w:hAnsi="PT Astra Serif"/>
          <w:sz w:val="26"/>
          <w:szCs w:val="26"/>
          <w:lang w:val="ru-RU"/>
        </w:rPr>
        <w:t xml:space="preserve"> </w:t>
      </w:r>
      <w:r w:rsidR="00090A83" w:rsidRPr="00994EEA">
        <w:rPr>
          <w:rFonts w:ascii="PT Astra Serif" w:hAnsi="PT Astra Serif"/>
          <w:sz w:val="26"/>
          <w:szCs w:val="26"/>
          <w:lang w:val="ru-RU"/>
        </w:rPr>
        <w:t>к</w:t>
      </w:r>
      <w:r w:rsidR="003B32CB" w:rsidRPr="00994EEA">
        <w:rPr>
          <w:rFonts w:ascii="PT Astra Serif" w:hAnsi="PT Astra Serif"/>
          <w:sz w:val="26"/>
          <w:szCs w:val="26"/>
          <w:lang w:val="ru-RU"/>
        </w:rPr>
        <w:t>м</w:t>
      </w:r>
      <w:r w:rsidR="00FF1630" w:rsidRPr="00994EEA">
        <w:rPr>
          <w:rFonts w:ascii="PT Astra Serif" w:hAnsi="PT Astra Serif"/>
          <w:sz w:val="26"/>
          <w:szCs w:val="26"/>
          <w:lang w:val="ru-RU"/>
        </w:rPr>
        <w:t>.</w:t>
      </w:r>
      <w:r w:rsidR="009D67B2" w:rsidRPr="00B34E07">
        <w:rPr>
          <w:rFonts w:ascii="PT Astra Serif" w:hAnsi="PT Astra Serif"/>
          <w:sz w:val="26"/>
          <w:szCs w:val="26"/>
          <w:lang w:val="ru-RU"/>
        </w:rPr>
        <w:t xml:space="preserve"> </w:t>
      </w:r>
    </w:p>
    <w:p w14:paraId="2E701643" w14:textId="77777777" w:rsidR="006F7756" w:rsidRPr="006F7756"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t>На территории поселения расположены следующие водозаборы:</w:t>
      </w:r>
    </w:p>
    <w:p w14:paraId="6F8E6E4F" w14:textId="550EAA10" w:rsidR="00E94A5E" w:rsidRPr="006F7756"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t>1) Водозабор расположен в восточной части поселка, между железной дорогой и</w:t>
      </w:r>
      <w:r w:rsidR="006F7756">
        <w:rPr>
          <w:rFonts w:ascii="PT Astra Serif" w:hAnsi="PT Astra Serif"/>
          <w:sz w:val="26"/>
          <w:szCs w:val="26"/>
          <w:lang w:val="ru-RU"/>
        </w:rPr>
        <w:t xml:space="preserve"> </w:t>
      </w:r>
      <w:r w:rsidRPr="006F7756">
        <w:rPr>
          <w:rFonts w:ascii="PT Astra Serif" w:hAnsi="PT Astra Serif"/>
          <w:sz w:val="26"/>
          <w:szCs w:val="26"/>
          <w:lang w:val="ru-RU"/>
        </w:rPr>
        <w:t>автодорогой “Новый Оскол – Валуйки”. Состоит из двух частей: водозабор сахарного завода и водозабор Волоконовского МКК (молочно-консервный комбинат)</w:t>
      </w:r>
      <w:r w:rsidR="006F7756">
        <w:rPr>
          <w:rFonts w:ascii="PT Astra Serif" w:hAnsi="PT Astra Serif"/>
          <w:sz w:val="26"/>
          <w:szCs w:val="26"/>
          <w:lang w:val="ru-RU"/>
        </w:rPr>
        <w:t xml:space="preserve"> </w:t>
      </w:r>
      <w:r w:rsidRPr="006F7756">
        <w:rPr>
          <w:rFonts w:ascii="PT Astra Serif" w:hAnsi="PT Astra Serif"/>
          <w:sz w:val="26"/>
          <w:szCs w:val="26"/>
          <w:lang w:val="ru-RU"/>
        </w:rPr>
        <w:t>.- Водозабор Волоконовского МКК состоит из 3 скважин, от которых вода, при</w:t>
      </w:r>
      <w:r w:rsidR="006F7756">
        <w:rPr>
          <w:rFonts w:ascii="PT Astra Serif" w:hAnsi="PT Astra Serif"/>
          <w:sz w:val="26"/>
          <w:szCs w:val="26"/>
          <w:lang w:val="ru-RU"/>
        </w:rPr>
        <w:t xml:space="preserve"> </w:t>
      </w:r>
      <w:r w:rsidRPr="006F7756">
        <w:rPr>
          <w:rFonts w:ascii="PT Astra Serif" w:hAnsi="PT Astra Serif"/>
          <w:sz w:val="26"/>
          <w:szCs w:val="26"/>
          <w:lang w:val="ru-RU"/>
        </w:rPr>
        <w:t>помощи водовода, подается на нужды молочно-консервного комбината.- Водозабор ОАО “Ника” сахарный завод состоит из 4 скважин и водонапорной</w:t>
      </w:r>
      <w:r w:rsidR="006F7756">
        <w:rPr>
          <w:rFonts w:ascii="PT Astra Serif" w:hAnsi="PT Astra Serif"/>
          <w:sz w:val="26"/>
          <w:szCs w:val="26"/>
          <w:lang w:val="ru-RU"/>
        </w:rPr>
        <w:t xml:space="preserve"> </w:t>
      </w:r>
      <w:r w:rsidRPr="006F7756">
        <w:rPr>
          <w:rFonts w:ascii="PT Astra Serif" w:hAnsi="PT Astra Serif"/>
          <w:sz w:val="26"/>
          <w:szCs w:val="26"/>
          <w:lang w:val="ru-RU"/>
        </w:rPr>
        <w:t>башни. Вода из этого водозабора, по водоводу, подается на водонапорную башню,</w:t>
      </w:r>
      <w:r w:rsidR="006F7756">
        <w:rPr>
          <w:rFonts w:ascii="PT Astra Serif" w:hAnsi="PT Astra Serif"/>
          <w:sz w:val="26"/>
          <w:szCs w:val="26"/>
          <w:lang w:val="ru-RU"/>
        </w:rPr>
        <w:t xml:space="preserve"> </w:t>
      </w:r>
      <w:r w:rsidRPr="006F7756">
        <w:rPr>
          <w:rFonts w:ascii="PT Astra Serif" w:hAnsi="PT Astra Serif"/>
          <w:sz w:val="26"/>
          <w:szCs w:val="26"/>
          <w:lang w:val="ru-RU"/>
        </w:rPr>
        <w:t xml:space="preserve">расположенную на территории сахарного завода, а затем </w:t>
      </w:r>
      <w:r w:rsidR="006F7756" w:rsidRPr="006F7756">
        <w:rPr>
          <w:rFonts w:ascii="PT Astra Serif" w:hAnsi="PT Astra Serif"/>
          <w:sz w:val="26"/>
          <w:szCs w:val="26"/>
          <w:lang w:val="ru-RU"/>
        </w:rPr>
        <w:t>в водопроводные сети,</w:t>
      </w:r>
      <w:r w:rsidR="006F7756">
        <w:rPr>
          <w:rFonts w:ascii="PT Astra Serif" w:hAnsi="PT Astra Serif"/>
          <w:sz w:val="26"/>
          <w:szCs w:val="26"/>
          <w:lang w:val="ru-RU"/>
        </w:rPr>
        <w:t xml:space="preserve"> </w:t>
      </w:r>
      <w:r w:rsidRPr="006F7756">
        <w:rPr>
          <w:rFonts w:ascii="PT Astra Serif" w:hAnsi="PT Astra Serif"/>
          <w:sz w:val="26"/>
          <w:szCs w:val="26"/>
          <w:lang w:val="ru-RU"/>
        </w:rPr>
        <w:t>расположенные по улицам: Щеглова, Рабочей, Свиридова, Зеленой, Тихой, Комарова и проспекту Маресевой.</w:t>
      </w:r>
    </w:p>
    <w:p w14:paraId="462AB4ED" w14:textId="5C8F4B56" w:rsidR="00E94A5E" w:rsidRPr="006F7756"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t xml:space="preserve">2) Водозабор в северной части поселка, расположен в конце улицы Осипенко: две артезианские скважины №1 (7339) и №2 (7340) и водонапорная башня. От него запитаны улицы: Осипенко, Новая, Центральная, Свободы, Лесная. Водозабор введен в эксплуатацию 1 декабря 1997г. Дебит 24 </w:t>
      </w:r>
      <w:r w:rsidRPr="00B5414F">
        <w:rPr>
          <w:rFonts w:ascii="PT Astra Serif" w:hAnsi="PT Astra Serif"/>
          <w:sz w:val="26"/>
          <w:szCs w:val="26"/>
          <w:lang w:val="ru-RU"/>
        </w:rPr>
        <w:t>м</w:t>
      </w:r>
      <w:r w:rsidR="00B5414F">
        <w:rPr>
          <w:rFonts w:ascii="PT Astra Serif" w:hAnsi="PT Astra Serif"/>
          <w:sz w:val="26"/>
          <w:szCs w:val="26"/>
          <w:vertAlign w:val="superscript"/>
          <w:lang w:val="ru-RU"/>
        </w:rPr>
        <w:t>3</w:t>
      </w:r>
      <w:r w:rsidRPr="00B5414F">
        <w:rPr>
          <w:rFonts w:ascii="PT Astra Serif" w:hAnsi="PT Astra Serif"/>
          <w:sz w:val="26"/>
          <w:szCs w:val="26"/>
          <w:lang w:val="ru-RU"/>
        </w:rPr>
        <w:t>/час</w:t>
      </w:r>
      <w:r w:rsidRPr="006F7756">
        <w:rPr>
          <w:rFonts w:ascii="PT Astra Serif" w:hAnsi="PT Astra Serif"/>
          <w:sz w:val="26"/>
          <w:szCs w:val="26"/>
          <w:lang w:val="ru-RU"/>
        </w:rPr>
        <w:t>. Построена ударно-канатным способом. Глубина скважины 100м. Используется насос ЭЦВ 6-10-110, расположенный на глубине 40м от поверхности земли.</w:t>
      </w:r>
    </w:p>
    <w:p w14:paraId="6F6BB50C" w14:textId="224051B8" w:rsidR="00E94A5E" w:rsidRPr="006F7756"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t xml:space="preserve">3) Водозабор в северной части поселка, расположен севернее ул. Крупской, близ юго-восточной окраины урочища </w:t>
      </w:r>
      <w:r w:rsidR="006F7756">
        <w:rPr>
          <w:rFonts w:ascii="PT Astra Serif" w:hAnsi="PT Astra Serif"/>
          <w:sz w:val="26"/>
          <w:szCs w:val="26"/>
          <w:lang w:val="ru-RU"/>
        </w:rPr>
        <w:t>«</w:t>
      </w:r>
      <w:r w:rsidRPr="006F7756">
        <w:rPr>
          <w:rFonts w:ascii="PT Astra Serif" w:hAnsi="PT Astra Serif"/>
          <w:sz w:val="26"/>
          <w:szCs w:val="26"/>
          <w:lang w:val="ru-RU"/>
        </w:rPr>
        <w:t>Пятницкое</w:t>
      </w:r>
      <w:r w:rsidR="006F7756">
        <w:rPr>
          <w:rFonts w:ascii="PT Astra Serif" w:hAnsi="PT Astra Serif"/>
          <w:sz w:val="26"/>
          <w:szCs w:val="26"/>
          <w:lang w:val="ru-RU"/>
        </w:rPr>
        <w:t>»</w:t>
      </w:r>
      <w:r w:rsidRPr="006F7756">
        <w:rPr>
          <w:rFonts w:ascii="PT Astra Serif" w:hAnsi="PT Astra Serif"/>
          <w:sz w:val="26"/>
          <w:szCs w:val="26"/>
          <w:lang w:val="ru-RU"/>
        </w:rPr>
        <w:t>, западнее территории бывшего</w:t>
      </w:r>
      <w:r w:rsidR="006F7756">
        <w:rPr>
          <w:rFonts w:ascii="PT Astra Serif" w:hAnsi="PT Astra Serif"/>
          <w:sz w:val="26"/>
          <w:szCs w:val="26"/>
          <w:lang w:val="ru-RU"/>
        </w:rPr>
        <w:t xml:space="preserve"> </w:t>
      </w:r>
      <w:r w:rsidRPr="006F7756">
        <w:rPr>
          <w:rFonts w:ascii="PT Astra Serif" w:hAnsi="PT Astra Serif"/>
          <w:sz w:val="26"/>
          <w:szCs w:val="26"/>
          <w:lang w:val="ru-RU"/>
        </w:rPr>
        <w:t>откормочного пункта КРС: артезианская скважина и водонапорная башня. Данный</w:t>
      </w:r>
      <w:r w:rsidR="006F7756">
        <w:rPr>
          <w:rFonts w:ascii="PT Astra Serif" w:hAnsi="PT Astra Serif"/>
          <w:sz w:val="26"/>
          <w:szCs w:val="26"/>
          <w:lang w:val="ru-RU"/>
        </w:rPr>
        <w:t xml:space="preserve"> </w:t>
      </w:r>
      <w:r w:rsidRPr="006F7756">
        <w:rPr>
          <w:rFonts w:ascii="PT Astra Serif" w:hAnsi="PT Astra Serif"/>
          <w:sz w:val="26"/>
          <w:szCs w:val="26"/>
          <w:lang w:val="ru-RU"/>
        </w:rPr>
        <w:t>водозабор снабжает водой улицы: Крупской-1 и Крупской-2.</w:t>
      </w:r>
    </w:p>
    <w:p w14:paraId="120D7C1B" w14:textId="025575D7" w:rsidR="00E94A5E" w:rsidRPr="006F7756"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t xml:space="preserve">4) Водозабор школы-интерната: артезианская скважина и водонапорная башня. Обслуживает всю территорию </w:t>
      </w:r>
      <w:r w:rsidR="0065257B" w:rsidRPr="0065257B">
        <w:rPr>
          <w:rFonts w:ascii="PT Astra Serif" w:hAnsi="PT Astra Serif"/>
          <w:sz w:val="26"/>
          <w:szCs w:val="26"/>
          <w:lang w:val="ru-RU"/>
        </w:rPr>
        <w:t>ОГБОУ «Пятницкая СОШ»</w:t>
      </w:r>
      <w:r w:rsidRPr="006F7756">
        <w:rPr>
          <w:rFonts w:ascii="PT Astra Serif" w:hAnsi="PT Astra Serif"/>
          <w:sz w:val="26"/>
          <w:szCs w:val="26"/>
          <w:lang w:val="ru-RU"/>
        </w:rPr>
        <w:t>.</w:t>
      </w:r>
      <w:r w:rsidR="006E2945">
        <w:rPr>
          <w:rFonts w:ascii="PT Astra Serif" w:hAnsi="PT Astra Serif"/>
          <w:sz w:val="26"/>
          <w:szCs w:val="26"/>
          <w:lang w:val="ru-RU"/>
        </w:rPr>
        <w:t xml:space="preserve"> </w:t>
      </w:r>
      <w:r w:rsidRPr="006F7756">
        <w:rPr>
          <w:rFonts w:ascii="PT Astra Serif" w:hAnsi="PT Astra Serif"/>
          <w:sz w:val="26"/>
          <w:szCs w:val="26"/>
          <w:lang w:val="ru-RU"/>
        </w:rPr>
        <w:t xml:space="preserve">Во всех системах водоснабжение осуществляется из подземных водоисточников. Забор воды из поверхностных водоисточников не производится. Системы </w:t>
      </w:r>
      <w:r w:rsidR="006F7756" w:rsidRPr="006F7756">
        <w:rPr>
          <w:rFonts w:ascii="PT Astra Serif" w:hAnsi="PT Astra Serif"/>
          <w:sz w:val="26"/>
          <w:szCs w:val="26"/>
          <w:lang w:val="ru-RU"/>
        </w:rPr>
        <w:t>водоснабжения,</w:t>
      </w:r>
      <w:r w:rsidRPr="006F7756">
        <w:rPr>
          <w:rFonts w:ascii="PT Astra Serif" w:hAnsi="PT Astra Serif"/>
          <w:sz w:val="26"/>
          <w:szCs w:val="26"/>
          <w:lang w:val="ru-RU"/>
        </w:rPr>
        <w:t xml:space="preserve"> объединенные </w:t>
      </w:r>
      <w:r w:rsidR="006F7756" w:rsidRPr="006F7756">
        <w:rPr>
          <w:rFonts w:ascii="PT Astra Serif" w:hAnsi="PT Astra Serif"/>
          <w:sz w:val="26"/>
          <w:szCs w:val="26"/>
          <w:lang w:val="ru-RU"/>
        </w:rPr>
        <w:t>для хозяйственно-питьевых и противопожарных нужд,</w:t>
      </w:r>
      <w:r w:rsidRPr="006F7756">
        <w:rPr>
          <w:rFonts w:ascii="PT Astra Serif" w:hAnsi="PT Astra Serif"/>
          <w:sz w:val="26"/>
          <w:szCs w:val="26"/>
          <w:lang w:val="ru-RU"/>
        </w:rPr>
        <w:t xml:space="preserve"> и состоят из следующих объектов: скважины, водоводы, водопроводные сети, водонапорные башни, резервуары. Основным оборудованием являются погружные насосы ЭЦВ. Наружное пожаротушение предусматривается из подземных пожарных гидрантов, установленных на сетях. Обеззараживание воды перед подачей в сеть не производится. </w:t>
      </w:r>
      <w:r w:rsidR="006F7756" w:rsidRPr="006F7756">
        <w:rPr>
          <w:rFonts w:ascii="PT Astra Serif" w:hAnsi="PT Astra Serif"/>
          <w:sz w:val="26"/>
          <w:szCs w:val="26"/>
          <w:lang w:val="ru-RU"/>
        </w:rPr>
        <w:t>На территории,</w:t>
      </w:r>
      <w:r w:rsidRPr="006F7756">
        <w:rPr>
          <w:rFonts w:ascii="PT Astra Serif" w:hAnsi="PT Astra Serif"/>
          <w:sz w:val="26"/>
          <w:szCs w:val="26"/>
          <w:lang w:val="ru-RU"/>
        </w:rPr>
        <w:t xml:space="preserve"> не охваченной централизованным водоснабжением население использует воду из открытых источников, а </w:t>
      </w:r>
      <w:r w:rsidR="006F7756" w:rsidRPr="006F7756">
        <w:rPr>
          <w:rFonts w:ascii="PT Astra Serif" w:hAnsi="PT Astra Serif"/>
          <w:sz w:val="26"/>
          <w:szCs w:val="26"/>
          <w:lang w:val="ru-RU"/>
        </w:rPr>
        <w:t>также</w:t>
      </w:r>
      <w:r w:rsidRPr="006F7756">
        <w:rPr>
          <w:rFonts w:ascii="PT Astra Serif" w:hAnsi="PT Astra Serif"/>
          <w:sz w:val="26"/>
          <w:szCs w:val="26"/>
          <w:lang w:val="ru-RU"/>
        </w:rPr>
        <w:t xml:space="preserve"> индивидуальных скважин и колодцев, расположенных на территории частных домовладений. Водоснабжение </w:t>
      </w:r>
      <w:r w:rsidR="006F7756">
        <w:rPr>
          <w:rFonts w:ascii="PT Astra Serif" w:hAnsi="PT Astra Serif"/>
          <w:sz w:val="26"/>
          <w:szCs w:val="26"/>
          <w:lang w:val="ru-RU"/>
        </w:rPr>
        <w:t>г</w:t>
      </w:r>
      <w:r w:rsidRPr="006F7756">
        <w:rPr>
          <w:rFonts w:ascii="PT Astra Serif" w:hAnsi="PT Astra Serif"/>
          <w:sz w:val="26"/>
          <w:szCs w:val="26"/>
          <w:lang w:val="ru-RU"/>
        </w:rPr>
        <w:t>ородского поселения «Поселок Пятницкое» осуществляется от 4 основных водозаборов.</w:t>
      </w:r>
    </w:p>
    <w:p w14:paraId="2A5EDD45" w14:textId="07EED8D0" w:rsidR="00E94A5E" w:rsidRPr="006F7756"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lastRenderedPageBreak/>
        <w:t>Обеззараживание воды перед подачей в сеть не производится. Водопроводные сети проложены из асбестоцементных труб, диаметром труб 100 мм.</w:t>
      </w:r>
      <w:r w:rsidR="006F7756">
        <w:rPr>
          <w:rFonts w:ascii="PT Astra Serif" w:hAnsi="PT Astra Serif"/>
          <w:sz w:val="26"/>
          <w:szCs w:val="26"/>
          <w:lang w:val="ru-RU"/>
        </w:rPr>
        <w:t xml:space="preserve"> </w:t>
      </w:r>
      <w:r w:rsidRPr="006F7756">
        <w:rPr>
          <w:rFonts w:ascii="PT Astra Serif" w:hAnsi="PT Astra Serif"/>
          <w:sz w:val="26"/>
          <w:szCs w:val="26"/>
          <w:lang w:val="ru-RU"/>
        </w:rPr>
        <w:t>Добыча воды осуществляется в соответствии со всеми нормативными</w:t>
      </w:r>
      <w:r w:rsidR="006F7756">
        <w:rPr>
          <w:rFonts w:ascii="PT Astra Serif" w:hAnsi="PT Astra Serif"/>
          <w:sz w:val="26"/>
          <w:szCs w:val="26"/>
          <w:lang w:val="ru-RU"/>
        </w:rPr>
        <w:t xml:space="preserve"> </w:t>
      </w:r>
      <w:r w:rsidRPr="006F7756">
        <w:rPr>
          <w:rFonts w:ascii="PT Astra Serif" w:hAnsi="PT Astra Serif"/>
          <w:sz w:val="26"/>
          <w:szCs w:val="26"/>
          <w:lang w:val="ru-RU"/>
        </w:rPr>
        <w:t xml:space="preserve">документами. На водозаборах скважины обеспечены зоной санитарной охраны первого пояса, что соответствует требованиям СанПиН 2.1.4.1110-02 Зоны санитарной охраны источников водоснабжения и водопроводов хозяйственно-питьевого назначения.  </w:t>
      </w:r>
    </w:p>
    <w:p w14:paraId="36F02A01" w14:textId="71005A8F" w:rsidR="00E94A5E" w:rsidRPr="00B34E07" w:rsidRDefault="00E94A5E" w:rsidP="006F7756">
      <w:pPr>
        <w:pStyle w:val="a1"/>
        <w:rPr>
          <w:rFonts w:ascii="PT Astra Serif" w:hAnsi="PT Astra Serif"/>
          <w:sz w:val="26"/>
          <w:szCs w:val="26"/>
          <w:lang w:val="ru-RU"/>
        </w:rPr>
      </w:pPr>
      <w:r w:rsidRPr="006F7756">
        <w:rPr>
          <w:rFonts w:ascii="PT Astra Serif" w:hAnsi="PT Astra Serif"/>
          <w:sz w:val="26"/>
          <w:szCs w:val="26"/>
          <w:lang w:val="ru-RU"/>
        </w:rPr>
        <w:t>Существующих мощностей источников водоснабжения достаточно для покрытия нужд водопотребления населения, бюджетных организаций с учетом потерь воды при ее транспортировке конечным потребителям.</w:t>
      </w:r>
    </w:p>
    <w:p w14:paraId="3B455CEC" w14:textId="0D393350" w:rsidR="00BE49DC" w:rsidRPr="00B34E07" w:rsidRDefault="00953A55" w:rsidP="00AF6496">
      <w:pPr>
        <w:pStyle w:val="a1"/>
        <w:rPr>
          <w:rFonts w:ascii="PT Astra Serif" w:hAnsi="PT Astra Serif"/>
          <w:sz w:val="26"/>
          <w:szCs w:val="26"/>
          <w:lang w:val="ru-RU"/>
        </w:rPr>
      </w:pPr>
      <w:r w:rsidRPr="00B34E07">
        <w:rPr>
          <w:rFonts w:ascii="PT Astra Serif" w:hAnsi="PT Astra Serif"/>
          <w:sz w:val="26"/>
          <w:szCs w:val="26"/>
          <w:lang w:val="ru-RU"/>
        </w:rPr>
        <w:t xml:space="preserve">Износ основных фондов составляет в среднем для сетей </w:t>
      </w:r>
      <w:r w:rsidR="00F84773" w:rsidRPr="00B34E07">
        <w:rPr>
          <w:rFonts w:ascii="PT Astra Serif" w:hAnsi="PT Astra Serif"/>
          <w:sz w:val="26"/>
          <w:szCs w:val="26"/>
          <w:lang w:val="ru-RU"/>
        </w:rPr>
        <w:t>9</w:t>
      </w:r>
      <w:r w:rsidR="00653989" w:rsidRPr="00B34E07">
        <w:rPr>
          <w:rFonts w:ascii="PT Astra Serif" w:hAnsi="PT Astra Serif"/>
          <w:sz w:val="26"/>
          <w:szCs w:val="26"/>
          <w:lang w:val="ru-RU"/>
        </w:rPr>
        <w:t>0</w:t>
      </w:r>
      <w:r w:rsidRPr="00B34E07">
        <w:rPr>
          <w:rFonts w:ascii="PT Astra Serif" w:hAnsi="PT Astra Serif"/>
          <w:sz w:val="26"/>
          <w:szCs w:val="26"/>
          <w:lang w:val="ru-RU"/>
        </w:rPr>
        <w:t xml:space="preserve"> %, в связи с повышением требований к водоводам и качеству хозяйственно-питьевой воды, усовершенствованием технологического оборудования необходимо провести реконструкцию систем и сооружений.</w:t>
      </w:r>
      <w:r w:rsidR="00AF6496" w:rsidRPr="00B34E07">
        <w:rPr>
          <w:rFonts w:ascii="PT Astra Serif" w:hAnsi="PT Astra Serif"/>
          <w:sz w:val="26"/>
          <w:szCs w:val="26"/>
          <w:lang w:val="ru-RU"/>
        </w:rPr>
        <w:t xml:space="preserve"> </w:t>
      </w:r>
      <w:r w:rsidR="00BE49DC" w:rsidRPr="00B34E07">
        <w:rPr>
          <w:rFonts w:ascii="PT Astra Serif" w:hAnsi="PT Astra Serif"/>
          <w:sz w:val="26"/>
          <w:szCs w:val="26"/>
          <w:lang w:val="ru-RU"/>
        </w:rPr>
        <w:t xml:space="preserve">Обеззараживание воды перед подачей в сеть не производится. Водопроводные сети проложены из асбестоцементных труб, диаметром труб 100 мм. </w:t>
      </w:r>
    </w:p>
    <w:p w14:paraId="46ACFABA" w14:textId="665B2B8C" w:rsidR="00937FC8" w:rsidRPr="00B34E07" w:rsidRDefault="00937FC8"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Газоснабжение</w:t>
      </w:r>
    </w:p>
    <w:p w14:paraId="081AA74E" w14:textId="7C8C5C6D" w:rsidR="00FB512D" w:rsidRPr="00B34E07" w:rsidRDefault="00FB512D" w:rsidP="00FB512D">
      <w:pPr>
        <w:pStyle w:val="a1"/>
        <w:rPr>
          <w:rFonts w:ascii="PT Astra Serif" w:hAnsi="PT Astra Serif"/>
          <w:sz w:val="26"/>
          <w:szCs w:val="26"/>
          <w:lang w:val="ru-RU"/>
        </w:rPr>
      </w:pPr>
      <w:r w:rsidRPr="00B34E07">
        <w:rPr>
          <w:rFonts w:ascii="PT Astra Serif" w:hAnsi="PT Astra Serif"/>
          <w:sz w:val="26"/>
          <w:szCs w:val="26"/>
          <w:lang w:val="ru-RU"/>
        </w:rPr>
        <w:t xml:space="preserve">Поставщиком природного газа для потребителей области является ООО «Газпром межрегионгаз Белгород», а эксплуатацию газораспределительных сетей осуществляет ОАО «Газпром газораспределение Белгород». Эксплуатация газораспределительной системы Волоконовского района производит газовая служба в п. Волоконовка филиала ОАО «Газпром газораспределение Белгород» в г. Валуйки. </w:t>
      </w:r>
    </w:p>
    <w:p w14:paraId="410AAD53" w14:textId="59AB7DFC" w:rsidR="000E6177" w:rsidRPr="00B34E07" w:rsidRDefault="00B14795" w:rsidP="00C2089F">
      <w:pPr>
        <w:pStyle w:val="a1"/>
        <w:rPr>
          <w:rFonts w:ascii="PT Astra Serif" w:hAnsi="PT Astra Serif"/>
          <w:sz w:val="26"/>
          <w:szCs w:val="26"/>
          <w:lang w:val="ru-RU"/>
        </w:rPr>
      </w:pPr>
      <w:r w:rsidRPr="00B34E07">
        <w:rPr>
          <w:rFonts w:ascii="PT Astra Serif" w:hAnsi="PT Astra Serif"/>
          <w:sz w:val="26"/>
          <w:szCs w:val="26"/>
          <w:lang w:val="ru-RU"/>
        </w:rPr>
        <w:t>От ГРС газ потребителям подается по распределительным газопроводам нескольких категорий давления. Между газопроводами различных категорий давления, входящих в систему газораспределения, предусмотрено размещение газорегуляторных пунктов (установок).</w:t>
      </w:r>
      <w:r w:rsidR="00B15FA5" w:rsidRPr="00B34E07">
        <w:rPr>
          <w:rFonts w:ascii="PT Astra Serif" w:hAnsi="PT Astra Serif"/>
          <w:sz w:val="26"/>
          <w:szCs w:val="26"/>
          <w:lang w:val="ru-RU"/>
        </w:rPr>
        <w:t xml:space="preserve"> </w:t>
      </w:r>
    </w:p>
    <w:p w14:paraId="470E0660" w14:textId="37B37854" w:rsidR="00BA73E2" w:rsidRPr="00B34E07" w:rsidRDefault="00BA73E2" w:rsidP="00BA73E2">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0C139A" w:rsidRPr="006A76D1">
        <w:rPr>
          <w:rFonts w:ascii="PT Astra Serif" w:hAnsi="PT Astra Serif"/>
          <w:iCs/>
          <w:sz w:val="26"/>
          <w:lang w:val="ru-RU"/>
        </w:rPr>
        <w:t>городско</w:t>
      </w:r>
      <w:r w:rsidR="000C139A">
        <w:rPr>
          <w:rFonts w:ascii="PT Astra Serif" w:hAnsi="PT Astra Serif"/>
          <w:iCs/>
          <w:sz w:val="26"/>
          <w:lang w:val="ru-RU"/>
        </w:rPr>
        <w:t>го</w:t>
      </w:r>
      <w:r w:rsidR="000C139A" w:rsidRPr="006A76D1">
        <w:rPr>
          <w:rFonts w:ascii="PT Astra Serif" w:hAnsi="PT Astra Serif"/>
          <w:iCs/>
          <w:sz w:val="26"/>
          <w:lang w:val="ru-RU"/>
        </w:rPr>
        <w:t xml:space="preserve"> поселени</w:t>
      </w:r>
      <w:r w:rsidR="000C139A">
        <w:rPr>
          <w:rFonts w:ascii="PT Astra Serif" w:hAnsi="PT Astra Serif"/>
          <w:iCs/>
          <w:sz w:val="26"/>
          <w:lang w:val="ru-RU"/>
        </w:rPr>
        <w:t>я</w:t>
      </w:r>
      <w:r w:rsidR="000C139A" w:rsidRPr="006A76D1">
        <w:rPr>
          <w:rFonts w:ascii="PT Astra Serif" w:hAnsi="PT Astra Serif"/>
          <w:iCs/>
          <w:sz w:val="26"/>
          <w:lang w:val="ru-RU"/>
        </w:rPr>
        <w:t xml:space="preserve"> «</w:t>
      </w:r>
      <w:r w:rsidR="000C139A">
        <w:rPr>
          <w:rFonts w:ascii="PT Astra Serif" w:hAnsi="PT Astra Serif"/>
          <w:iCs/>
          <w:sz w:val="26"/>
          <w:lang w:val="ru-RU"/>
        </w:rPr>
        <w:t>П</w:t>
      </w:r>
      <w:r w:rsidR="000C139A" w:rsidRPr="006A76D1">
        <w:rPr>
          <w:rFonts w:ascii="PT Astra Serif" w:hAnsi="PT Astra Serif"/>
          <w:iCs/>
          <w:sz w:val="26"/>
          <w:lang w:val="ru-RU"/>
        </w:rPr>
        <w:t>оселок Пятницкое»</w:t>
      </w:r>
      <w:r w:rsidR="000C139A">
        <w:rPr>
          <w:rFonts w:ascii="PT Astra Serif" w:hAnsi="PT Astra Serif"/>
          <w:iCs/>
          <w:sz w:val="26"/>
          <w:lang w:val="ru-RU"/>
        </w:rPr>
        <w:t xml:space="preserve"> </w:t>
      </w:r>
      <w:r w:rsidRPr="00B34E07">
        <w:rPr>
          <w:rFonts w:ascii="PT Astra Serif" w:hAnsi="PT Astra Serif"/>
          <w:sz w:val="26"/>
          <w:szCs w:val="26"/>
          <w:lang w:val="ru-RU"/>
        </w:rPr>
        <w:t>проходят следующие газопроводы:</w:t>
      </w:r>
    </w:p>
    <w:p w14:paraId="001776B5" w14:textId="242C527C" w:rsidR="00BA73E2" w:rsidRPr="001F4AAD" w:rsidRDefault="00BA73E2" w:rsidP="001F4AAD">
      <w:pPr>
        <w:pStyle w:val="afff2"/>
        <w:numPr>
          <w:ilvl w:val="0"/>
          <w:numId w:val="11"/>
        </w:numPr>
        <w:ind w:left="1064"/>
        <w:contextualSpacing w:val="0"/>
        <w:rPr>
          <w:rFonts w:ascii="PT Astra Serif" w:hAnsi="PT Astra Serif"/>
          <w:bCs/>
          <w:spacing w:val="-1"/>
          <w:sz w:val="26"/>
          <w:szCs w:val="26"/>
        </w:rPr>
      </w:pPr>
      <w:r w:rsidRPr="001F4AAD">
        <w:rPr>
          <w:rFonts w:ascii="PT Astra Serif" w:hAnsi="PT Astra Serif"/>
          <w:bCs/>
          <w:spacing w:val="-1"/>
          <w:sz w:val="26"/>
          <w:szCs w:val="26"/>
        </w:rPr>
        <w:t xml:space="preserve">газопровод распределительный высокого давления – протяженностью </w:t>
      </w:r>
      <w:r w:rsidR="006E2945" w:rsidRPr="001F4AAD">
        <w:rPr>
          <w:rFonts w:ascii="PT Astra Serif" w:hAnsi="PT Astra Serif"/>
          <w:bCs/>
          <w:spacing w:val="-1"/>
          <w:sz w:val="26"/>
          <w:szCs w:val="26"/>
        </w:rPr>
        <w:t>10,87</w:t>
      </w:r>
      <w:r w:rsidRPr="001F4AAD">
        <w:rPr>
          <w:rFonts w:ascii="PT Astra Serif" w:hAnsi="PT Astra Serif"/>
          <w:bCs/>
          <w:spacing w:val="-1"/>
          <w:sz w:val="26"/>
          <w:szCs w:val="26"/>
        </w:rPr>
        <w:t xml:space="preserve"> </w:t>
      </w:r>
      <w:r w:rsidR="00623BE5" w:rsidRPr="001F4AAD">
        <w:rPr>
          <w:rFonts w:ascii="PT Astra Serif" w:hAnsi="PT Astra Serif"/>
          <w:bCs/>
          <w:spacing w:val="-1"/>
          <w:sz w:val="26"/>
          <w:szCs w:val="26"/>
        </w:rPr>
        <w:t>к</w:t>
      </w:r>
      <w:r w:rsidRPr="001F4AAD">
        <w:rPr>
          <w:rFonts w:ascii="PT Astra Serif" w:hAnsi="PT Astra Serif"/>
          <w:bCs/>
          <w:spacing w:val="-1"/>
          <w:sz w:val="26"/>
          <w:szCs w:val="26"/>
        </w:rPr>
        <w:t>м;</w:t>
      </w:r>
    </w:p>
    <w:p w14:paraId="5A3422F4" w14:textId="6DD0AEB6" w:rsidR="00680964" w:rsidRPr="001F4AAD" w:rsidRDefault="00BA73E2" w:rsidP="001F4AAD">
      <w:pPr>
        <w:pStyle w:val="afff2"/>
        <w:numPr>
          <w:ilvl w:val="0"/>
          <w:numId w:val="11"/>
        </w:numPr>
        <w:ind w:left="1064"/>
        <w:contextualSpacing w:val="0"/>
        <w:rPr>
          <w:rFonts w:ascii="PT Astra Serif" w:hAnsi="PT Astra Serif"/>
          <w:bCs/>
          <w:spacing w:val="-1"/>
          <w:sz w:val="26"/>
          <w:szCs w:val="26"/>
        </w:rPr>
      </w:pPr>
      <w:r w:rsidRPr="001F4AAD">
        <w:rPr>
          <w:rFonts w:ascii="PT Astra Serif" w:hAnsi="PT Astra Serif"/>
          <w:bCs/>
          <w:spacing w:val="-1"/>
          <w:sz w:val="26"/>
          <w:szCs w:val="26"/>
        </w:rPr>
        <w:t xml:space="preserve">газопровод распределительный низкого давления – протяженностью </w:t>
      </w:r>
      <w:r w:rsidR="006E2945" w:rsidRPr="001F4AAD">
        <w:rPr>
          <w:rFonts w:ascii="PT Astra Serif" w:hAnsi="PT Astra Serif"/>
          <w:bCs/>
          <w:spacing w:val="-1"/>
          <w:sz w:val="26"/>
          <w:szCs w:val="26"/>
        </w:rPr>
        <w:t>32,48</w:t>
      </w:r>
      <w:r w:rsidR="00623BE5" w:rsidRPr="001F4AAD">
        <w:rPr>
          <w:rFonts w:ascii="PT Astra Serif" w:hAnsi="PT Astra Serif"/>
          <w:bCs/>
          <w:spacing w:val="-1"/>
          <w:sz w:val="26"/>
          <w:szCs w:val="26"/>
        </w:rPr>
        <w:t xml:space="preserve"> км</w:t>
      </w:r>
      <w:r w:rsidR="004E4B9E" w:rsidRPr="001F4AAD">
        <w:rPr>
          <w:rFonts w:ascii="PT Astra Serif" w:hAnsi="PT Astra Serif"/>
          <w:bCs/>
          <w:spacing w:val="-1"/>
          <w:sz w:val="26"/>
          <w:szCs w:val="26"/>
        </w:rPr>
        <w:t>.</w:t>
      </w:r>
    </w:p>
    <w:p w14:paraId="75E270E4" w14:textId="76FFDBC8" w:rsidR="006B643A" w:rsidRPr="00B34E07" w:rsidRDefault="006B643A" w:rsidP="006B643A">
      <w:pPr>
        <w:pStyle w:val="a1"/>
        <w:rPr>
          <w:rFonts w:ascii="PT Astra Serif" w:hAnsi="PT Astra Serif"/>
          <w:sz w:val="26"/>
          <w:szCs w:val="26"/>
          <w:lang w:val="ru-RU"/>
        </w:rPr>
      </w:pPr>
      <w:r w:rsidRPr="00B34E07">
        <w:rPr>
          <w:rFonts w:ascii="PT Astra Serif" w:hAnsi="PT Astra Serif"/>
          <w:sz w:val="26"/>
          <w:szCs w:val="26"/>
          <w:lang w:val="ru-RU"/>
        </w:rPr>
        <w:t xml:space="preserve">Для повышения надежности системы газоснабжения </w:t>
      </w:r>
      <w:r w:rsidR="000C139A" w:rsidRPr="006A76D1">
        <w:rPr>
          <w:rFonts w:ascii="PT Astra Serif" w:hAnsi="PT Astra Serif"/>
          <w:iCs/>
          <w:sz w:val="26"/>
          <w:lang w:val="ru-RU"/>
        </w:rPr>
        <w:t>городско</w:t>
      </w:r>
      <w:r w:rsidR="000C139A">
        <w:rPr>
          <w:rFonts w:ascii="PT Astra Serif" w:hAnsi="PT Astra Serif"/>
          <w:iCs/>
          <w:sz w:val="26"/>
          <w:lang w:val="ru-RU"/>
        </w:rPr>
        <w:t>го</w:t>
      </w:r>
      <w:r w:rsidR="000C139A" w:rsidRPr="006A76D1">
        <w:rPr>
          <w:rFonts w:ascii="PT Astra Serif" w:hAnsi="PT Astra Serif"/>
          <w:iCs/>
          <w:sz w:val="26"/>
          <w:lang w:val="ru-RU"/>
        </w:rPr>
        <w:t xml:space="preserve"> поселени</w:t>
      </w:r>
      <w:r w:rsidR="000C139A">
        <w:rPr>
          <w:rFonts w:ascii="PT Astra Serif" w:hAnsi="PT Astra Serif"/>
          <w:iCs/>
          <w:sz w:val="26"/>
          <w:lang w:val="ru-RU"/>
        </w:rPr>
        <w:t>я</w:t>
      </w:r>
      <w:r w:rsidR="000C139A" w:rsidRPr="006A76D1">
        <w:rPr>
          <w:rFonts w:ascii="PT Astra Serif" w:hAnsi="PT Astra Serif"/>
          <w:iCs/>
          <w:sz w:val="26"/>
          <w:lang w:val="ru-RU"/>
        </w:rPr>
        <w:t xml:space="preserve"> «</w:t>
      </w:r>
      <w:r w:rsidR="000C139A">
        <w:rPr>
          <w:rFonts w:ascii="PT Astra Serif" w:hAnsi="PT Astra Serif"/>
          <w:iCs/>
          <w:sz w:val="26"/>
          <w:lang w:val="ru-RU"/>
        </w:rPr>
        <w:t>П</w:t>
      </w:r>
      <w:r w:rsidR="000C139A" w:rsidRPr="006A76D1">
        <w:rPr>
          <w:rFonts w:ascii="PT Astra Serif" w:hAnsi="PT Astra Serif"/>
          <w:iCs/>
          <w:sz w:val="26"/>
          <w:lang w:val="ru-RU"/>
        </w:rPr>
        <w:t>оселок Пятницкое»</w:t>
      </w:r>
      <w:r w:rsidR="000C139A">
        <w:rPr>
          <w:rFonts w:ascii="PT Astra Serif" w:hAnsi="PT Astra Serif"/>
          <w:iCs/>
          <w:sz w:val="26"/>
          <w:lang w:val="ru-RU"/>
        </w:rPr>
        <w:t xml:space="preserve"> </w:t>
      </w:r>
      <w:r w:rsidRPr="00B34E07">
        <w:rPr>
          <w:rFonts w:ascii="PT Astra Serif" w:hAnsi="PT Astra Serif"/>
          <w:sz w:val="26"/>
          <w:szCs w:val="26"/>
          <w:lang w:val="ru-RU"/>
        </w:rPr>
        <w:t>рекомендуется применять различные проектные решения в соответствии с утвержденной перспективной схемой газоснабжения, в том числе:</w:t>
      </w:r>
    </w:p>
    <w:p w14:paraId="47826E47" w14:textId="74008CB7" w:rsidR="006B643A" w:rsidRPr="00D055B1" w:rsidRDefault="006B643A"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использование более надежных элементов или организацию меро</w:t>
      </w:r>
      <w:r w:rsidR="00753729" w:rsidRPr="00D055B1">
        <w:rPr>
          <w:rFonts w:ascii="PT Astra Serif" w:hAnsi="PT Astra Serif"/>
          <w:sz w:val="26"/>
          <w:szCs w:val="26"/>
          <w:lang w:eastAsia="ar-SA" w:bidi="en-US"/>
        </w:rPr>
        <w:t>приятий, повышающих их;</w:t>
      </w:r>
    </w:p>
    <w:p w14:paraId="71CD63AB" w14:textId="6838184A" w:rsidR="006B643A" w:rsidRPr="00D055B1" w:rsidRDefault="006B643A"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 xml:space="preserve">установку дополнительных </w:t>
      </w:r>
      <w:r w:rsidR="00753729" w:rsidRPr="00D055B1">
        <w:rPr>
          <w:rFonts w:ascii="PT Astra Serif" w:hAnsi="PT Astra Serif"/>
          <w:sz w:val="26"/>
          <w:szCs w:val="26"/>
          <w:lang w:eastAsia="ar-SA" w:bidi="en-US"/>
        </w:rPr>
        <w:t>ПРГ</w:t>
      </w:r>
      <w:r w:rsidRPr="00D055B1">
        <w:rPr>
          <w:rFonts w:ascii="PT Astra Serif" w:hAnsi="PT Astra Serif"/>
          <w:sz w:val="26"/>
          <w:szCs w:val="26"/>
          <w:lang w:eastAsia="ar-SA" w:bidi="en-US"/>
        </w:rPr>
        <w:t xml:space="preserve"> с целью уменьшения их радиуса действия;</w:t>
      </w:r>
    </w:p>
    <w:p w14:paraId="56403F2D" w14:textId="5D44E01C" w:rsidR="00753729" w:rsidRPr="00D055B1" w:rsidRDefault="00753729"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размещение газопроводов низкого и высокого давления.</w:t>
      </w:r>
    </w:p>
    <w:p w14:paraId="39913285" w14:textId="30976893" w:rsidR="006B643A" w:rsidRPr="00B34E07" w:rsidRDefault="006B643A" w:rsidP="00DA7D2B">
      <w:pPr>
        <w:pStyle w:val="a1"/>
        <w:rPr>
          <w:rFonts w:ascii="PT Astra Serif" w:hAnsi="PT Astra Serif"/>
          <w:sz w:val="26"/>
          <w:szCs w:val="26"/>
          <w:lang w:val="ru-RU"/>
        </w:rPr>
      </w:pPr>
      <w:r w:rsidRPr="00B34E07">
        <w:rPr>
          <w:rFonts w:ascii="PT Astra Serif" w:hAnsi="PT Astra Serif"/>
          <w:sz w:val="26"/>
          <w:szCs w:val="26"/>
          <w:lang w:val="ru-RU"/>
        </w:rPr>
        <w:t>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 Для повышения надежности в этих случаях рекоменду</w:t>
      </w:r>
      <w:r w:rsidR="00DA7D2B" w:rsidRPr="00B34E07">
        <w:rPr>
          <w:rFonts w:ascii="PT Astra Serif" w:hAnsi="PT Astra Serif"/>
          <w:sz w:val="26"/>
          <w:szCs w:val="26"/>
          <w:lang w:val="ru-RU"/>
        </w:rPr>
        <w:t>е</w:t>
      </w:r>
      <w:r w:rsidRPr="00B34E07">
        <w:rPr>
          <w:rFonts w:ascii="PT Astra Serif" w:hAnsi="PT Astra Serif"/>
          <w:sz w:val="26"/>
          <w:szCs w:val="26"/>
          <w:lang w:val="ru-RU"/>
        </w:rPr>
        <w:t xml:space="preserve">тся </w:t>
      </w:r>
      <w:r w:rsidR="00DA7D2B" w:rsidRPr="00B34E07">
        <w:rPr>
          <w:rFonts w:ascii="PT Astra Serif" w:hAnsi="PT Astra Serif"/>
          <w:sz w:val="26"/>
          <w:szCs w:val="26"/>
          <w:lang w:val="ru-RU"/>
        </w:rPr>
        <w:t>о</w:t>
      </w:r>
      <w:r w:rsidRPr="00B34E07">
        <w:rPr>
          <w:rFonts w:ascii="PT Astra Serif" w:hAnsi="PT Astra Serif"/>
          <w:sz w:val="26"/>
          <w:szCs w:val="26"/>
          <w:lang w:val="ru-RU"/>
        </w:rPr>
        <w:t>рганизация резервного топливоснабжения (жидким или твердым топливом)</w:t>
      </w:r>
      <w:r w:rsidR="00753729" w:rsidRPr="00B34E07">
        <w:rPr>
          <w:rFonts w:ascii="PT Astra Serif" w:hAnsi="PT Astra Serif"/>
          <w:sz w:val="26"/>
          <w:szCs w:val="26"/>
          <w:lang w:val="ru-RU"/>
        </w:rPr>
        <w:t>.</w:t>
      </w:r>
    </w:p>
    <w:p w14:paraId="40306CB7" w14:textId="659735DF" w:rsidR="004D1AE1" w:rsidRPr="00B34E07" w:rsidRDefault="004D1AE1"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Теплоснабжение</w:t>
      </w:r>
    </w:p>
    <w:p w14:paraId="2EED6518" w14:textId="074719E4" w:rsidR="009658F9" w:rsidRPr="00B34E07" w:rsidRDefault="004C2FD3" w:rsidP="009658F9">
      <w:pPr>
        <w:widowControl w:val="0"/>
        <w:ind w:firstLine="709"/>
        <w:rPr>
          <w:rFonts w:ascii="PT Astra Serif" w:hAnsi="PT Astra Serif"/>
          <w:sz w:val="26"/>
          <w:szCs w:val="26"/>
        </w:rPr>
      </w:pPr>
      <w:r w:rsidRPr="00B34E07">
        <w:rPr>
          <w:rFonts w:ascii="PT Astra Serif" w:hAnsi="PT Astra Serif"/>
          <w:sz w:val="26"/>
          <w:szCs w:val="26"/>
          <w:lang w:eastAsia="ar-SA" w:bidi="en-US"/>
        </w:rPr>
        <w:t xml:space="preserve">На территории </w:t>
      </w:r>
      <w:r w:rsidR="000C139A" w:rsidRPr="006A76D1">
        <w:rPr>
          <w:rFonts w:ascii="PT Astra Serif" w:hAnsi="PT Astra Serif"/>
          <w:iCs/>
          <w:sz w:val="26"/>
        </w:rPr>
        <w:t>городско</w:t>
      </w:r>
      <w:r w:rsidR="000C139A">
        <w:rPr>
          <w:rFonts w:ascii="PT Astra Serif" w:hAnsi="PT Astra Serif"/>
          <w:iCs/>
          <w:sz w:val="26"/>
        </w:rPr>
        <w:t>го</w:t>
      </w:r>
      <w:r w:rsidR="000C139A" w:rsidRPr="006A76D1">
        <w:rPr>
          <w:rFonts w:ascii="PT Astra Serif" w:hAnsi="PT Astra Serif"/>
          <w:iCs/>
          <w:sz w:val="26"/>
        </w:rPr>
        <w:t xml:space="preserve"> поселени</w:t>
      </w:r>
      <w:r w:rsidR="000C139A">
        <w:rPr>
          <w:rFonts w:ascii="PT Astra Serif" w:hAnsi="PT Astra Serif"/>
          <w:iCs/>
          <w:sz w:val="26"/>
        </w:rPr>
        <w:t>я</w:t>
      </w:r>
      <w:r w:rsidR="000C139A" w:rsidRPr="006A76D1">
        <w:rPr>
          <w:rFonts w:ascii="PT Astra Serif" w:hAnsi="PT Astra Serif"/>
          <w:iCs/>
          <w:sz w:val="26"/>
        </w:rPr>
        <w:t xml:space="preserve"> «</w:t>
      </w:r>
      <w:r w:rsidR="000C139A">
        <w:rPr>
          <w:rFonts w:ascii="PT Astra Serif" w:hAnsi="PT Astra Serif"/>
          <w:iCs/>
          <w:sz w:val="26"/>
        </w:rPr>
        <w:t>П</w:t>
      </w:r>
      <w:r w:rsidR="000C139A" w:rsidRPr="006A76D1">
        <w:rPr>
          <w:rFonts w:ascii="PT Astra Serif" w:hAnsi="PT Astra Serif"/>
          <w:iCs/>
          <w:sz w:val="26"/>
        </w:rPr>
        <w:t>оселок Пятницкое»</w:t>
      </w:r>
      <w:r w:rsidR="000C139A">
        <w:rPr>
          <w:rFonts w:ascii="PT Astra Serif" w:hAnsi="PT Astra Serif"/>
          <w:iCs/>
          <w:sz w:val="26"/>
        </w:rPr>
        <w:t xml:space="preserve"> </w:t>
      </w:r>
      <w:r w:rsidR="00F5565B" w:rsidRPr="00B34E07">
        <w:rPr>
          <w:rFonts w:ascii="PT Astra Serif" w:hAnsi="PT Astra Serif"/>
          <w:sz w:val="26"/>
          <w:szCs w:val="26"/>
          <w:lang w:eastAsia="ar-SA" w:bidi="en-US"/>
        </w:rPr>
        <w:t xml:space="preserve">теплоснабжение потребителей осуществляется централизованно от крупных районных котельных, а также децентрализовано от мелких индивидуальных котельных. </w:t>
      </w:r>
      <w:r w:rsidRPr="00B34E07">
        <w:rPr>
          <w:rFonts w:ascii="PT Astra Serif" w:hAnsi="PT Astra Serif"/>
          <w:sz w:val="26"/>
          <w:szCs w:val="26"/>
        </w:rPr>
        <w:t xml:space="preserve">Теплоснабжение </w:t>
      </w:r>
      <w:r w:rsidRPr="00B34E07">
        <w:rPr>
          <w:rFonts w:ascii="PT Astra Serif" w:hAnsi="PT Astra Serif"/>
          <w:sz w:val="26"/>
          <w:szCs w:val="26"/>
        </w:rPr>
        <w:lastRenderedPageBreak/>
        <w:t xml:space="preserve">жилых объектов осуществляется от автономных котлов, либо используется печное отопление. Теплоснабжение бюджетных объектов обеспечивается индивидуальными источниками тепловой энергии, расположенными внутри отапливаемых объектов. </w:t>
      </w:r>
    </w:p>
    <w:p w14:paraId="6057482B" w14:textId="19CD63AB" w:rsidR="009658F9" w:rsidRPr="00B34E07" w:rsidRDefault="009658F9" w:rsidP="00E814B1">
      <w:pPr>
        <w:widowControl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Общая характеристика системы теплоснабжения </w:t>
      </w:r>
      <w:r w:rsidR="000C139A" w:rsidRPr="006A76D1">
        <w:rPr>
          <w:rFonts w:ascii="PT Astra Serif" w:hAnsi="PT Astra Serif"/>
          <w:iCs/>
          <w:sz w:val="26"/>
        </w:rPr>
        <w:t>городско</w:t>
      </w:r>
      <w:r w:rsidR="000C139A">
        <w:rPr>
          <w:rFonts w:ascii="PT Astra Serif" w:hAnsi="PT Astra Serif"/>
          <w:iCs/>
          <w:sz w:val="26"/>
        </w:rPr>
        <w:t>го</w:t>
      </w:r>
      <w:r w:rsidR="000C139A" w:rsidRPr="006A76D1">
        <w:rPr>
          <w:rFonts w:ascii="PT Astra Serif" w:hAnsi="PT Astra Serif"/>
          <w:iCs/>
          <w:sz w:val="26"/>
        </w:rPr>
        <w:t xml:space="preserve"> поселени</w:t>
      </w:r>
      <w:r w:rsidR="000C139A">
        <w:rPr>
          <w:rFonts w:ascii="PT Astra Serif" w:hAnsi="PT Astra Serif"/>
          <w:iCs/>
          <w:sz w:val="26"/>
        </w:rPr>
        <w:t>я</w:t>
      </w:r>
      <w:r w:rsidR="000C139A" w:rsidRPr="006A76D1">
        <w:rPr>
          <w:rFonts w:ascii="PT Astra Serif" w:hAnsi="PT Astra Serif"/>
          <w:iCs/>
          <w:sz w:val="26"/>
        </w:rPr>
        <w:t xml:space="preserve"> «</w:t>
      </w:r>
      <w:r w:rsidR="000C139A">
        <w:rPr>
          <w:rFonts w:ascii="PT Astra Serif" w:hAnsi="PT Astra Serif"/>
          <w:iCs/>
          <w:sz w:val="26"/>
        </w:rPr>
        <w:t>П</w:t>
      </w:r>
      <w:r w:rsidR="000C139A" w:rsidRPr="006A76D1">
        <w:rPr>
          <w:rFonts w:ascii="PT Astra Serif" w:hAnsi="PT Astra Serif"/>
          <w:iCs/>
          <w:sz w:val="26"/>
        </w:rPr>
        <w:t>оселок Пятницкое»</w:t>
      </w:r>
      <w:r w:rsidR="000C139A">
        <w:rPr>
          <w:rFonts w:ascii="PT Astra Serif" w:hAnsi="PT Astra Serif"/>
          <w:iCs/>
          <w:sz w:val="26"/>
        </w:rPr>
        <w:t xml:space="preserve"> </w:t>
      </w:r>
      <w:r w:rsidRPr="00B34E07">
        <w:rPr>
          <w:rFonts w:ascii="PT Astra Serif" w:hAnsi="PT Astra Serif"/>
          <w:sz w:val="26"/>
          <w:szCs w:val="26"/>
          <w:lang w:eastAsia="ar-SA" w:bidi="en-US"/>
        </w:rPr>
        <w:t>представлены в таблице 2.</w:t>
      </w:r>
      <w:r w:rsidR="009B26F8">
        <w:rPr>
          <w:rFonts w:ascii="PT Astra Serif" w:hAnsi="PT Astra Serif"/>
          <w:sz w:val="26"/>
          <w:szCs w:val="26"/>
          <w:lang w:eastAsia="ar-SA" w:bidi="en-US"/>
        </w:rPr>
        <w:t>7</w:t>
      </w:r>
    </w:p>
    <w:p w14:paraId="3264BA53" w14:textId="68F82A0C" w:rsidR="009658F9" w:rsidRPr="00B34E07" w:rsidRDefault="009658F9" w:rsidP="00850480">
      <w:pPr>
        <w:widowControl w:val="0"/>
        <w:ind w:firstLine="709"/>
        <w:jc w:val="right"/>
        <w:rPr>
          <w:rFonts w:ascii="PT Astra Serif" w:hAnsi="PT Astra Serif"/>
          <w:b/>
          <w:bCs/>
          <w:sz w:val="26"/>
          <w:szCs w:val="26"/>
          <w:lang w:eastAsia="ar-SA" w:bidi="en-US"/>
        </w:rPr>
      </w:pPr>
      <w:r w:rsidRPr="00B34E07">
        <w:rPr>
          <w:rFonts w:ascii="PT Astra Serif" w:hAnsi="PT Astra Serif"/>
          <w:b/>
          <w:bCs/>
          <w:sz w:val="26"/>
          <w:szCs w:val="26"/>
          <w:lang w:eastAsia="ar-SA" w:bidi="en-US"/>
        </w:rPr>
        <w:t>Таблица 2.</w:t>
      </w:r>
      <w:r w:rsidR="009B26F8">
        <w:rPr>
          <w:rFonts w:ascii="PT Astra Serif" w:hAnsi="PT Astra Serif"/>
          <w:b/>
          <w:bCs/>
          <w:sz w:val="26"/>
          <w:szCs w:val="26"/>
          <w:lang w:eastAsia="ar-SA" w:bidi="en-US"/>
        </w:rPr>
        <w:t>7</w:t>
      </w:r>
    </w:p>
    <w:p w14:paraId="30846C7E" w14:textId="111A4629" w:rsidR="00E729E5" w:rsidRPr="000C139A" w:rsidRDefault="00E729E5" w:rsidP="00464574">
      <w:pPr>
        <w:widowControl w:val="0"/>
        <w:spacing w:after="120"/>
        <w:ind w:firstLine="709"/>
        <w:jc w:val="center"/>
        <w:rPr>
          <w:rFonts w:ascii="PT Astra Serif" w:hAnsi="PT Astra Serif"/>
          <w:b/>
          <w:bCs/>
          <w:sz w:val="26"/>
          <w:szCs w:val="26"/>
          <w:lang w:eastAsia="ar-SA" w:bidi="en-US"/>
        </w:rPr>
      </w:pPr>
      <w:r w:rsidRPr="00B34E07">
        <w:rPr>
          <w:rFonts w:ascii="PT Astra Serif" w:hAnsi="PT Astra Serif"/>
          <w:b/>
          <w:sz w:val="26"/>
          <w:szCs w:val="26"/>
          <w:lang w:eastAsia="ar-SA" w:bidi="en-US"/>
        </w:rPr>
        <w:t xml:space="preserve">Характеристика системы теплоснабжения </w:t>
      </w:r>
      <w:r w:rsidR="000C139A" w:rsidRPr="000C139A">
        <w:rPr>
          <w:rFonts w:ascii="PT Astra Serif" w:hAnsi="PT Astra Serif"/>
          <w:b/>
          <w:bCs/>
          <w:iCs/>
          <w:sz w:val="26"/>
        </w:rPr>
        <w:t xml:space="preserve">городского поселения </w:t>
      </w:r>
      <w:r w:rsidR="000C139A">
        <w:rPr>
          <w:rFonts w:ascii="PT Astra Serif" w:hAnsi="PT Astra Serif"/>
          <w:b/>
          <w:bCs/>
          <w:iCs/>
          <w:sz w:val="26"/>
        </w:rPr>
        <w:br/>
      </w:r>
      <w:r w:rsidR="000C139A" w:rsidRPr="000C139A">
        <w:rPr>
          <w:rFonts w:ascii="PT Astra Serif" w:hAnsi="PT Astra Serif"/>
          <w:b/>
          <w:bCs/>
          <w:iCs/>
          <w:sz w:val="26"/>
        </w:rPr>
        <w:t>«Поселок Пятницкое»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6"/>
        <w:gridCol w:w="2835"/>
        <w:gridCol w:w="2551"/>
        <w:gridCol w:w="3396"/>
      </w:tblGrid>
      <w:tr w:rsidR="000C139A" w:rsidRPr="000C139A" w14:paraId="3CF760B9" w14:textId="77777777" w:rsidTr="0065257B">
        <w:trPr>
          <w:trHeight w:val="834"/>
        </w:trPr>
        <w:tc>
          <w:tcPr>
            <w:tcW w:w="846" w:type="dxa"/>
            <w:tcBorders>
              <w:top w:val="single" w:sz="4" w:space="0" w:color="auto"/>
              <w:left w:val="single" w:sz="4" w:space="0" w:color="auto"/>
              <w:bottom w:val="single" w:sz="4" w:space="0" w:color="auto"/>
              <w:right w:val="single" w:sz="4" w:space="0" w:color="auto"/>
            </w:tcBorders>
            <w:hideMark/>
          </w:tcPr>
          <w:p w14:paraId="3653766C" w14:textId="4E23B846" w:rsidR="000C139A" w:rsidRPr="000C139A" w:rsidRDefault="000C139A" w:rsidP="000C139A">
            <w:pPr>
              <w:rPr>
                <w:rFonts w:ascii="PT Astra Serif" w:hAnsi="PT Astra Serif"/>
              </w:rPr>
            </w:pPr>
            <w:r w:rsidRPr="000C139A">
              <w:rPr>
                <w:rFonts w:ascii="PT Astra Serif" w:hAnsi="PT Astra Serif"/>
                <w:b/>
                <w:bCs/>
                <w:color w:val="000000"/>
              </w:rPr>
              <w:t>№</w:t>
            </w:r>
            <w:r>
              <w:rPr>
                <w:rFonts w:ascii="PT Astra Serif" w:hAnsi="PT Astra Serif"/>
                <w:b/>
                <w:bCs/>
                <w:color w:val="000000"/>
              </w:rPr>
              <w:t xml:space="preserve"> </w:t>
            </w:r>
            <w:r w:rsidRPr="000C139A">
              <w:rPr>
                <w:rFonts w:ascii="PT Astra Serif" w:hAnsi="PT Astra Serif"/>
                <w:b/>
                <w:bCs/>
                <w:color w:val="000000"/>
              </w:rPr>
              <w:t>п/п</w:t>
            </w:r>
          </w:p>
        </w:tc>
        <w:tc>
          <w:tcPr>
            <w:tcW w:w="2835" w:type="dxa"/>
            <w:tcBorders>
              <w:top w:val="single" w:sz="4" w:space="0" w:color="auto"/>
              <w:left w:val="single" w:sz="4" w:space="0" w:color="auto"/>
              <w:bottom w:val="single" w:sz="4" w:space="0" w:color="auto"/>
              <w:right w:val="single" w:sz="4" w:space="0" w:color="auto"/>
            </w:tcBorders>
            <w:hideMark/>
          </w:tcPr>
          <w:p w14:paraId="3AF2F097" w14:textId="6907164D" w:rsidR="000C139A" w:rsidRPr="000C139A" w:rsidRDefault="000C139A" w:rsidP="000C139A">
            <w:pPr>
              <w:jc w:val="center"/>
              <w:rPr>
                <w:rFonts w:ascii="PT Astra Serif" w:hAnsi="PT Astra Serif"/>
              </w:rPr>
            </w:pPr>
            <w:r w:rsidRPr="000C139A">
              <w:rPr>
                <w:rFonts w:ascii="PT Astra Serif" w:hAnsi="PT Astra Serif"/>
                <w:b/>
                <w:bCs/>
                <w:color w:val="000000"/>
              </w:rPr>
              <w:t>Система теплоснабжения</w:t>
            </w:r>
          </w:p>
        </w:tc>
        <w:tc>
          <w:tcPr>
            <w:tcW w:w="2551" w:type="dxa"/>
            <w:tcBorders>
              <w:top w:val="single" w:sz="4" w:space="0" w:color="auto"/>
              <w:left w:val="single" w:sz="4" w:space="0" w:color="auto"/>
              <w:bottom w:val="single" w:sz="4" w:space="0" w:color="auto"/>
              <w:right w:val="single" w:sz="4" w:space="0" w:color="auto"/>
            </w:tcBorders>
            <w:hideMark/>
          </w:tcPr>
          <w:p w14:paraId="1504A527" w14:textId="4FEF803B" w:rsidR="000C139A" w:rsidRPr="000C139A" w:rsidRDefault="000C139A" w:rsidP="000C139A">
            <w:pPr>
              <w:jc w:val="center"/>
              <w:rPr>
                <w:rFonts w:ascii="PT Astra Serif" w:hAnsi="PT Astra Serif"/>
              </w:rPr>
            </w:pPr>
            <w:r w:rsidRPr="000C139A">
              <w:rPr>
                <w:rFonts w:ascii="PT Astra Serif" w:hAnsi="PT Astra Serif"/>
                <w:b/>
                <w:bCs/>
                <w:color w:val="000000"/>
              </w:rPr>
              <w:t>Длина трубопроводов теплосети (двухтрубн.), м</w:t>
            </w:r>
          </w:p>
        </w:tc>
        <w:tc>
          <w:tcPr>
            <w:tcW w:w="3396" w:type="dxa"/>
            <w:tcBorders>
              <w:top w:val="single" w:sz="4" w:space="0" w:color="auto"/>
              <w:left w:val="single" w:sz="4" w:space="0" w:color="auto"/>
              <w:bottom w:val="single" w:sz="4" w:space="0" w:color="auto"/>
              <w:right w:val="single" w:sz="4" w:space="0" w:color="auto"/>
            </w:tcBorders>
            <w:hideMark/>
          </w:tcPr>
          <w:p w14:paraId="6E4089E7" w14:textId="77777777" w:rsidR="000C139A" w:rsidRPr="000C139A" w:rsidRDefault="000C139A" w:rsidP="000C139A">
            <w:pPr>
              <w:jc w:val="center"/>
              <w:rPr>
                <w:rFonts w:ascii="PT Astra Serif" w:hAnsi="PT Astra Serif"/>
              </w:rPr>
            </w:pPr>
            <w:r w:rsidRPr="000C139A">
              <w:rPr>
                <w:rFonts w:ascii="PT Astra Serif" w:hAnsi="PT Astra Serif"/>
                <w:b/>
                <w:bCs/>
                <w:color w:val="000000"/>
              </w:rPr>
              <w:t>Материальная характеристика трубопроводов теплосети, м.кв</w:t>
            </w:r>
          </w:p>
        </w:tc>
      </w:tr>
      <w:tr w:rsidR="000C139A" w:rsidRPr="000C139A" w14:paraId="0FA4CB00" w14:textId="77777777" w:rsidTr="0065257B">
        <w:trPr>
          <w:trHeight w:val="579"/>
        </w:trPr>
        <w:tc>
          <w:tcPr>
            <w:tcW w:w="846" w:type="dxa"/>
            <w:tcBorders>
              <w:top w:val="single" w:sz="4" w:space="0" w:color="auto"/>
              <w:left w:val="single" w:sz="4" w:space="0" w:color="auto"/>
              <w:bottom w:val="single" w:sz="4" w:space="0" w:color="auto"/>
              <w:right w:val="single" w:sz="4" w:space="0" w:color="auto"/>
            </w:tcBorders>
            <w:vAlign w:val="center"/>
            <w:hideMark/>
          </w:tcPr>
          <w:p w14:paraId="79467225" w14:textId="77777777" w:rsidR="000C139A" w:rsidRPr="000C139A" w:rsidRDefault="000C139A" w:rsidP="00523F14">
            <w:pPr>
              <w:rPr>
                <w:rFonts w:ascii="PT Astra Serif" w:hAnsi="PT Astra Serif"/>
              </w:rPr>
            </w:pPr>
            <w:r w:rsidRPr="000C139A">
              <w:rPr>
                <w:rFonts w:ascii="PT Astra Serif" w:hAnsi="PT Astra Serif"/>
                <w:color w:val="000000"/>
              </w:rPr>
              <w:t xml:space="preserve">1 </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E95E696" w14:textId="77777777" w:rsidR="000C139A" w:rsidRPr="000C139A" w:rsidRDefault="000C139A" w:rsidP="00523F14">
            <w:pPr>
              <w:rPr>
                <w:rFonts w:ascii="PT Astra Serif" w:hAnsi="PT Astra Serif"/>
              </w:rPr>
            </w:pPr>
            <w:r w:rsidRPr="000C139A">
              <w:rPr>
                <w:rFonts w:ascii="PT Astra Serif" w:hAnsi="PT Astra Serif"/>
                <w:color w:val="000000"/>
              </w:rPr>
              <w:t xml:space="preserve">Котельная «ПСШ» п. Пятницкое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7BBC6C1" w14:textId="77777777" w:rsidR="000C139A" w:rsidRPr="000C139A" w:rsidRDefault="000C139A" w:rsidP="00523F14">
            <w:pPr>
              <w:rPr>
                <w:rFonts w:ascii="PT Astra Serif" w:hAnsi="PT Astra Serif"/>
              </w:rPr>
            </w:pPr>
            <w:r w:rsidRPr="000C139A">
              <w:rPr>
                <w:rFonts w:ascii="PT Astra Serif" w:hAnsi="PT Astra Serif"/>
                <w:color w:val="000000"/>
              </w:rPr>
              <w:t xml:space="preserve">237 </w:t>
            </w:r>
          </w:p>
        </w:tc>
        <w:tc>
          <w:tcPr>
            <w:tcW w:w="3396" w:type="dxa"/>
            <w:tcBorders>
              <w:top w:val="single" w:sz="4" w:space="0" w:color="auto"/>
              <w:left w:val="single" w:sz="4" w:space="0" w:color="auto"/>
              <w:bottom w:val="single" w:sz="4" w:space="0" w:color="auto"/>
              <w:right w:val="single" w:sz="4" w:space="0" w:color="auto"/>
            </w:tcBorders>
            <w:vAlign w:val="center"/>
            <w:hideMark/>
          </w:tcPr>
          <w:p w14:paraId="79C4D824" w14:textId="77777777" w:rsidR="000C139A" w:rsidRPr="000C139A" w:rsidRDefault="000C139A" w:rsidP="00523F14">
            <w:pPr>
              <w:rPr>
                <w:rFonts w:ascii="PT Astra Serif" w:hAnsi="PT Astra Serif"/>
              </w:rPr>
            </w:pPr>
            <w:r w:rsidRPr="000C139A">
              <w:rPr>
                <w:rFonts w:ascii="PT Astra Serif" w:hAnsi="PT Astra Serif"/>
                <w:color w:val="000000"/>
              </w:rPr>
              <w:t>44,9</w:t>
            </w:r>
          </w:p>
        </w:tc>
      </w:tr>
      <w:tr w:rsidR="000C139A" w:rsidRPr="000C139A" w14:paraId="1F96C2DC" w14:textId="77777777" w:rsidTr="0065257B">
        <w:trPr>
          <w:trHeight w:val="563"/>
        </w:trPr>
        <w:tc>
          <w:tcPr>
            <w:tcW w:w="846" w:type="dxa"/>
            <w:tcBorders>
              <w:top w:val="single" w:sz="4" w:space="0" w:color="auto"/>
              <w:left w:val="single" w:sz="4" w:space="0" w:color="auto"/>
              <w:bottom w:val="single" w:sz="4" w:space="0" w:color="auto"/>
              <w:right w:val="single" w:sz="4" w:space="0" w:color="auto"/>
            </w:tcBorders>
            <w:vAlign w:val="center"/>
            <w:hideMark/>
          </w:tcPr>
          <w:p w14:paraId="400C8475" w14:textId="77777777" w:rsidR="000C139A" w:rsidRPr="000C139A" w:rsidRDefault="000C139A" w:rsidP="00523F14">
            <w:pPr>
              <w:rPr>
                <w:rFonts w:ascii="PT Astra Serif" w:hAnsi="PT Astra Serif"/>
              </w:rPr>
            </w:pPr>
            <w:r w:rsidRPr="000C139A">
              <w:rPr>
                <w:rFonts w:ascii="PT Astra Serif" w:hAnsi="PT Astra Serif"/>
                <w:color w:val="000000"/>
              </w:rPr>
              <w:t xml:space="preserve">2 </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B4264F4" w14:textId="77777777" w:rsidR="000C139A" w:rsidRPr="000C139A" w:rsidRDefault="000C139A" w:rsidP="00523F14">
            <w:pPr>
              <w:rPr>
                <w:rFonts w:ascii="PT Astra Serif" w:hAnsi="PT Astra Serif"/>
              </w:rPr>
            </w:pPr>
            <w:r w:rsidRPr="000C139A">
              <w:rPr>
                <w:rFonts w:ascii="PT Astra Serif" w:hAnsi="PT Astra Serif"/>
                <w:color w:val="000000"/>
              </w:rPr>
              <w:t xml:space="preserve">Котельная «Комарова, д. 2» п. Пятницкое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D27C66B" w14:textId="77777777" w:rsidR="000C139A" w:rsidRPr="000C139A" w:rsidRDefault="000C139A" w:rsidP="00523F14">
            <w:pPr>
              <w:rPr>
                <w:rFonts w:ascii="PT Astra Serif" w:hAnsi="PT Astra Serif"/>
              </w:rPr>
            </w:pPr>
            <w:r w:rsidRPr="000C139A">
              <w:rPr>
                <w:rFonts w:ascii="PT Astra Serif" w:hAnsi="PT Astra Serif"/>
                <w:color w:val="000000"/>
              </w:rPr>
              <w:t xml:space="preserve">794 </w:t>
            </w:r>
          </w:p>
        </w:tc>
        <w:tc>
          <w:tcPr>
            <w:tcW w:w="3396" w:type="dxa"/>
            <w:tcBorders>
              <w:top w:val="single" w:sz="4" w:space="0" w:color="auto"/>
              <w:left w:val="single" w:sz="4" w:space="0" w:color="auto"/>
              <w:bottom w:val="single" w:sz="4" w:space="0" w:color="auto"/>
              <w:right w:val="single" w:sz="4" w:space="0" w:color="auto"/>
            </w:tcBorders>
            <w:vAlign w:val="center"/>
            <w:hideMark/>
          </w:tcPr>
          <w:p w14:paraId="79F3F8A5" w14:textId="77777777" w:rsidR="000C139A" w:rsidRPr="000C139A" w:rsidRDefault="000C139A" w:rsidP="00523F14">
            <w:pPr>
              <w:rPr>
                <w:rFonts w:ascii="PT Astra Serif" w:hAnsi="PT Astra Serif"/>
              </w:rPr>
            </w:pPr>
            <w:r w:rsidRPr="000C139A">
              <w:rPr>
                <w:rFonts w:ascii="PT Astra Serif" w:hAnsi="PT Astra Serif"/>
                <w:color w:val="000000"/>
              </w:rPr>
              <w:t>258,1</w:t>
            </w:r>
          </w:p>
        </w:tc>
      </w:tr>
      <w:tr w:rsidR="000C139A" w:rsidRPr="000C139A" w14:paraId="4A26077F" w14:textId="77777777" w:rsidTr="0065257B">
        <w:trPr>
          <w:trHeight w:val="579"/>
        </w:trPr>
        <w:tc>
          <w:tcPr>
            <w:tcW w:w="846" w:type="dxa"/>
            <w:tcBorders>
              <w:top w:val="single" w:sz="4" w:space="0" w:color="auto"/>
              <w:left w:val="single" w:sz="4" w:space="0" w:color="auto"/>
              <w:bottom w:val="single" w:sz="4" w:space="0" w:color="auto"/>
              <w:right w:val="single" w:sz="4" w:space="0" w:color="auto"/>
            </w:tcBorders>
            <w:vAlign w:val="center"/>
            <w:hideMark/>
          </w:tcPr>
          <w:p w14:paraId="75BE4191" w14:textId="77777777" w:rsidR="000C139A" w:rsidRPr="000C139A" w:rsidRDefault="000C139A" w:rsidP="00523F14">
            <w:pPr>
              <w:rPr>
                <w:rFonts w:ascii="PT Astra Serif" w:hAnsi="PT Astra Serif"/>
              </w:rPr>
            </w:pPr>
            <w:r w:rsidRPr="000C139A">
              <w:rPr>
                <w:rFonts w:ascii="PT Astra Serif" w:hAnsi="PT Astra Serif"/>
                <w:color w:val="000000"/>
              </w:rPr>
              <w:t xml:space="preserve">3 </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EE65B1A" w14:textId="77777777" w:rsidR="000C139A" w:rsidRPr="000C139A" w:rsidRDefault="000C139A" w:rsidP="00523F14">
            <w:pPr>
              <w:rPr>
                <w:rFonts w:ascii="PT Astra Serif" w:hAnsi="PT Astra Serif"/>
              </w:rPr>
            </w:pPr>
            <w:r w:rsidRPr="000C139A">
              <w:rPr>
                <w:rFonts w:ascii="PT Astra Serif" w:hAnsi="PT Astra Serif"/>
                <w:color w:val="000000"/>
              </w:rPr>
              <w:t xml:space="preserve">Котельная ДЮСШ п. Пятницкое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641BF01" w14:textId="77777777" w:rsidR="000C139A" w:rsidRPr="000C139A" w:rsidRDefault="000C139A" w:rsidP="00523F14">
            <w:pPr>
              <w:rPr>
                <w:rFonts w:ascii="PT Astra Serif" w:hAnsi="PT Astra Serif"/>
              </w:rPr>
            </w:pPr>
            <w:r w:rsidRPr="000C139A">
              <w:rPr>
                <w:rFonts w:ascii="PT Astra Serif" w:hAnsi="PT Astra Serif"/>
                <w:color w:val="000000"/>
              </w:rPr>
              <w:t xml:space="preserve">165 </w:t>
            </w:r>
          </w:p>
        </w:tc>
        <w:tc>
          <w:tcPr>
            <w:tcW w:w="3396" w:type="dxa"/>
            <w:tcBorders>
              <w:top w:val="single" w:sz="4" w:space="0" w:color="auto"/>
              <w:left w:val="single" w:sz="4" w:space="0" w:color="auto"/>
              <w:bottom w:val="single" w:sz="4" w:space="0" w:color="auto"/>
              <w:right w:val="single" w:sz="4" w:space="0" w:color="auto"/>
            </w:tcBorders>
            <w:vAlign w:val="center"/>
            <w:hideMark/>
          </w:tcPr>
          <w:p w14:paraId="23493293" w14:textId="77777777" w:rsidR="000C139A" w:rsidRPr="000C139A" w:rsidRDefault="000C139A" w:rsidP="00523F14">
            <w:pPr>
              <w:rPr>
                <w:rFonts w:ascii="PT Astra Serif" w:hAnsi="PT Astra Serif"/>
              </w:rPr>
            </w:pPr>
            <w:r w:rsidRPr="000C139A">
              <w:rPr>
                <w:rFonts w:ascii="PT Astra Serif" w:hAnsi="PT Astra Serif"/>
                <w:color w:val="000000"/>
              </w:rPr>
              <w:t>12,0</w:t>
            </w:r>
          </w:p>
        </w:tc>
      </w:tr>
      <w:tr w:rsidR="009B26F8" w:rsidRPr="000C139A" w14:paraId="3100D415" w14:textId="77777777" w:rsidTr="00F358F8">
        <w:trPr>
          <w:trHeight w:val="281"/>
        </w:trPr>
        <w:tc>
          <w:tcPr>
            <w:tcW w:w="3681" w:type="dxa"/>
            <w:gridSpan w:val="2"/>
            <w:tcBorders>
              <w:top w:val="single" w:sz="4" w:space="0" w:color="auto"/>
              <w:left w:val="single" w:sz="4" w:space="0" w:color="auto"/>
              <w:bottom w:val="single" w:sz="4" w:space="0" w:color="auto"/>
              <w:right w:val="single" w:sz="4" w:space="0" w:color="auto"/>
            </w:tcBorders>
            <w:vAlign w:val="center"/>
            <w:hideMark/>
          </w:tcPr>
          <w:p w14:paraId="33817805" w14:textId="6D19F7CC" w:rsidR="009B26F8" w:rsidRPr="000C139A" w:rsidRDefault="009B26F8" w:rsidP="00523F14">
            <w:pPr>
              <w:rPr>
                <w:rFonts w:ascii="PT Astra Serif" w:hAnsi="PT Astra Serif"/>
              </w:rPr>
            </w:pPr>
            <w:r w:rsidRPr="000C139A">
              <w:rPr>
                <w:rFonts w:ascii="PT Astra Serif" w:hAnsi="PT Astra Serif"/>
                <w:b/>
                <w:bCs/>
                <w:color w:val="000000"/>
              </w:rPr>
              <w:t xml:space="preserve">Итого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8E639AD" w14:textId="14BA6B6B" w:rsidR="009B26F8" w:rsidRPr="000C139A" w:rsidRDefault="009B26F8" w:rsidP="00523F14">
            <w:pPr>
              <w:rPr>
                <w:rFonts w:ascii="PT Astra Serif" w:hAnsi="PT Astra Serif"/>
              </w:rPr>
            </w:pPr>
            <w:r w:rsidRPr="000C139A">
              <w:rPr>
                <w:rFonts w:ascii="PT Astra Serif" w:hAnsi="PT Astra Serif"/>
                <w:b/>
                <w:bCs/>
                <w:color w:val="000000"/>
              </w:rPr>
              <w:t>1196</w:t>
            </w:r>
          </w:p>
        </w:tc>
        <w:tc>
          <w:tcPr>
            <w:tcW w:w="3396" w:type="dxa"/>
            <w:vAlign w:val="center"/>
            <w:hideMark/>
          </w:tcPr>
          <w:p w14:paraId="033F5DDF" w14:textId="0C0F544F" w:rsidR="009B26F8" w:rsidRPr="000C139A" w:rsidRDefault="009B26F8" w:rsidP="00523F14">
            <w:pPr>
              <w:rPr>
                <w:rFonts w:ascii="PT Astra Serif" w:hAnsi="PT Astra Serif"/>
              </w:rPr>
            </w:pPr>
            <w:r w:rsidRPr="000C139A">
              <w:rPr>
                <w:rFonts w:ascii="PT Astra Serif" w:hAnsi="PT Astra Serif"/>
                <w:b/>
                <w:bCs/>
                <w:color w:val="000000"/>
              </w:rPr>
              <w:t>315</w:t>
            </w:r>
          </w:p>
        </w:tc>
      </w:tr>
    </w:tbl>
    <w:p w14:paraId="305473C5" w14:textId="6BD9C9FD" w:rsidR="009E1E8E" w:rsidRPr="00B34E07" w:rsidRDefault="009E1E8E" w:rsidP="00850480">
      <w:pPr>
        <w:widowControl w:val="0"/>
        <w:spacing w:before="6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Воздействие системы теплоснабжения </w:t>
      </w:r>
      <w:r w:rsidR="007A3ABD" w:rsidRPr="006A76D1">
        <w:rPr>
          <w:rFonts w:ascii="PT Astra Serif" w:hAnsi="PT Astra Serif"/>
          <w:iCs/>
          <w:sz w:val="26"/>
        </w:rPr>
        <w:t>городско</w:t>
      </w:r>
      <w:r w:rsidR="007A3ABD">
        <w:rPr>
          <w:rFonts w:ascii="PT Astra Serif" w:hAnsi="PT Astra Serif"/>
          <w:iCs/>
          <w:sz w:val="26"/>
        </w:rPr>
        <w:t>го</w:t>
      </w:r>
      <w:r w:rsidR="007A3ABD" w:rsidRPr="006A76D1">
        <w:rPr>
          <w:rFonts w:ascii="PT Astra Serif" w:hAnsi="PT Astra Serif"/>
          <w:iCs/>
          <w:sz w:val="26"/>
        </w:rPr>
        <w:t xml:space="preserve"> поселени</w:t>
      </w:r>
      <w:r w:rsidR="007A3ABD">
        <w:rPr>
          <w:rFonts w:ascii="PT Astra Serif" w:hAnsi="PT Astra Serif"/>
          <w:iCs/>
          <w:sz w:val="26"/>
        </w:rPr>
        <w:t>я</w:t>
      </w:r>
      <w:r w:rsidR="007A3ABD" w:rsidRPr="006A76D1">
        <w:rPr>
          <w:rFonts w:ascii="PT Astra Serif" w:hAnsi="PT Astra Serif"/>
          <w:iCs/>
          <w:sz w:val="26"/>
        </w:rPr>
        <w:t xml:space="preserve"> «</w:t>
      </w:r>
      <w:r w:rsidR="007A3ABD">
        <w:rPr>
          <w:rFonts w:ascii="PT Astra Serif" w:hAnsi="PT Astra Serif"/>
          <w:iCs/>
          <w:sz w:val="26"/>
        </w:rPr>
        <w:t>П</w:t>
      </w:r>
      <w:r w:rsidR="007A3ABD" w:rsidRPr="006A76D1">
        <w:rPr>
          <w:rFonts w:ascii="PT Astra Serif" w:hAnsi="PT Astra Serif"/>
          <w:iCs/>
          <w:sz w:val="26"/>
        </w:rPr>
        <w:t>оселок Пятницкое»</w:t>
      </w:r>
      <w:r w:rsidR="007A3ABD">
        <w:rPr>
          <w:rFonts w:ascii="PT Astra Serif" w:hAnsi="PT Astra Serif"/>
          <w:iCs/>
          <w:sz w:val="26"/>
        </w:rPr>
        <w:t xml:space="preserve"> </w:t>
      </w:r>
      <w:r w:rsidRPr="00B34E07">
        <w:rPr>
          <w:rFonts w:ascii="PT Astra Serif" w:hAnsi="PT Astra Serif"/>
          <w:sz w:val="26"/>
          <w:szCs w:val="26"/>
          <w:lang w:eastAsia="ar-SA" w:bidi="en-US"/>
        </w:rPr>
        <w:t>на окружающую среду находится в рамках допустимых значений и соответствует установленным нормативам.</w:t>
      </w:r>
    </w:p>
    <w:p w14:paraId="46FAACCF" w14:textId="0F8EAC1E" w:rsidR="009B26F8" w:rsidRPr="00B34E07" w:rsidRDefault="008B1D3B" w:rsidP="001E188A">
      <w:pPr>
        <w:widowControl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В соответствии с региональной программой газификации жилищно-коммунального хозяйства, промышленных и иных организаций Белгородской области на 2022 - 2031 годы, утвержденной постановлением Губернатора Белгородской области от 15.12.2021 № 171, развитие системы газоснабжения поселения в части обеспечения топливом источников тепловой энергии не планируется. Действующие источники тепловой энергии в качестве топлива используют природный газ.</w:t>
      </w:r>
    </w:p>
    <w:p w14:paraId="55D2F55B" w14:textId="24E47C45" w:rsidR="00643450" w:rsidRPr="00B34E07" w:rsidRDefault="00643450"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Электроснабжение</w:t>
      </w:r>
    </w:p>
    <w:p w14:paraId="25E8321B" w14:textId="0434CD05" w:rsidR="00904EFF" w:rsidRPr="00B34E07" w:rsidRDefault="00904EFF" w:rsidP="00904EFF">
      <w:pPr>
        <w:pStyle w:val="a1"/>
        <w:rPr>
          <w:rFonts w:ascii="PT Astra Serif" w:hAnsi="PT Astra Serif"/>
          <w:sz w:val="26"/>
          <w:szCs w:val="26"/>
          <w:lang w:val="ru-RU"/>
        </w:rPr>
      </w:pPr>
      <w:r w:rsidRPr="00B34E07">
        <w:rPr>
          <w:rFonts w:ascii="PT Astra Serif" w:hAnsi="PT Astra Serif"/>
          <w:sz w:val="26"/>
          <w:szCs w:val="26"/>
          <w:lang w:val="ru-RU"/>
        </w:rPr>
        <w:t>Муниципальн</w:t>
      </w:r>
      <w:r w:rsidR="002C7680" w:rsidRPr="00B34E07">
        <w:rPr>
          <w:rFonts w:ascii="PT Astra Serif" w:hAnsi="PT Astra Serif"/>
          <w:sz w:val="26"/>
          <w:szCs w:val="26"/>
          <w:lang w:val="ru-RU"/>
        </w:rPr>
        <w:t>ый район «</w:t>
      </w:r>
      <w:r w:rsidRPr="00B34E07">
        <w:rPr>
          <w:rFonts w:ascii="PT Astra Serif" w:hAnsi="PT Astra Serif"/>
          <w:sz w:val="26"/>
          <w:szCs w:val="26"/>
          <w:lang w:val="ru-RU"/>
        </w:rPr>
        <w:t>Волоконовский район</w:t>
      </w:r>
      <w:r w:rsidR="002C7680" w:rsidRPr="00B34E07">
        <w:rPr>
          <w:rFonts w:ascii="PT Astra Serif" w:hAnsi="PT Astra Serif"/>
          <w:sz w:val="26"/>
          <w:szCs w:val="26"/>
          <w:lang w:val="ru-RU"/>
        </w:rPr>
        <w:t>»</w:t>
      </w:r>
      <w:r w:rsidRPr="00B34E07">
        <w:rPr>
          <w:rFonts w:ascii="PT Astra Serif" w:hAnsi="PT Astra Serif"/>
          <w:sz w:val="26"/>
          <w:szCs w:val="26"/>
          <w:lang w:val="ru-RU"/>
        </w:rPr>
        <w:t xml:space="preserve"> является энергодефицитным, все энергоресурсы поставляются из-за пределов района.</w:t>
      </w:r>
    </w:p>
    <w:p w14:paraId="5AE0BC1E" w14:textId="1FE61194" w:rsidR="0057714E" w:rsidRPr="00B34E07" w:rsidRDefault="00904EFF" w:rsidP="0057714E">
      <w:pPr>
        <w:pStyle w:val="a1"/>
        <w:rPr>
          <w:rFonts w:ascii="PT Astra Serif" w:hAnsi="PT Astra Serif"/>
          <w:sz w:val="26"/>
          <w:szCs w:val="26"/>
          <w:lang w:val="ru-RU"/>
        </w:rPr>
      </w:pPr>
      <w:r w:rsidRPr="00B34E07">
        <w:rPr>
          <w:rFonts w:ascii="PT Astra Serif" w:hAnsi="PT Astra Serif"/>
          <w:sz w:val="26"/>
          <w:szCs w:val="26"/>
          <w:lang w:val="ru-RU"/>
        </w:rPr>
        <w:t>Основным поставщиком электроэнергии в настоящее время является АО «Белгородская сбытовая компания».</w:t>
      </w:r>
      <w:r w:rsidR="0057714E" w:rsidRPr="00B34E07">
        <w:rPr>
          <w:rFonts w:ascii="PT Astra Serif" w:hAnsi="PT Astra Serif"/>
          <w:sz w:val="26"/>
          <w:szCs w:val="26"/>
          <w:lang w:val="ru-RU"/>
        </w:rPr>
        <w:t xml:space="preserve"> Непосредственно электроснабжение </w:t>
      </w:r>
      <w:r w:rsidR="008D4A8F">
        <w:rPr>
          <w:rFonts w:ascii="PT Astra Serif" w:hAnsi="PT Astra Serif"/>
          <w:sz w:val="26"/>
          <w:szCs w:val="26"/>
          <w:lang w:val="ru-RU"/>
        </w:rPr>
        <w:t>городского</w:t>
      </w:r>
      <w:r w:rsidR="00D46C63" w:rsidRPr="00B34E07">
        <w:rPr>
          <w:rFonts w:ascii="PT Astra Serif" w:hAnsi="PT Astra Serif"/>
          <w:sz w:val="26"/>
          <w:szCs w:val="26"/>
          <w:lang w:val="ru-RU"/>
        </w:rPr>
        <w:t xml:space="preserve"> поселения</w:t>
      </w:r>
      <w:r w:rsidR="0057714E" w:rsidRPr="00B34E07">
        <w:rPr>
          <w:rFonts w:ascii="PT Astra Serif" w:hAnsi="PT Astra Serif"/>
          <w:sz w:val="26"/>
          <w:szCs w:val="26"/>
          <w:lang w:val="ru-RU"/>
        </w:rPr>
        <w:t xml:space="preserve"> производится от электрической подстанции «35</w:t>
      </w:r>
      <w:r w:rsidR="005A2AF9">
        <w:rPr>
          <w:rFonts w:ascii="PT Astra Serif" w:hAnsi="PT Astra Serif"/>
          <w:sz w:val="26"/>
          <w:szCs w:val="26"/>
          <w:lang w:val="ru-RU"/>
        </w:rPr>
        <w:t>/</w:t>
      </w:r>
      <w:r w:rsidR="0057714E" w:rsidRPr="00B34E07">
        <w:rPr>
          <w:rFonts w:ascii="PT Astra Serif" w:hAnsi="PT Astra Serif"/>
          <w:sz w:val="26"/>
          <w:szCs w:val="26"/>
          <w:lang w:val="ru-RU"/>
        </w:rPr>
        <w:t>10 Шаховка» в х. Зеленый Клин.</w:t>
      </w:r>
    </w:p>
    <w:p w14:paraId="6B615FF2" w14:textId="245FBF18" w:rsidR="00904EFF" w:rsidRPr="00B34E07" w:rsidRDefault="00904EFF" w:rsidP="00904EFF">
      <w:pPr>
        <w:pStyle w:val="a1"/>
        <w:rPr>
          <w:rFonts w:ascii="PT Astra Serif" w:hAnsi="PT Astra Serif"/>
          <w:sz w:val="26"/>
          <w:szCs w:val="26"/>
          <w:lang w:val="ru-RU"/>
        </w:rPr>
      </w:pPr>
      <w:r w:rsidRPr="00B34E07">
        <w:rPr>
          <w:rFonts w:ascii="PT Astra Serif" w:hAnsi="PT Astra Serif"/>
          <w:sz w:val="26"/>
          <w:szCs w:val="26"/>
          <w:lang w:val="ru-RU"/>
        </w:rPr>
        <w:t>На территории Белгородского региона находится Региональная генерирующая компания (РГК). Белгородская РГК входит в состав Территориальной генерирующей компании №4 (ТГК-№4). Установленная мощность Белгородской РГК 147,6 МВт.</w:t>
      </w:r>
    </w:p>
    <w:p w14:paraId="1D9A0A44" w14:textId="57F6359E" w:rsidR="00704CF7" w:rsidRPr="00B34E07" w:rsidRDefault="00704CF7" w:rsidP="00704CF7">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7A3ABD" w:rsidRPr="006A76D1">
        <w:rPr>
          <w:rFonts w:ascii="PT Astra Serif" w:hAnsi="PT Astra Serif"/>
          <w:iCs/>
          <w:sz w:val="26"/>
          <w:lang w:val="ru-RU"/>
        </w:rPr>
        <w:t>городско</w:t>
      </w:r>
      <w:r w:rsidR="007A3ABD">
        <w:rPr>
          <w:rFonts w:ascii="PT Astra Serif" w:hAnsi="PT Astra Serif"/>
          <w:iCs/>
          <w:sz w:val="26"/>
          <w:lang w:val="ru-RU"/>
        </w:rPr>
        <w:t>го</w:t>
      </w:r>
      <w:r w:rsidR="007A3ABD" w:rsidRPr="006A76D1">
        <w:rPr>
          <w:rFonts w:ascii="PT Astra Serif" w:hAnsi="PT Astra Serif"/>
          <w:iCs/>
          <w:sz w:val="26"/>
          <w:lang w:val="ru-RU"/>
        </w:rPr>
        <w:t xml:space="preserve"> поселени</w:t>
      </w:r>
      <w:r w:rsidR="007A3ABD">
        <w:rPr>
          <w:rFonts w:ascii="PT Astra Serif" w:hAnsi="PT Astra Serif"/>
          <w:iCs/>
          <w:sz w:val="26"/>
          <w:lang w:val="ru-RU"/>
        </w:rPr>
        <w:t>я</w:t>
      </w:r>
      <w:r w:rsidR="007A3ABD" w:rsidRPr="006A76D1">
        <w:rPr>
          <w:rFonts w:ascii="PT Astra Serif" w:hAnsi="PT Astra Serif"/>
          <w:iCs/>
          <w:sz w:val="26"/>
          <w:lang w:val="ru-RU"/>
        </w:rPr>
        <w:t xml:space="preserve"> «</w:t>
      </w:r>
      <w:r w:rsidR="007A3ABD">
        <w:rPr>
          <w:rFonts w:ascii="PT Astra Serif" w:hAnsi="PT Astra Serif"/>
          <w:iCs/>
          <w:sz w:val="26"/>
          <w:lang w:val="ru-RU"/>
        </w:rPr>
        <w:t>П</w:t>
      </w:r>
      <w:r w:rsidR="007A3ABD" w:rsidRPr="006A76D1">
        <w:rPr>
          <w:rFonts w:ascii="PT Astra Serif" w:hAnsi="PT Astra Serif"/>
          <w:iCs/>
          <w:sz w:val="26"/>
          <w:lang w:val="ru-RU"/>
        </w:rPr>
        <w:t>оселок Пятницкое»</w:t>
      </w:r>
      <w:r w:rsidR="007A3ABD">
        <w:rPr>
          <w:rFonts w:ascii="PT Astra Serif" w:hAnsi="PT Astra Serif"/>
          <w:iCs/>
          <w:sz w:val="26"/>
          <w:lang w:val="ru-RU"/>
        </w:rPr>
        <w:t xml:space="preserve"> </w:t>
      </w:r>
      <w:r w:rsidRPr="00B34E07">
        <w:rPr>
          <w:rFonts w:ascii="PT Astra Serif" w:hAnsi="PT Astra Serif"/>
          <w:sz w:val="26"/>
          <w:szCs w:val="26"/>
          <w:lang w:val="ru-RU"/>
        </w:rPr>
        <w:t>проходят следующие ЛЭП:</w:t>
      </w:r>
    </w:p>
    <w:p w14:paraId="7861AA5C" w14:textId="65AFEB5F" w:rsidR="00704CF7" w:rsidRPr="00520CF6" w:rsidRDefault="00704CF7" w:rsidP="00D055B1">
      <w:pPr>
        <w:numPr>
          <w:ilvl w:val="0"/>
          <w:numId w:val="1"/>
        </w:numPr>
        <w:ind w:left="1134" w:hanging="357"/>
        <w:rPr>
          <w:rFonts w:ascii="PT Astra Serif" w:hAnsi="PT Astra Serif"/>
          <w:sz w:val="26"/>
          <w:szCs w:val="26"/>
          <w:lang w:eastAsia="ar-SA" w:bidi="en-US"/>
        </w:rPr>
      </w:pPr>
      <w:r w:rsidRPr="00520CF6">
        <w:rPr>
          <w:rFonts w:ascii="PT Astra Serif" w:hAnsi="PT Astra Serif"/>
          <w:sz w:val="26"/>
          <w:szCs w:val="26"/>
          <w:lang w:eastAsia="ar-SA" w:bidi="en-US"/>
        </w:rPr>
        <w:t xml:space="preserve">ЛЭП 35 кВ – протяженностью </w:t>
      </w:r>
      <w:r w:rsidR="00520CF6" w:rsidRPr="00520CF6">
        <w:rPr>
          <w:rFonts w:ascii="PT Astra Serif" w:hAnsi="PT Astra Serif"/>
          <w:sz w:val="26"/>
          <w:szCs w:val="26"/>
          <w:lang w:eastAsia="ar-SA" w:bidi="en-US"/>
        </w:rPr>
        <w:t>12,44</w:t>
      </w:r>
      <w:r w:rsidRPr="00520CF6">
        <w:rPr>
          <w:rFonts w:ascii="PT Astra Serif" w:hAnsi="PT Astra Serif"/>
          <w:sz w:val="26"/>
          <w:szCs w:val="26"/>
          <w:lang w:eastAsia="ar-SA" w:bidi="en-US"/>
        </w:rPr>
        <w:t xml:space="preserve"> км;</w:t>
      </w:r>
    </w:p>
    <w:p w14:paraId="34920A49" w14:textId="28460D60" w:rsidR="00704CF7" w:rsidRPr="00520CF6" w:rsidRDefault="00704CF7" w:rsidP="00D055B1">
      <w:pPr>
        <w:numPr>
          <w:ilvl w:val="0"/>
          <w:numId w:val="1"/>
        </w:numPr>
        <w:ind w:left="1134" w:hanging="357"/>
        <w:rPr>
          <w:rFonts w:ascii="PT Astra Serif" w:hAnsi="PT Astra Serif"/>
          <w:sz w:val="26"/>
          <w:szCs w:val="26"/>
          <w:lang w:eastAsia="ar-SA" w:bidi="en-US"/>
        </w:rPr>
      </w:pPr>
      <w:r w:rsidRPr="00520CF6">
        <w:rPr>
          <w:rFonts w:ascii="PT Astra Serif" w:hAnsi="PT Astra Serif"/>
          <w:sz w:val="26"/>
          <w:szCs w:val="26"/>
          <w:lang w:eastAsia="ar-SA" w:bidi="en-US"/>
        </w:rPr>
        <w:t xml:space="preserve">ЛЭП 10 кВ – протяженностью </w:t>
      </w:r>
      <w:r w:rsidR="00520CF6" w:rsidRPr="00520CF6">
        <w:rPr>
          <w:rFonts w:ascii="PT Astra Serif" w:hAnsi="PT Astra Serif"/>
          <w:sz w:val="26"/>
          <w:szCs w:val="26"/>
          <w:lang w:eastAsia="ar-SA" w:bidi="en-US"/>
        </w:rPr>
        <w:t>48,33</w:t>
      </w:r>
      <w:r w:rsidRPr="00520CF6">
        <w:rPr>
          <w:rFonts w:ascii="PT Astra Serif" w:hAnsi="PT Astra Serif"/>
          <w:sz w:val="26"/>
          <w:szCs w:val="26"/>
          <w:lang w:eastAsia="ar-SA" w:bidi="en-US"/>
        </w:rPr>
        <w:t xml:space="preserve"> км.</w:t>
      </w:r>
    </w:p>
    <w:p w14:paraId="4CE539A1" w14:textId="2D9DCB1F" w:rsidR="00704CF7" w:rsidRDefault="00704CF7" w:rsidP="00704CF7">
      <w:pPr>
        <w:pStyle w:val="a1"/>
        <w:rPr>
          <w:rFonts w:ascii="PT Astra Serif" w:hAnsi="PT Astra Serif"/>
          <w:sz w:val="26"/>
          <w:szCs w:val="26"/>
          <w:lang w:val="ru-RU"/>
        </w:rPr>
      </w:pPr>
      <w:r w:rsidRPr="00B34E07">
        <w:rPr>
          <w:rFonts w:ascii="PT Astra Serif" w:hAnsi="PT Astra Serif"/>
          <w:sz w:val="26"/>
          <w:szCs w:val="26"/>
          <w:lang w:val="ru-RU"/>
        </w:rPr>
        <w:t>Оборудование на подстанциях находится в удовлетворительном состоянии</w:t>
      </w:r>
      <w:r w:rsidR="00667689" w:rsidRPr="00B34E07">
        <w:rPr>
          <w:rFonts w:ascii="PT Astra Serif" w:hAnsi="PT Astra Serif"/>
          <w:sz w:val="26"/>
          <w:szCs w:val="26"/>
          <w:lang w:val="ru-RU"/>
        </w:rPr>
        <w:t>.</w:t>
      </w:r>
    </w:p>
    <w:p w14:paraId="3F643F6E" w14:textId="77777777" w:rsidR="00643450" w:rsidRPr="00B34E07" w:rsidRDefault="00643450"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Связь</w:t>
      </w:r>
    </w:p>
    <w:p w14:paraId="04C862B6" w14:textId="77777777" w:rsidR="007A3ABD" w:rsidRPr="00A133AC" w:rsidRDefault="007A3ABD" w:rsidP="007A3ABD">
      <w:pPr>
        <w:pStyle w:val="a1"/>
        <w:rPr>
          <w:rFonts w:ascii="PT Astra Serif" w:hAnsi="PT Astra Serif"/>
          <w:sz w:val="26"/>
          <w:szCs w:val="26"/>
          <w:lang w:val="ru-RU"/>
        </w:rPr>
      </w:pPr>
      <w:r w:rsidRPr="00A133AC">
        <w:rPr>
          <w:rFonts w:ascii="PT Astra Serif" w:hAnsi="PT Astra Serif"/>
          <w:sz w:val="26"/>
          <w:szCs w:val="26"/>
          <w:lang w:val="ru-RU"/>
        </w:rPr>
        <w:t>На территории поселения функционирует 1 отделение почтовой связи, которое расположено по адресу п. Пятницкое, ул. Проспект Маресевой, д. 16</w:t>
      </w:r>
    </w:p>
    <w:p w14:paraId="529A0F0B" w14:textId="263990EE" w:rsidR="005A108A" w:rsidRPr="00B34E07" w:rsidRDefault="00BF1A03" w:rsidP="00E57862">
      <w:pPr>
        <w:pStyle w:val="a1"/>
        <w:ind w:left="720" w:firstLine="0"/>
        <w:rPr>
          <w:rFonts w:ascii="PT Astra Serif" w:hAnsi="PT Astra Serif"/>
          <w:sz w:val="26"/>
          <w:szCs w:val="26"/>
          <w:lang w:val="ru-RU"/>
        </w:rPr>
      </w:pPr>
      <w:r w:rsidRPr="00B34E07">
        <w:rPr>
          <w:rFonts w:ascii="PT Astra Serif" w:hAnsi="PT Astra Serif"/>
          <w:sz w:val="26"/>
          <w:szCs w:val="26"/>
          <w:lang w:val="ru-RU"/>
        </w:rPr>
        <w:t>Услуги почтовой связи обеспечивает ФГУП «Почта России».</w:t>
      </w:r>
    </w:p>
    <w:p w14:paraId="03E23488" w14:textId="6F7A6837" w:rsidR="00BA77DD" w:rsidRPr="00B34E07" w:rsidRDefault="008A4FE1" w:rsidP="001F3968">
      <w:pPr>
        <w:pStyle w:val="a1"/>
        <w:rPr>
          <w:rFonts w:ascii="PT Astra Serif" w:hAnsi="PT Astra Serif"/>
          <w:sz w:val="26"/>
          <w:szCs w:val="26"/>
          <w:lang w:val="ru-RU"/>
        </w:rPr>
      </w:pPr>
      <w:bookmarkStart w:id="52" w:name="_Hlk56763738"/>
      <w:r w:rsidRPr="00B34E07">
        <w:rPr>
          <w:rFonts w:ascii="PT Astra Serif" w:hAnsi="PT Astra Serif"/>
          <w:sz w:val="26"/>
          <w:szCs w:val="26"/>
          <w:lang w:val="ru-RU"/>
        </w:rPr>
        <w:lastRenderedPageBreak/>
        <w:t xml:space="preserve">На территории </w:t>
      </w:r>
      <w:r w:rsidR="007A3ABD" w:rsidRPr="006A76D1">
        <w:rPr>
          <w:rFonts w:ascii="PT Astra Serif" w:hAnsi="PT Astra Serif"/>
          <w:iCs/>
          <w:sz w:val="26"/>
          <w:lang w:val="ru-RU"/>
        </w:rPr>
        <w:t>городско</w:t>
      </w:r>
      <w:r w:rsidR="007A3ABD">
        <w:rPr>
          <w:rFonts w:ascii="PT Astra Serif" w:hAnsi="PT Astra Serif"/>
          <w:iCs/>
          <w:sz w:val="26"/>
          <w:lang w:val="ru-RU"/>
        </w:rPr>
        <w:t>го</w:t>
      </w:r>
      <w:r w:rsidR="007A3ABD" w:rsidRPr="006A76D1">
        <w:rPr>
          <w:rFonts w:ascii="PT Astra Serif" w:hAnsi="PT Astra Serif"/>
          <w:iCs/>
          <w:sz w:val="26"/>
          <w:lang w:val="ru-RU"/>
        </w:rPr>
        <w:t xml:space="preserve"> поселени</w:t>
      </w:r>
      <w:r w:rsidR="007A3ABD">
        <w:rPr>
          <w:rFonts w:ascii="PT Astra Serif" w:hAnsi="PT Astra Serif"/>
          <w:iCs/>
          <w:sz w:val="26"/>
          <w:lang w:val="ru-RU"/>
        </w:rPr>
        <w:t>я</w:t>
      </w:r>
      <w:r w:rsidR="007A3ABD" w:rsidRPr="006A76D1">
        <w:rPr>
          <w:rFonts w:ascii="PT Astra Serif" w:hAnsi="PT Astra Serif"/>
          <w:iCs/>
          <w:sz w:val="26"/>
          <w:lang w:val="ru-RU"/>
        </w:rPr>
        <w:t xml:space="preserve"> «</w:t>
      </w:r>
      <w:r w:rsidR="007A3ABD">
        <w:rPr>
          <w:rFonts w:ascii="PT Astra Serif" w:hAnsi="PT Astra Serif"/>
          <w:iCs/>
          <w:sz w:val="26"/>
          <w:lang w:val="ru-RU"/>
        </w:rPr>
        <w:t>П</w:t>
      </w:r>
      <w:r w:rsidR="007A3ABD" w:rsidRPr="006A76D1">
        <w:rPr>
          <w:rFonts w:ascii="PT Astra Serif" w:hAnsi="PT Astra Serif"/>
          <w:iCs/>
          <w:sz w:val="26"/>
          <w:lang w:val="ru-RU"/>
        </w:rPr>
        <w:t>оселок Пятницкое»</w:t>
      </w:r>
      <w:r w:rsidR="007A3ABD">
        <w:rPr>
          <w:rFonts w:ascii="PT Astra Serif" w:hAnsi="PT Astra Serif"/>
          <w:iCs/>
          <w:sz w:val="26"/>
          <w:lang w:val="ru-RU"/>
        </w:rPr>
        <w:t xml:space="preserve"> </w:t>
      </w:r>
      <w:r w:rsidR="00C0473C" w:rsidRPr="00B34E07">
        <w:rPr>
          <w:rFonts w:ascii="PT Astra Serif" w:hAnsi="PT Astra Serif"/>
          <w:sz w:val="26"/>
          <w:szCs w:val="26"/>
          <w:lang w:val="ru-RU"/>
        </w:rPr>
        <w:t>располагаются</w:t>
      </w:r>
      <w:r w:rsidR="005A108A" w:rsidRPr="00B34E07">
        <w:rPr>
          <w:rFonts w:ascii="PT Astra Serif" w:hAnsi="PT Astra Serif"/>
          <w:sz w:val="26"/>
          <w:szCs w:val="26"/>
          <w:lang w:val="ru-RU"/>
        </w:rPr>
        <w:t xml:space="preserve"> вышки</w:t>
      </w:r>
      <w:r w:rsidRPr="00B34E07">
        <w:rPr>
          <w:rFonts w:ascii="PT Astra Serif" w:hAnsi="PT Astra Serif"/>
          <w:sz w:val="26"/>
          <w:szCs w:val="26"/>
          <w:lang w:val="ru-RU"/>
        </w:rPr>
        <w:t xml:space="preserve"> связи</w:t>
      </w:r>
      <w:r w:rsidR="005A108A" w:rsidRPr="00B34E07">
        <w:rPr>
          <w:rFonts w:ascii="PT Astra Serif" w:hAnsi="PT Astra Serif"/>
          <w:sz w:val="26"/>
          <w:szCs w:val="26"/>
          <w:lang w:val="ru-RU"/>
        </w:rPr>
        <w:t xml:space="preserve"> сотовых операторов</w:t>
      </w:r>
      <w:r w:rsidR="001F3968" w:rsidRPr="00B34E07">
        <w:rPr>
          <w:rFonts w:ascii="PT Astra Serif" w:hAnsi="PT Astra Serif"/>
          <w:sz w:val="26"/>
          <w:szCs w:val="26"/>
          <w:lang w:val="ru-RU"/>
        </w:rPr>
        <w:t xml:space="preserve"> МТС, Мегафон, Билайн</w:t>
      </w:r>
      <w:r w:rsidRPr="00B34E07">
        <w:rPr>
          <w:rFonts w:ascii="PT Astra Serif" w:hAnsi="PT Astra Serif"/>
          <w:sz w:val="26"/>
          <w:szCs w:val="26"/>
          <w:lang w:val="ru-RU"/>
        </w:rPr>
        <w:t>.</w:t>
      </w:r>
      <w:r w:rsidR="00B06438" w:rsidRPr="00B34E07">
        <w:rPr>
          <w:rFonts w:ascii="PT Astra Serif" w:hAnsi="PT Astra Serif"/>
          <w:sz w:val="26"/>
          <w:szCs w:val="26"/>
          <w:lang w:val="ru-RU"/>
        </w:rPr>
        <w:t xml:space="preserve"> </w:t>
      </w:r>
      <w:r w:rsidR="00BA77DD" w:rsidRPr="00B34E07">
        <w:rPr>
          <w:rFonts w:ascii="PT Astra Serif" w:hAnsi="PT Astra Serif"/>
          <w:sz w:val="26"/>
          <w:szCs w:val="26"/>
          <w:lang w:val="ru-RU"/>
        </w:rPr>
        <w:t xml:space="preserve">В настоящее время организациям и населению </w:t>
      </w:r>
      <w:r w:rsidR="007A3ABD" w:rsidRPr="006A76D1">
        <w:rPr>
          <w:rFonts w:ascii="PT Astra Serif" w:hAnsi="PT Astra Serif"/>
          <w:iCs/>
          <w:sz w:val="26"/>
          <w:lang w:val="ru-RU"/>
        </w:rPr>
        <w:t>городско</w:t>
      </w:r>
      <w:r w:rsidR="007A3ABD">
        <w:rPr>
          <w:rFonts w:ascii="PT Astra Serif" w:hAnsi="PT Astra Serif"/>
          <w:iCs/>
          <w:sz w:val="26"/>
          <w:lang w:val="ru-RU"/>
        </w:rPr>
        <w:t>го</w:t>
      </w:r>
      <w:r w:rsidR="007A3ABD" w:rsidRPr="006A76D1">
        <w:rPr>
          <w:rFonts w:ascii="PT Astra Serif" w:hAnsi="PT Astra Serif"/>
          <w:iCs/>
          <w:sz w:val="26"/>
          <w:lang w:val="ru-RU"/>
        </w:rPr>
        <w:t xml:space="preserve"> поселени</w:t>
      </w:r>
      <w:r w:rsidR="007A3ABD">
        <w:rPr>
          <w:rFonts w:ascii="PT Astra Serif" w:hAnsi="PT Astra Serif"/>
          <w:iCs/>
          <w:sz w:val="26"/>
          <w:lang w:val="ru-RU"/>
        </w:rPr>
        <w:t>я</w:t>
      </w:r>
      <w:r w:rsidR="007A3ABD" w:rsidRPr="006A76D1">
        <w:rPr>
          <w:rFonts w:ascii="PT Astra Serif" w:hAnsi="PT Astra Serif"/>
          <w:iCs/>
          <w:sz w:val="26"/>
          <w:lang w:val="ru-RU"/>
        </w:rPr>
        <w:t xml:space="preserve"> «</w:t>
      </w:r>
      <w:r w:rsidR="007A3ABD">
        <w:rPr>
          <w:rFonts w:ascii="PT Astra Serif" w:hAnsi="PT Astra Serif"/>
          <w:iCs/>
          <w:sz w:val="26"/>
          <w:lang w:val="ru-RU"/>
        </w:rPr>
        <w:t>П</w:t>
      </w:r>
      <w:r w:rsidR="007A3ABD" w:rsidRPr="006A76D1">
        <w:rPr>
          <w:rFonts w:ascii="PT Astra Serif" w:hAnsi="PT Astra Serif"/>
          <w:iCs/>
          <w:sz w:val="26"/>
          <w:lang w:val="ru-RU"/>
        </w:rPr>
        <w:t>оселок Пятницкое»</w:t>
      </w:r>
      <w:r w:rsidR="007A3ABD">
        <w:rPr>
          <w:rFonts w:ascii="PT Astra Serif" w:hAnsi="PT Astra Serif"/>
          <w:iCs/>
          <w:sz w:val="26"/>
          <w:lang w:val="ru-RU"/>
        </w:rPr>
        <w:t xml:space="preserve"> </w:t>
      </w:r>
      <w:r w:rsidR="00BA77DD" w:rsidRPr="00B34E07">
        <w:rPr>
          <w:rFonts w:ascii="PT Astra Serif" w:hAnsi="PT Astra Serif"/>
          <w:sz w:val="26"/>
          <w:szCs w:val="26"/>
          <w:lang w:val="ru-RU"/>
        </w:rPr>
        <w:t>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w:t>
      </w:r>
      <w:r w:rsidR="00A030E0" w:rsidRPr="00B34E07">
        <w:rPr>
          <w:rFonts w:ascii="PT Astra Serif" w:hAnsi="PT Astra Serif"/>
          <w:sz w:val="26"/>
          <w:szCs w:val="26"/>
          <w:lang w:val="ru-RU"/>
        </w:rPr>
        <w:t xml:space="preserve"> </w:t>
      </w:r>
      <w:bookmarkEnd w:id="52"/>
    </w:p>
    <w:p w14:paraId="0F2F3508" w14:textId="77777777" w:rsidR="007D4854" w:rsidRPr="00B34E07" w:rsidRDefault="007D4854" w:rsidP="00BA77DD">
      <w:pPr>
        <w:pStyle w:val="a1"/>
        <w:rPr>
          <w:rFonts w:ascii="PT Astra Serif" w:hAnsi="PT Astra Serif"/>
          <w:color w:val="000000" w:themeColor="text1"/>
          <w:sz w:val="26"/>
          <w:szCs w:val="26"/>
          <w:lang w:val="ru-RU"/>
        </w:rPr>
      </w:pPr>
      <w:r w:rsidRPr="00B34E07">
        <w:rPr>
          <w:rFonts w:ascii="PT Astra Serif" w:hAnsi="PT Astra Serif"/>
          <w:color w:val="000000" w:themeColor="text1"/>
          <w:sz w:val="26"/>
          <w:szCs w:val="26"/>
          <w:lang w:val="ru-RU"/>
        </w:rPr>
        <w:t>Проектом рекомендовано:</w:t>
      </w:r>
    </w:p>
    <w:p w14:paraId="21123120" w14:textId="77777777" w:rsidR="007D4854" w:rsidRPr="00D055B1" w:rsidRDefault="00463C9E"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организация и развитие широкополосного доступ</w:t>
      </w:r>
      <w:r w:rsidR="007D4854" w:rsidRPr="00D055B1">
        <w:rPr>
          <w:rFonts w:ascii="PT Astra Serif" w:hAnsi="PT Astra Serif"/>
          <w:sz w:val="26"/>
          <w:szCs w:val="26"/>
          <w:lang w:eastAsia="ar-SA" w:bidi="en-US"/>
        </w:rPr>
        <w:t>а в Интернет по технологии ADSL;</w:t>
      </w:r>
    </w:p>
    <w:p w14:paraId="51F35B76" w14:textId="77777777" w:rsidR="007D4854" w:rsidRPr="00D055B1" w:rsidRDefault="007D4854"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осуществление ремонта и модернизации ветхих и аварийных линий связи;</w:t>
      </w:r>
    </w:p>
    <w:p w14:paraId="4D0ECB29" w14:textId="25D7D49B" w:rsidR="00E27327" w:rsidRPr="00D055B1" w:rsidRDefault="00E2732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размещение автоматической телефонной станции;</w:t>
      </w:r>
    </w:p>
    <w:p w14:paraId="0008989C" w14:textId="34930ED2" w:rsidR="00463C9E" w:rsidRPr="00D055B1" w:rsidRDefault="007D4854"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расширен</w:t>
      </w:r>
      <w:r w:rsidR="00E27327" w:rsidRPr="00D055B1">
        <w:rPr>
          <w:rFonts w:ascii="PT Astra Serif" w:hAnsi="PT Astra Serif"/>
          <w:sz w:val="26"/>
          <w:szCs w:val="26"/>
          <w:lang w:eastAsia="ar-SA" w:bidi="en-US"/>
        </w:rPr>
        <w:t>ие зоны охвата мобильной связью;</w:t>
      </w:r>
    </w:p>
    <w:p w14:paraId="1062ACFD" w14:textId="4FBBCDC8" w:rsidR="00E27327" w:rsidRPr="00D055B1" w:rsidRDefault="00E2732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w:t>
      </w:r>
      <w:r w:rsidR="008249D0" w:rsidRPr="00D055B1">
        <w:rPr>
          <w:rFonts w:ascii="PT Astra Serif" w:hAnsi="PT Astra Serif"/>
          <w:sz w:val="26"/>
          <w:szCs w:val="26"/>
          <w:lang w:eastAsia="ar-SA" w:bidi="en-US"/>
        </w:rPr>
        <w:t>ие телевизионного ретранслятора.</w:t>
      </w:r>
    </w:p>
    <w:p w14:paraId="64D34ADF" w14:textId="77777777" w:rsidR="007D4854" w:rsidRPr="00B34E07" w:rsidRDefault="007D4854"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Санитарная очистка территории</w:t>
      </w:r>
    </w:p>
    <w:p w14:paraId="293D5D85" w14:textId="13F4CCA7" w:rsidR="00C7769D" w:rsidRPr="00B34E07" w:rsidRDefault="00777BA1" w:rsidP="00C7769D">
      <w:pPr>
        <w:pStyle w:val="a1"/>
        <w:rPr>
          <w:rFonts w:ascii="PT Astra Serif" w:hAnsi="PT Astra Serif"/>
          <w:sz w:val="26"/>
          <w:szCs w:val="26"/>
          <w:lang w:val="ru-RU"/>
        </w:rPr>
      </w:pPr>
      <w:bookmarkStart w:id="53" w:name="_Hlk56762888"/>
      <w:r>
        <w:rPr>
          <w:rFonts w:ascii="PT Astra Serif" w:hAnsi="PT Astra Serif"/>
          <w:sz w:val="26"/>
          <w:szCs w:val="26"/>
          <w:lang w:val="ru-RU"/>
        </w:rPr>
        <w:t>В соответствии с Постановлением Правительства Белгородской области от 26.09.2016 №350-пп «Об утверждении территориальной схемы обращения с отходами, в том числе с твердыми коммунальными отходами, на территории Белгородской области»</w:t>
      </w:r>
      <w:r w:rsidR="00570E12">
        <w:rPr>
          <w:rFonts w:ascii="PT Astra Serif" w:hAnsi="PT Astra Serif"/>
          <w:sz w:val="26"/>
          <w:szCs w:val="26"/>
          <w:lang w:val="ru-RU"/>
        </w:rPr>
        <w:t xml:space="preserve"> объектом размещения отходов</w:t>
      </w:r>
      <w:r w:rsidR="00803E12">
        <w:rPr>
          <w:rFonts w:ascii="PT Astra Serif" w:hAnsi="PT Astra Serif"/>
          <w:sz w:val="26"/>
          <w:szCs w:val="26"/>
          <w:lang w:val="ru-RU"/>
        </w:rPr>
        <w:t xml:space="preserve">, образующихся на территории </w:t>
      </w:r>
      <w:r w:rsidR="007A3ABD" w:rsidRPr="006A76D1">
        <w:rPr>
          <w:rFonts w:ascii="PT Astra Serif" w:hAnsi="PT Astra Serif"/>
          <w:iCs/>
          <w:sz w:val="26"/>
          <w:lang w:val="ru-RU"/>
        </w:rPr>
        <w:t>городско</w:t>
      </w:r>
      <w:r w:rsidR="007A3ABD">
        <w:rPr>
          <w:rFonts w:ascii="PT Astra Serif" w:hAnsi="PT Astra Serif"/>
          <w:iCs/>
          <w:sz w:val="26"/>
          <w:lang w:val="ru-RU"/>
        </w:rPr>
        <w:t>го</w:t>
      </w:r>
      <w:r w:rsidR="007A3ABD" w:rsidRPr="006A76D1">
        <w:rPr>
          <w:rFonts w:ascii="PT Astra Serif" w:hAnsi="PT Astra Serif"/>
          <w:iCs/>
          <w:sz w:val="26"/>
          <w:lang w:val="ru-RU"/>
        </w:rPr>
        <w:t xml:space="preserve"> поселени</w:t>
      </w:r>
      <w:r w:rsidR="007A3ABD">
        <w:rPr>
          <w:rFonts w:ascii="PT Astra Serif" w:hAnsi="PT Astra Serif"/>
          <w:iCs/>
          <w:sz w:val="26"/>
          <w:lang w:val="ru-RU"/>
        </w:rPr>
        <w:t>я</w:t>
      </w:r>
      <w:r w:rsidR="007A3ABD" w:rsidRPr="006A76D1">
        <w:rPr>
          <w:rFonts w:ascii="PT Astra Serif" w:hAnsi="PT Astra Serif"/>
          <w:iCs/>
          <w:sz w:val="26"/>
          <w:lang w:val="ru-RU"/>
        </w:rPr>
        <w:t xml:space="preserve"> «</w:t>
      </w:r>
      <w:r w:rsidR="007A3ABD">
        <w:rPr>
          <w:rFonts w:ascii="PT Astra Serif" w:hAnsi="PT Astra Serif"/>
          <w:iCs/>
          <w:sz w:val="26"/>
          <w:lang w:val="ru-RU"/>
        </w:rPr>
        <w:t>П</w:t>
      </w:r>
      <w:r w:rsidR="007A3ABD" w:rsidRPr="006A76D1">
        <w:rPr>
          <w:rFonts w:ascii="PT Astra Serif" w:hAnsi="PT Astra Serif"/>
          <w:iCs/>
          <w:sz w:val="26"/>
          <w:lang w:val="ru-RU"/>
        </w:rPr>
        <w:t>оселок Пятницкое»</w:t>
      </w:r>
      <w:r w:rsidR="00803E12">
        <w:rPr>
          <w:rFonts w:ascii="PT Astra Serif" w:hAnsi="PT Astra Serif"/>
          <w:sz w:val="26"/>
          <w:szCs w:val="26"/>
          <w:lang w:val="ru-RU"/>
        </w:rPr>
        <w:t xml:space="preserve"> </w:t>
      </w:r>
      <w:r w:rsidR="00570E12">
        <w:rPr>
          <w:rFonts w:ascii="PT Astra Serif" w:hAnsi="PT Astra Serif"/>
          <w:sz w:val="26"/>
          <w:szCs w:val="26"/>
          <w:lang w:val="ru-RU"/>
        </w:rPr>
        <w:t xml:space="preserve">является </w:t>
      </w:r>
      <w:r w:rsidR="00570E12" w:rsidRPr="00570E12">
        <w:rPr>
          <w:rFonts w:ascii="PT Astra Serif" w:hAnsi="PT Astra Serif"/>
          <w:sz w:val="26"/>
          <w:szCs w:val="26"/>
          <w:lang w:val="ru-RU"/>
        </w:rPr>
        <w:t>Полигон Т</w:t>
      </w:r>
      <w:r w:rsidR="00C7769D">
        <w:rPr>
          <w:rFonts w:ascii="PT Astra Serif" w:hAnsi="PT Astra Serif"/>
          <w:sz w:val="26"/>
          <w:szCs w:val="26"/>
          <w:lang w:val="ru-RU"/>
        </w:rPr>
        <w:t>К</w:t>
      </w:r>
      <w:r w:rsidR="00570E12" w:rsidRPr="00570E12">
        <w:rPr>
          <w:rFonts w:ascii="PT Astra Serif" w:hAnsi="PT Astra Serif"/>
          <w:sz w:val="26"/>
          <w:szCs w:val="26"/>
          <w:lang w:val="ru-RU"/>
        </w:rPr>
        <w:t>О МУП БОЖФ «Волоконовское»</w:t>
      </w:r>
      <w:r w:rsidR="00570E12">
        <w:rPr>
          <w:rFonts w:ascii="PT Astra Serif" w:hAnsi="PT Astra Serif"/>
          <w:sz w:val="26"/>
          <w:szCs w:val="26"/>
          <w:lang w:val="ru-RU"/>
        </w:rPr>
        <w:t xml:space="preserve"> (</w:t>
      </w:r>
      <w:r w:rsidR="00570E12" w:rsidRPr="00570E12">
        <w:rPr>
          <w:rFonts w:ascii="PT Astra Serif" w:hAnsi="PT Astra Serif"/>
          <w:sz w:val="26"/>
          <w:szCs w:val="26"/>
          <w:lang w:val="ru-RU"/>
        </w:rPr>
        <w:t>государственный регистрационный номер объекта размещения отходов: 31-00035-З-00603-060916).</w:t>
      </w:r>
      <w:r w:rsidR="00C7769D" w:rsidRPr="00C7769D">
        <w:rPr>
          <w:rFonts w:ascii="PT Astra Serif" w:hAnsi="PT Astra Serif"/>
          <w:sz w:val="26"/>
          <w:szCs w:val="26"/>
          <w:lang w:val="ru-RU"/>
        </w:rPr>
        <w:t xml:space="preserve"> </w:t>
      </w:r>
      <w:r w:rsidR="00C7769D" w:rsidRPr="00B34E07">
        <w:rPr>
          <w:rFonts w:ascii="PT Astra Serif" w:hAnsi="PT Astra Serif"/>
          <w:sz w:val="26"/>
          <w:szCs w:val="26"/>
          <w:lang w:val="ru-RU"/>
        </w:rPr>
        <w:t>Транспортирование отходов на полигоны Т</w:t>
      </w:r>
      <w:r w:rsidR="00C7769D">
        <w:rPr>
          <w:rFonts w:ascii="PT Astra Serif" w:hAnsi="PT Astra Serif"/>
          <w:sz w:val="26"/>
          <w:szCs w:val="26"/>
          <w:lang w:val="ru-RU"/>
        </w:rPr>
        <w:t>К</w:t>
      </w:r>
      <w:r w:rsidR="00C7769D" w:rsidRPr="00B34E07">
        <w:rPr>
          <w:rFonts w:ascii="PT Astra Serif" w:hAnsi="PT Astra Serif"/>
          <w:sz w:val="26"/>
          <w:szCs w:val="26"/>
          <w:lang w:val="ru-RU"/>
        </w:rPr>
        <w:t>О осуществляется МУП БОЖФ «Волоконовское», а также индивидуальными предпринимателями, которые используют для вывоза отходов собственный транспорт.</w:t>
      </w:r>
    </w:p>
    <w:p w14:paraId="06B6CEEF" w14:textId="1B60512B" w:rsidR="009A34CD" w:rsidRDefault="009A34CD" w:rsidP="009A34CD">
      <w:pPr>
        <w:pStyle w:val="a1"/>
        <w:rPr>
          <w:rFonts w:ascii="PT Astra Serif" w:hAnsi="PT Astra Serif"/>
          <w:sz w:val="26"/>
          <w:szCs w:val="26"/>
          <w:lang w:val="ru-RU"/>
        </w:rPr>
      </w:pPr>
      <w:r w:rsidRPr="009A34CD">
        <w:rPr>
          <w:rFonts w:ascii="PT Astra Serif" w:hAnsi="PT Astra Serif"/>
          <w:sz w:val="26"/>
          <w:szCs w:val="26"/>
          <w:lang w:val="ru-RU"/>
        </w:rPr>
        <w:t xml:space="preserve">На территории </w:t>
      </w:r>
      <w:r w:rsidR="007A3ABD" w:rsidRPr="006A76D1">
        <w:rPr>
          <w:rFonts w:ascii="PT Astra Serif" w:hAnsi="PT Astra Serif"/>
          <w:iCs/>
          <w:sz w:val="26"/>
          <w:lang w:val="ru-RU"/>
        </w:rPr>
        <w:t>городско</w:t>
      </w:r>
      <w:r w:rsidR="007A3ABD">
        <w:rPr>
          <w:rFonts w:ascii="PT Astra Serif" w:hAnsi="PT Astra Serif"/>
          <w:iCs/>
          <w:sz w:val="26"/>
          <w:lang w:val="ru-RU"/>
        </w:rPr>
        <w:t>го</w:t>
      </w:r>
      <w:r w:rsidR="007A3ABD" w:rsidRPr="006A76D1">
        <w:rPr>
          <w:rFonts w:ascii="PT Astra Serif" w:hAnsi="PT Astra Serif"/>
          <w:iCs/>
          <w:sz w:val="26"/>
          <w:lang w:val="ru-RU"/>
        </w:rPr>
        <w:t xml:space="preserve"> поселени</w:t>
      </w:r>
      <w:r w:rsidR="007A3ABD">
        <w:rPr>
          <w:rFonts w:ascii="PT Astra Serif" w:hAnsi="PT Astra Serif"/>
          <w:iCs/>
          <w:sz w:val="26"/>
          <w:lang w:val="ru-RU"/>
        </w:rPr>
        <w:t>я</w:t>
      </w:r>
      <w:r w:rsidR="007A3ABD" w:rsidRPr="006A76D1">
        <w:rPr>
          <w:rFonts w:ascii="PT Astra Serif" w:hAnsi="PT Astra Serif"/>
          <w:iCs/>
          <w:sz w:val="26"/>
          <w:lang w:val="ru-RU"/>
        </w:rPr>
        <w:t xml:space="preserve"> «</w:t>
      </w:r>
      <w:r w:rsidR="007A3ABD">
        <w:rPr>
          <w:rFonts w:ascii="PT Astra Serif" w:hAnsi="PT Astra Serif"/>
          <w:iCs/>
          <w:sz w:val="26"/>
          <w:lang w:val="ru-RU"/>
        </w:rPr>
        <w:t>П</w:t>
      </w:r>
      <w:r w:rsidR="007A3ABD" w:rsidRPr="006A76D1">
        <w:rPr>
          <w:rFonts w:ascii="PT Astra Serif" w:hAnsi="PT Astra Serif"/>
          <w:iCs/>
          <w:sz w:val="26"/>
          <w:lang w:val="ru-RU"/>
        </w:rPr>
        <w:t>оселок Пятницкое»</w:t>
      </w:r>
      <w:r w:rsidR="007A3ABD">
        <w:rPr>
          <w:rFonts w:ascii="PT Astra Serif" w:hAnsi="PT Astra Serif"/>
          <w:iCs/>
          <w:sz w:val="26"/>
          <w:lang w:val="ru-RU"/>
        </w:rPr>
        <w:t xml:space="preserve"> </w:t>
      </w:r>
      <w:r w:rsidRPr="009A34CD">
        <w:rPr>
          <w:rFonts w:ascii="PT Astra Serif" w:hAnsi="PT Astra Serif"/>
          <w:sz w:val="26"/>
          <w:szCs w:val="26"/>
          <w:lang w:val="ru-RU"/>
        </w:rPr>
        <w:t>используются два основных метода сбора и удаления ТКО: раздельный и совместный.</w:t>
      </w:r>
    </w:p>
    <w:p w14:paraId="32DCC8FD" w14:textId="70146267" w:rsidR="009A34CD" w:rsidRDefault="009A34CD" w:rsidP="009A34CD">
      <w:pPr>
        <w:pStyle w:val="a1"/>
        <w:rPr>
          <w:rFonts w:ascii="PT Astra Serif" w:hAnsi="PT Astra Serif"/>
          <w:sz w:val="26"/>
          <w:szCs w:val="26"/>
          <w:lang w:val="ru-RU"/>
        </w:rPr>
      </w:pPr>
      <w:r w:rsidRPr="009A34CD">
        <w:rPr>
          <w:rFonts w:ascii="PT Astra Serif" w:hAnsi="PT Astra Serif"/>
          <w:sz w:val="26"/>
          <w:szCs w:val="26"/>
          <w:lang w:val="ru-RU"/>
        </w:rPr>
        <w:t>При совместном сборе потребители осуществляют складирование ТКО в контейнеры и бункеры, расположенные на контейнерных площадках, обустроенных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p>
    <w:p w14:paraId="29C50E24" w14:textId="00C7589C" w:rsidR="000E0901" w:rsidRPr="00B34E07" w:rsidRDefault="009A34CD" w:rsidP="009A34CD">
      <w:pPr>
        <w:pStyle w:val="a1"/>
        <w:rPr>
          <w:rFonts w:ascii="PT Astra Serif" w:hAnsi="PT Astra Serif"/>
          <w:sz w:val="26"/>
          <w:szCs w:val="26"/>
          <w:lang w:val="ru-RU"/>
        </w:rPr>
      </w:pPr>
      <w:r w:rsidRPr="009A34CD">
        <w:rPr>
          <w:rFonts w:ascii="PT Astra Serif" w:hAnsi="PT Astra Serif"/>
          <w:sz w:val="26"/>
          <w:szCs w:val="26"/>
          <w:lang w:val="ru-RU"/>
        </w:rPr>
        <w:t>Раздельное накопление ТКО предусматривает разделение ТКО потребителями по установленным видам отходов и складирование отсортированных ТКО в контейнерах для соответствующих видов отходов, в пакеты или другие емкости, предоставленные региональным оператором, либо их передача в пункты сбора вторичного сырья.</w:t>
      </w:r>
      <w:r>
        <w:rPr>
          <w:rFonts w:ascii="PT Astra Serif" w:hAnsi="PT Astra Serif"/>
          <w:sz w:val="26"/>
          <w:szCs w:val="26"/>
          <w:lang w:val="ru-RU"/>
        </w:rPr>
        <w:t xml:space="preserve"> </w:t>
      </w:r>
      <w:r w:rsidRPr="009A34CD">
        <w:rPr>
          <w:rFonts w:ascii="PT Astra Serif" w:hAnsi="PT Astra Serif"/>
          <w:sz w:val="26"/>
          <w:szCs w:val="26"/>
          <w:lang w:val="ru-RU"/>
        </w:rPr>
        <w:t>Раздельное накопление ТКО осуществляется на специально оборудованных контейнерных площадках в соответствии с требованиями санитарного законодательства, градостроительными нормами, а также правилами благоустройства муниципальных образований.</w:t>
      </w:r>
      <w:r>
        <w:rPr>
          <w:rFonts w:ascii="PT Astra Serif" w:hAnsi="PT Astra Serif"/>
          <w:sz w:val="26"/>
          <w:szCs w:val="26"/>
          <w:lang w:val="ru-RU"/>
        </w:rPr>
        <w:t xml:space="preserve"> </w:t>
      </w:r>
      <w:r w:rsidR="000E0901" w:rsidRPr="00B34E07">
        <w:rPr>
          <w:rFonts w:ascii="PT Astra Serif" w:hAnsi="PT Astra Serif"/>
          <w:sz w:val="26"/>
          <w:szCs w:val="26"/>
          <w:lang w:val="ru-RU"/>
        </w:rPr>
        <w:t xml:space="preserve">Контейнеры расположены на специально отведенных местах – контейнерных площадках. </w:t>
      </w:r>
    </w:p>
    <w:p w14:paraId="37173D5C" w14:textId="1CA26F57" w:rsidR="00546B14" w:rsidRPr="00B34E07" w:rsidRDefault="004B7D83" w:rsidP="00BF3050">
      <w:pPr>
        <w:pStyle w:val="a1"/>
        <w:rPr>
          <w:rFonts w:ascii="PT Astra Serif" w:hAnsi="PT Astra Serif"/>
          <w:sz w:val="26"/>
          <w:szCs w:val="26"/>
          <w:lang w:val="ru-RU"/>
        </w:rPr>
      </w:pPr>
      <w:r w:rsidRPr="00B34E07">
        <w:rPr>
          <w:rFonts w:ascii="PT Astra Serif" w:hAnsi="PT Astra Serif"/>
          <w:sz w:val="26"/>
          <w:szCs w:val="26"/>
          <w:lang w:val="ru-RU"/>
        </w:rPr>
        <w:t>В соответствии с приказом Департамента жилищно-коммунального хозяйства Белгородской области</w:t>
      </w:r>
      <w:r w:rsidR="00BF3050" w:rsidRPr="00B34E07">
        <w:rPr>
          <w:rFonts w:ascii="PT Astra Serif" w:hAnsi="PT Astra Serif"/>
          <w:sz w:val="26"/>
          <w:szCs w:val="26"/>
          <w:lang w:val="ru-RU"/>
        </w:rPr>
        <w:t xml:space="preserve"> от 19</w:t>
      </w:r>
      <w:r w:rsidR="0096558F" w:rsidRPr="00B34E07">
        <w:rPr>
          <w:rFonts w:ascii="PT Astra Serif" w:hAnsi="PT Astra Serif"/>
          <w:sz w:val="26"/>
          <w:szCs w:val="26"/>
          <w:lang w:val="ru-RU"/>
        </w:rPr>
        <w:t>.12.</w:t>
      </w:r>
      <w:r w:rsidR="00BF3050" w:rsidRPr="00B34E07">
        <w:rPr>
          <w:rFonts w:ascii="PT Astra Serif" w:hAnsi="PT Astra Serif"/>
          <w:sz w:val="26"/>
          <w:szCs w:val="26"/>
          <w:lang w:val="ru-RU"/>
        </w:rPr>
        <w:t xml:space="preserve">2018 №188 «Об утверждении нормативов накопления твердых коммунальных отходов на территории Белгородской области», </w:t>
      </w:r>
      <w:r w:rsidR="00546B14" w:rsidRPr="00B34E07">
        <w:rPr>
          <w:rFonts w:ascii="PT Astra Serif" w:hAnsi="PT Astra Serif"/>
          <w:sz w:val="26"/>
          <w:szCs w:val="26"/>
          <w:lang w:val="ru-RU"/>
        </w:rPr>
        <w:t>норматив накопления ТКО от населения для населенных</w:t>
      </w:r>
      <w:r w:rsidR="00B06438" w:rsidRPr="00B34E07">
        <w:rPr>
          <w:rFonts w:ascii="PT Astra Serif" w:hAnsi="PT Astra Serif"/>
          <w:sz w:val="26"/>
          <w:szCs w:val="26"/>
          <w:lang w:val="ru-RU"/>
        </w:rPr>
        <w:t xml:space="preserve"> </w:t>
      </w:r>
      <w:r w:rsidR="00546B14" w:rsidRPr="00B34E07">
        <w:rPr>
          <w:rFonts w:ascii="PT Astra Serif" w:hAnsi="PT Astra Serif"/>
          <w:sz w:val="26"/>
          <w:szCs w:val="26"/>
          <w:lang w:val="ru-RU"/>
        </w:rPr>
        <w:t>пунктов</w:t>
      </w:r>
      <w:r w:rsidR="00B41345" w:rsidRPr="00B34E07">
        <w:rPr>
          <w:rFonts w:ascii="PT Astra Serif" w:hAnsi="PT Astra Serif"/>
          <w:sz w:val="26"/>
          <w:szCs w:val="26"/>
          <w:lang w:val="ru-RU"/>
        </w:rPr>
        <w:t xml:space="preserve"> принят в размере </w:t>
      </w:r>
      <w:r w:rsidR="003A0BE1" w:rsidRPr="00B34E07">
        <w:rPr>
          <w:rFonts w:ascii="PT Astra Serif" w:hAnsi="PT Astra Serif"/>
          <w:sz w:val="26"/>
          <w:szCs w:val="26"/>
          <w:lang w:val="ru-RU"/>
        </w:rPr>
        <w:t>– 2,</w:t>
      </w:r>
      <w:r w:rsidR="00BF3050" w:rsidRPr="00B34E07">
        <w:rPr>
          <w:rFonts w:ascii="PT Astra Serif" w:hAnsi="PT Astra Serif"/>
          <w:sz w:val="26"/>
          <w:szCs w:val="26"/>
          <w:lang w:val="ru-RU"/>
        </w:rPr>
        <w:t>4</w:t>
      </w:r>
      <w:r w:rsidR="00546B14" w:rsidRPr="00B34E07">
        <w:rPr>
          <w:rFonts w:ascii="PT Astra Serif" w:hAnsi="PT Astra Serif"/>
          <w:sz w:val="26"/>
          <w:szCs w:val="26"/>
          <w:lang w:val="ru-RU"/>
        </w:rPr>
        <w:t xml:space="preserve"> куб.</w:t>
      </w:r>
      <w:r w:rsidR="00B06438" w:rsidRPr="00B34E07">
        <w:rPr>
          <w:rFonts w:ascii="PT Astra Serif" w:hAnsi="PT Astra Serif"/>
          <w:sz w:val="26"/>
          <w:szCs w:val="26"/>
          <w:lang w:val="ru-RU"/>
        </w:rPr>
        <w:t xml:space="preserve"> </w:t>
      </w:r>
      <w:r w:rsidR="00546B14" w:rsidRPr="00B34E07">
        <w:rPr>
          <w:rFonts w:ascii="PT Astra Serif" w:hAnsi="PT Astra Serif"/>
          <w:sz w:val="26"/>
          <w:szCs w:val="26"/>
          <w:lang w:val="ru-RU"/>
        </w:rPr>
        <w:t>м/год</w:t>
      </w:r>
      <w:r w:rsidR="00BF3050" w:rsidRPr="00B34E07">
        <w:rPr>
          <w:rFonts w:ascii="PT Astra Serif" w:hAnsi="PT Astra Serif"/>
          <w:sz w:val="26"/>
          <w:szCs w:val="26"/>
          <w:lang w:val="ru-RU"/>
        </w:rPr>
        <w:t>.</w:t>
      </w:r>
    </w:p>
    <w:bookmarkEnd w:id="53"/>
    <w:p w14:paraId="6612D28A" w14:textId="1B88569A" w:rsidR="003A0BE1" w:rsidRPr="00B34E07" w:rsidRDefault="00546B14" w:rsidP="006F5BE2">
      <w:pPr>
        <w:pStyle w:val="a1"/>
        <w:rPr>
          <w:rFonts w:ascii="PT Astra Serif" w:hAnsi="PT Astra Serif"/>
          <w:sz w:val="26"/>
          <w:szCs w:val="26"/>
          <w:lang w:val="ru-RU"/>
        </w:rPr>
      </w:pPr>
      <w:r w:rsidRPr="00B34E07">
        <w:rPr>
          <w:rFonts w:ascii="PT Astra Serif" w:hAnsi="PT Astra Serif"/>
          <w:sz w:val="26"/>
          <w:szCs w:val="26"/>
          <w:lang w:val="ru-RU"/>
        </w:rPr>
        <w:t>В соответствии с данной нормой объем образующихся на территории поселения отходов составляет</w:t>
      </w:r>
      <w:r w:rsidR="00083A9D" w:rsidRPr="00B34E07">
        <w:rPr>
          <w:rFonts w:ascii="PT Astra Serif" w:hAnsi="PT Astra Serif"/>
          <w:sz w:val="26"/>
          <w:szCs w:val="26"/>
          <w:lang w:val="ru-RU"/>
        </w:rPr>
        <w:t>:</w:t>
      </w:r>
    </w:p>
    <w:p w14:paraId="1199BE8D" w14:textId="3D74D886" w:rsidR="00546B14" w:rsidRDefault="003A0BE1" w:rsidP="00D055B1">
      <w:pPr>
        <w:numPr>
          <w:ilvl w:val="0"/>
          <w:numId w:val="1"/>
        </w:numPr>
        <w:ind w:left="1134" w:hanging="357"/>
        <w:rPr>
          <w:rFonts w:ascii="PT Astra Serif" w:hAnsi="PT Astra Serif"/>
          <w:color w:val="000000"/>
          <w:sz w:val="26"/>
          <w:szCs w:val="26"/>
        </w:rPr>
      </w:pPr>
      <w:r w:rsidRPr="00B34E07">
        <w:rPr>
          <w:rFonts w:ascii="PT Astra Serif" w:hAnsi="PT Astra Serif"/>
          <w:color w:val="000000"/>
          <w:sz w:val="26"/>
          <w:szCs w:val="26"/>
        </w:rPr>
        <w:t>2,</w:t>
      </w:r>
      <w:r w:rsidR="00A72983" w:rsidRPr="00B34E07">
        <w:rPr>
          <w:rFonts w:ascii="PT Astra Serif" w:hAnsi="PT Astra Serif"/>
          <w:color w:val="000000"/>
          <w:sz w:val="26"/>
          <w:szCs w:val="26"/>
        </w:rPr>
        <w:t>4</w:t>
      </w:r>
      <w:r w:rsidR="00546B14" w:rsidRPr="00B34E07">
        <w:rPr>
          <w:rFonts w:ascii="PT Astra Serif" w:hAnsi="PT Astra Serif"/>
          <w:color w:val="000000"/>
          <w:sz w:val="26"/>
          <w:szCs w:val="26"/>
        </w:rPr>
        <w:t xml:space="preserve"> </w:t>
      </w:r>
      <w:r w:rsidR="00546B14" w:rsidRPr="00D055B1">
        <w:rPr>
          <w:rFonts w:ascii="PT Astra Serif" w:hAnsi="PT Astra Serif"/>
          <w:sz w:val="26"/>
          <w:szCs w:val="26"/>
          <w:lang w:eastAsia="ar-SA" w:bidi="en-US"/>
        </w:rPr>
        <w:t>куб</w:t>
      </w:r>
      <w:r w:rsidR="00546B14" w:rsidRPr="00B34E07">
        <w:rPr>
          <w:rFonts w:ascii="PT Astra Serif" w:hAnsi="PT Astra Serif"/>
          <w:color w:val="000000"/>
          <w:sz w:val="26"/>
          <w:szCs w:val="26"/>
        </w:rPr>
        <w:t>.</w:t>
      </w:r>
      <w:r w:rsidR="00B06438" w:rsidRPr="00B34E07">
        <w:rPr>
          <w:rFonts w:ascii="PT Astra Serif" w:hAnsi="PT Astra Serif"/>
          <w:color w:val="000000"/>
          <w:sz w:val="26"/>
          <w:szCs w:val="26"/>
        </w:rPr>
        <w:t xml:space="preserve"> </w:t>
      </w:r>
      <w:r w:rsidR="00546B14" w:rsidRPr="00B34E07">
        <w:rPr>
          <w:rFonts w:ascii="PT Astra Serif" w:hAnsi="PT Astra Serif"/>
          <w:color w:val="000000"/>
          <w:sz w:val="26"/>
          <w:szCs w:val="26"/>
        </w:rPr>
        <w:t>м*</w:t>
      </w:r>
      <w:r w:rsidR="007A3ABD">
        <w:rPr>
          <w:rFonts w:ascii="PT Astra Serif" w:hAnsi="PT Astra Serif"/>
          <w:color w:val="000000"/>
          <w:sz w:val="26"/>
          <w:szCs w:val="26"/>
        </w:rPr>
        <w:t>4145</w:t>
      </w:r>
      <w:r w:rsidR="00256C52" w:rsidRPr="00B34E07">
        <w:rPr>
          <w:rFonts w:ascii="PT Astra Serif" w:hAnsi="PT Astra Serif"/>
          <w:color w:val="000000"/>
          <w:sz w:val="26"/>
          <w:szCs w:val="26"/>
        </w:rPr>
        <w:t xml:space="preserve"> </w:t>
      </w:r>
      <w:r w:rsidR="00546B14" w:rsidRPr="00B34E07">
        <w:rPr>
          <w:rFonts w:ascii="PT Astra Serif" w:hAnsi="PT Astra Serif"/>
          <w:color w:val="000000"/>
          <w:sz w:val="26"/>
          <w:szCs w:val="26"/>
        </w:rPr>
        <w:t xml:space="preserve">чел. = </w:t>
      </w:r>
      <w:r w:rsidR="007A3ABD">
        <w:rPr>
          <w:rFonts w:ascii="PT Astra Serif" w:hAnsi="PT Astra Serif"/>
          <w:color w:val="000000"/>
          <w:sz w:val="26"/>
          <w:szCs w:val="26"/>
        </w:rPr>
        <w:t>9948,00</w:t>
      </w:r>
      <w:r w:rsidR="00083A9D" w:rsidRPr="00B34E07">
        <w:rPr>
          <w:rFonts w:ascii="PT Astra Serif" w:hAnsi="PT Astra Serif"/>
          <w:color w:val="000000"/>
          <w:sz w:val="26"/>
          <w:szCs w:val="26"/>
        </w:rPr>
        <w:t xml:space="preserve"> </w:t>
      </w:r>
      <w:r w:rsidR="00546B14" w:rsidRPr="00B34E07">
        <w:rPr>
          <w:rFonts w:ascii="PT Astra Serif" w:hAnsi="PT Astra Serif"/>
          <w:color w:val="000000"/>
          <w:sz w:val="26"/>
          <w:szCs w:val="26"/>
        </w:rPr>
        <w:t>куб.</w:t>
      </w:r>
      <w:r w:rsidR="00B06438" w:rsidRPr="00B34E07">
        <w:rPr>
          <w:rFonts w:ascii="PT Astra Serif" w:hAnsi="PT Astra Serif"/>
          <w:color w:val="000000"/>
          <w:sz w:val="26"/>
          <w:szCs w:val="26"/>
        </w:rPr>
        <w:t xml:space="preserve"> </w:t>
      </w:r>
      <w:r w:rsidR="002D5155" w:rsidRPr="00B34E07">
        <w:rPr>
          <w:rFonts w:ascii="PT Astra Serif" w:hAnsi="PT Astra Serif"/>
          <w:color w:val="000000"/>
          <w:sz w:val="26"/>
          <w:szCs w:val="26"/>
        </w:rPr>
        <w:t>м (20</w:t>
      </w:r>
      <w:r w:rsidR="00994697" w:rsidRPr="00B34E07">
        <w:rPr>
          <w:rFonts w:ascii="PT Astra Serif" w:hAnsi="PT Astra Serif"/>
          <w:color w:val="000000"/>
          <w:sz w:val="26"/>
          <w:szCs w:val="26"/>
        </w:rPr>
        <w:t>2</w:t>
      </w:r>
      <w:r w:rsidR="006D1595" w:rsidRPr="00B34E07">
        <w:rPr>
          <w:rFonts w:ascii="PT Astra Serif" w:hAnsi="PT Astra Serif"/>
          <w:color w:val="000000"/>
          <w:sz w:val="26"/>
          <w:szCs w:val="26"/>
        </w:rPr>
        <w:t>2</w:t>
      </w:r>
      <w:r w:rsidR="002D5155" w:rsidRPr="00B34E07">
        <w:rPr>
          <w:rFonts w:ascii="PT Astra Serif" w:hAnsi="PT Astra Serif"/>
          <w:color w:val="000000"/>
          <w:sz w:val="26"/>
          <w:szCs w:val="26"/>
        </w:rPr>
        <w:t xml:space="preserve"> год)</w:t>
      </w:r>
      <w:r w:rsidR="006E7C5C">
        <w:rPr>
          <w:rFonts w:ascii="PT Astra Serif" w:hAnsi="PT Astra Serif"/>
          <w:color w:val="000000"/>
          <w:sz w:val="26"/>
          <w:szCs w:val="26"/>
        </w:rPr>
        <w:t>;</w:t>
      </w:r>
    </w:p>
    <w:p w14:paraId="3B301977" w14:textId="1429281A" w:rsidR="006E7C5C" w:rsidRPr="00B34E07" w:rsidRDefault="006E7C5C" w:rsidP="006E7C5C">
      <w:pPr>
        <w:numPr>
          <w:ilvl w:val="0"/>
          <w:numId w:val="1"/>
        </w:numPr>
        <w:ind w:left="1134" w:hanging="357"/>
        <w:rPr>
          <w:rFonts w:ascii="PT Astra Serif" w:hAnsi="PT Astra Serif"/>
          <w:color w:val="000000"/>
          <w:sz w:val="26"/>
          <w:szCs w:val="26"/>
        </w:rPr>
      </w:pPr>
      <w:r>
        <w:rPr>
          <w:rFonts w:ascii="PT Astra Serif" w:hAnsi="PT Astra Serif"/>
          <w:color w:val="000000"/>
          <w:sz w:val="26"/>
          <w:szCs w:val="26"/>
        </w:rPr>
        <w:lastRenderedPageBreak/>
        <w:t>2,4 куб. м *</w:t>
      </w:r>
      <w:r w:rsidR="007A3ABD">
        <w:rPr>
          <w:rFonts w:ascii="PT Astra Serif" w:hAnsi="PT Astra Serif"/>
          <w:color w:val="000000"/>
          <w:sz w:val="26"/>
          <w:szCs w:val="26"/>
        </w:rPr>
        <w:t>4241</w:t>
      </w:r>
      <w:r>
        <w:rPr>
          <w:rFonts w:ascii="PT Astra Serif" w:hAnsi="PT Astra Serif"/>
          <w:color w:val="000000"/>
          <w:sz w:val="26"/>
          <w:szCs w:val="26"/>
        </w:rPr>
        <w:t xml:space="preserve"> чел.=</w:t>
      </w:r>
      <w:r w:rsidR="007A3ABD">
        <w:rPr>
          <w:rFonts w:ascii="PT Astra Serif" w:hAnsi="PT Astra Serif"/>
          <w:color w:val="000000"/>
          <w:sz w:val="26"/>
          <w:szCs w:val="26"/>
        </w:rPr>
        <w:t xml:space="preserve">10179,34 </w:t>
      </w:r>
      <w:r>
        <w:rPr>
          <w:rFonts w:ascii="PT Astra Serif" w:hAnsi="PT Astra Serif"/>
          <w:color w:val="000000"/>
          <w:sz w:val="26"/>
          <w:szCs w:val="26"/>
        </w:rPr>
        <w:t>куб. м (2045 год).</w:t>
      </w:r>
    </w:p>
    <w:p w14:paraId="0DF6D4CE" w14:textId="2715BBFD" w:rsidR="005F5EED" w:rsidRDefault="005F5EED" w:rsidP="005F5EED">
      <w:pPr>
        <w:pStyle w:val="a1"/>
        <w:rPr>
          <w:rFonts w:ascii="PT Astra Serif" w:hAnsi="PT Astra Serif"/>
          <w:sz w:val="26"/>
          <w:szCs w:val="26"/>
          <w:lang w:val="ru-RU"/>
        </w:rPr>
      </w:pPr>
      <w:r w:rsidRPr="00B34E07">
        <w:rPr>
          <w:rFonts w:ascii="PT Astra Serif" w:hAnsi="PT Astra Serif"/>
          <w:sz w:val="26"/>
          <w:szCs w:val="26"/>
          <w:lang w:val="ru-RU"/>
        </w:rPr>
        <w:t xml:space="preserve">На территории </w:t>
      </w:r>
      <w:r w:rsidR="007A3ABD" w:rsidRPr="006A76D1">
        <w:rPr>
          <w:rFonts w:ascii="PT Astra Serif" w:hAnsi="PT Astra Serif"/>
          <w:iCs/>
          <w:sz w:val="26"/>
          <w:lang w:val="ru-RU"/>
        </w:rPr>
        <w:t>городско</w:t>
      </w:r>
      <w:r w:rsidR="007A3ABD">
        <w:rPr>
          <w:rFonts w:ascii="PT Astra Serif" w:hAnsi="PT Astra Serif"/>
          <w:iCs/>
          <w:sz w:val="26"/>
          <w:lang w:val="ru-RU"/>
        </w:rPr>
        <w:t>го</w:t>
      </w:r>
      <w:r w:rsidR="007A3ABD" w:rsidRPr="006A76D1">
        <w:rPr>
          <w:rFonts w:ascii="PT Astra Serif" w:hAnsi="PT Astra Serif"/>
          <w:iCs/>
          <w:sz w:val="26"/>
          <w:lang w:val="ru-RU"/>
        </w:rPr>
        <w:t xml:space="preserve"> поселени</w:t>
      </w:r>
      <w:r w:rsidR="007A3ABD">
        <w:rPr>
          <w:rFonts w:ascii="PT Astra Serif" w:hAnsi="PT Astra Serif"/>
          <w:iCs/>
          <w:sz w:val="26"/>
          <w:lang w:val="ru-RU"/>
        </w:rPr>
        <w:t>я</w:t>
      </w:r>
      <w:r w:rsidR="007A3ABD" w:rsidRPr="006A76D1">
        <w:rPr>
          <w:rFonts w:ascii="PT Astra Serif" w:hAnsi="PT Astra Serif"/>
          <w:iCs/>
          <w:sz w:val="26"/>
          <w:lang w:val="ru-RU"/>
        </w:rPr>
        <w:t xml:space="preserve"> «</w:t>
      </w:r>
      <w:r w:rsidR="007A3ABD">
        <w:rPr>
          <w:rFonts w:ascii="PT Astra Serif" w:hAnsi="PT Astra Serif"/>
          <w:iCs/>
          <w:sz w:val="26"/>
          <w:lang w:val="ru-RU"/>
        </w:rPr>
        <w:t>П</w:t>
      </w:r>
      <w:r w:rsidR="007A3ABD" w:rsidRPr="006A76D1">
        <w:rPr>
          <w:rFonts w:ascii="PT Astra Serif" w:hAnsi="PT Astra Serif"/>
          <w:iCs/>
          <w:sz w:val="26"/>
          <w:lang w:val="ru-RU"/>
        </w:rPr>
        <w:t>оселок Пятницкое»</w:t>
      </w:r>
      <w:r w:rsidR="007A3ABD">
        <w:rPr>
          <w:rFonts w:ascii="PT Astra Serif" w:hAnsi="PT Astra Serif"/>
          <w:iCs/>
          <w:sz w:val="26"/>
          <w:lang w:val="ru-RU"/>
        </w:rPr>
        <w:t xml:space="preserve"> </w:t>
      </w:r>
      <w:r w:rsidRPr="00B34E07">
        <w:rPr>
          <w:rFonts w:ascii="PT Astra Serif" w:hAnsi="PT Astra Serif"/>
          <w:sz w:val="26"/>
          <w:szCs w:val="26"/>
          <w:lang w:val="ru-RU"/>
        </w:rPr>
        <w:t>скотомогильники, биотермические ямы, сибиреязвенные и другие места захоронения трупов павших животных, установленные санитарно-защитные зоны таких объектов, отсутствуют.</w:t>
      </w:r>
    </w:p>
    <w:p w14:paraId="410AF6B4" w14:textId="2029C5A7" w:rsidR="00055268" w:rsidRPr="00F23850" w:rsidRDefault="008661EF" w:rsidP="00EF71C2">
      <w:pPr>
        <w:pStyle w:val="30"/>
        <w:spacing w:before="120" w:after="120"/>
        <w:rPr>
          <w:rFonts w:ascii="PT Astra Serif" w:hAnsi="PT Astra Serif"/>
          <w:i w:val="0"/>
          <w:sz w:val="26"/>
        </w:rPr>
      </w:pPr>
      <w:bookmarkStart w:id="54" w:name="_Toc77844305"/>
      <w:bookmarkStart w:id="55" w:name="_Toc114669811"/>
      <w:bookmarkStart w:id="56" w:name="_Toc118294862"/>
      <w:r>
        <w:rPr>
          <w:rFonts w:ascii="PT Astra Serif" w:hAnsi="PT Astra Serif"/>
          <w:i w:val="0"/>
          <w:sz w:val="26"/>
        </w:rPr>
        <w:t xml:space="preserve">2.1.8 </w:t>
      </w:r>
      <w:r w:rsidR="00055268" w:rsidRPr="00F23850">
        <w:rPr>
          <w:rFonts w:ascii="PT Astra Serif" w:hAnsi="PT Astra Serif"/>
          <w:i w:val="0"/>
          <w:sz w:val="26"/>
        </w:rPr>
        <w:t>Жилищный фонд</w:t>
      </w:r>
      <w:bookmarkEnd w:id="54"/>
      <w:bookmarkEnd w:id="55"/>
      <w:bookmarkEnd w:id="56"/>
    </w:p>
    <w:p w14:paraId="5CA73AAB" w14:textId="313D3259" w:rsidR="00055268" w:rsidRPr="00F23850" w:rsidRDefault="00055268" w:rsidP="00055268">
      <w:pPr>
        <w:pStyle w:val="a1"/>
        <w:rPr>
          <w:rFonts w:ascii="PT Astra Serif" w:hAnsi="PT Astra Serif"/>
          <w:sz w:val="26"/>
          <w:szCs w:val="26"/>
          <w:lang w:val="ru-RU"/>
        </w:rPr>
      </w:pPr>
      <w:r w:rsidRPr="00F23850">
        <w:rPr>
          <w:rFonts w:ascii="PT Astra Serif" w:hAnsi="PT Astra Serif"/>
          <w:sz w:val="26"/>
          <w:szCs w:val="26"/>
          <w:lang w:val="ru-RU"/>
        </w:rPr>
        <w:t xml:space="preserve">Общая площадь жилищного фонда </w:t>
      </w:r>
      <w:r w:rsidR="008661EF">
        <w:rPr>
          <w:rFonts w:ascii="PT Astra Serif" w:hAnsi="PT Astra Serif"/>
          <w:sz w:val="26"/>
          <w:szCs w:val="26"/>
          <w:lang w:val="ru-RU"/>
        </w:rPr>
        <w:t>городского поселения «Поселок Пятницкое»</w:t>
      </w:r>
      <w:r>
        <w:rPr>
          <w:rFonts w:ascii="PT Astra Serif" w:hAnsi="PT Astra Serif"/>
          <w:sz w:val="26"/>
          <w:szCs w:val="26"/>
          <w:lang w:val="ru-RU"/>
        </w:rPr>
        <w:t xml:space="preserve"> </w:t>
      </w:r>
      <w:r w:rsidRPr="00F23850">
        <w:rPr>
          <w:rFonts w:ascii="PT Astra Serif" w:hAnsi="PT Astra Serif"/>
          <w:sz w:val="26"/>
          <w:szCs w:val="26"/>
          <w:lang w:val="ru-RU"/>
        </w:rPr>
        <w:t xml:space="preserve">на начало 2022 года составляет </w:t>
      </w:r>
      <w:r w:rsidR="008661EF">
        <w:rPr>
          <w:rFonts w:ascii="PT Astra Serif" w:hAnsi="PT Astra Serif"/>
          <w:sz w:val="26"/>
          <w:szCs w:val="26"/>
          <w:lang w:val="ru-RU"/>
        </w:rPr>
        <w:t>114</w:t>
      </w:r>
      <w:r w:rsidRPr="00F23850">
        <w:rPr>
          <w:rFonts w:ascii="PT Astra Serif" w:hAnsi="PT Astra Serif"/>
          <w:sz w:val="26"/>
          <w:szCs w:val="26"/>
          <w:lang w:val="ru-RU"/>
        </w:rPr>
        <w:t xml:space="preserve"> тыс. м</w:t>
      </w:r>
      <w:r w:rsidR="008661EF">
        <w:rPr>
          <w:rFonts w:ascii="PT Astra Serif" w:hAnsi="PT Astra Serif"/>
          <w:sz w:val="26"/>
          <w:szCs w:val="26"/>
          <w:vertAlign w:val="superscript"/>
          <w:lang w:val="ru-RU"/>
        </w:rPr>
        <w:t>2</w:t>
      </w:r>
      <w:r w:rsidRPr="00F23850">
        <w:rPr>
          <w:rFonts w:ascii="PT Astra Serif" w:hAnsi="PT Astra Serif"/>
          <w:sz w:val="26"/>
          <w:szCs w:val="26"/>
          <w:lang w:val="ru-RU"/>
        </w:rPr>
        <w:t xml:space="preserve">. Численность населения на территории </w:t>
      </w:r>
      <w:r w:rsidR="008661EF">
        <w:rPr>
          <w:rFonts w:ascii="PT Astra Serif" w:hAnsi="PT Astra Serif"/>
          <w:sz w:val="26"/>
          <w:szCs w:val="26"/>
          <w:lang w:val="ru-RU"/>
        </w:rPr>
        <w:t>городского</w:t>
      </w:r>
      <w:r w:rsidRPr="00F23850">
        <w:rPr>
          <w:rFonts w:ascii="PT Astra Serif" w:hAnsi="PT Astra Serif"/>
          <w:sz w:val="26"/>
          <w:szCs w:val="26"/>
          <w:lang w:val="ru-RU"/>
        </w:rPr>
        <w:t xml:space="preserve"> поселения составляет </w:t>
      </w:r>
      <w:r w:rsidR="008661EF">
        <w:rPr>
          <w:rFonts w:ascii="PT Astra Serif" w:hAnsi="PT Astra Serif"/>
          <w:sz w:val="26"/>
          <w:szCs w:val="26"/>
          <w:lang w:val="ru-RU"/>
        </w:rPr>
        <w:t>4145</w:t>
      </w:r>
      <w:r w:rsidRPr="00F23850">
        <w:rPr>
          <w:rFonts w:ascii="PT Astra Serif" w:hAnsi="PT Astra Serif"/>
          <w:sz w:val="26"/>
          <w:szCs w:val="26"/>
          <w:lang w:val="ru-RU"/>
        </w:rPr>
        <w:t xml:space="preserve"> человек. </w:t>
      </w:r>
    </w:p>
    <w:p w14:paraId="1682A5D0" w14:textId="7AC724DD" w:rsidR="00055268" w:rsidRPr="00F23850" w:rsidRDefault="00055268" w:rsidP="00055268">
      <w:pPr>
        <w:pStyle w:val="a1"/>
        <w:rPr>
          <w:rFonts w:ascii="PT Astra Serif" w:hAnsi="PT Astra Serif"/>
          <w:sz w:val="26"/>
          <w:szCs w:val="26"/>
          <w:lang w:val="ru-RU"/>
        </w:rPr>
      </w:pPr>
      <w:r w:rsidRPr="00F23850">
        <w:rPr>
          <w:rFonts w:ascii="PT Astra Serif" w:hAnsi="PT Astra Serif"/>
          <w:sz w:val="26"/>
          <w:szCs w:val="26"/>
          <w:lang w:val="ru-RU"/>
        </w:rPr>
        <w:t xml:space="preserve">Средняя жилищная обеспеченность по состоянию на начало 2022 года на территории </w:t>
      </w:r>
      <w:r w:rsidR="008661EF">
        <w:rPr>
          <w:rFonts w:ascii="PT Astra Serif" w:hAnsi="PT Astra Serif"/>
          <w:sz w:val="26"/>
          <w:szCs w:val="26"/>
          <w:lang w:val="ru-RU"/>
        </w:rPr>
        <w:t xml:space="preserve">городского поселения «Поселок Пятницкое» </w:t>
      </w:r>
      <w:r w:rsidRPr="00F23850">
        <w:rPr>
          <w:rFonts w:ascii="PT Astra Serif" w:hAnsi="PT Astra Serif"/>
          <w:sz w:val="26"/>
          <w:szCs w:val="26"/>
          <w:lang w:val="ru-RU"/>
        </w:rPr>
        <w:t xml:space="preserve">составляет </w:t>
      </w:r>
      <w:r w:rsidR="008661EF">
        <w:rPr>
          <w:rFonts w:ascii="PT Astra Serif" w:hAnsi="PT Astra Serif"/>
          <w:sz w:val="26"/>
          <w:szCs w:val="26"/>
          <w:lang w:val="ru-RU"/>
        </w:rPr>
        <w:t>27,50</w:t>
      </w:r>
      <w:r>
        <w:rPr>
          <w:rFonts w:ascii="PT Astra Serif" w:hAnsi="PT Astra Serif"/>
          <w:sz w:val="26"/>
          <w:szCs w:val="26"/>
          <w:lang w:val="ru-RU"/>
        </w:rPr>
        <w:t xml:space="preserve"> </w:t>
      </w:r>
      <w:r w:rsidRPr="00F23850">
        <w:rPr>
          <w:rFonts w:ascii="PT Astra Serif" w:hAnsi="PT Astra Serif"/>
          <w:sz w:val="26"/>
          <w:szCs w:val="26"/>
          <w:lang w:val="ru-RU"/>
        </w:rPr>
        <w:t>м</w:t>
      </w:r>
      <w:r w:rsidR="008661EF">
        <w:rPr>
          <w:rFonts w:ascii="PT Astra Serif" w:hAnsi="PT Astra Serif"/>
          <w:sz w:val="26"/>
          <w:szCs w:val="26"/>
          <w:vertAlign w:val="superscript"/>
          <w:lang w:val="ru-RU"/>
        </w:rPr>
        <w:t>2</w:t>
      </w:r>
      <w:r w:rsidRPr="00F23850">
        <w:rPr>
          <w:rFonts w:ascii="PT Astra Serif" w:hAnsi="PT Astra Serif"/>
          <w:sz w:val="26"/>
          <w:szCs w:val="26"/>
          <w:lang w:val="ru-RU"/>
        </w:rPr>
        <w:t xml:space="preserve">/чел. </w:t>
      </w:r>
    </w:p>
    <w:p w14:paraId="2D1FE16C" w14:textId="77777777" w:rsidR="00055268" w:rsidRPr="00F23850" w:rsidRDefault="00055268" w:rsidP="00055268">
      <w:pPr>
        <w:ind w:firstLine="709"/>
        <w:rPr>
          <w:rFonts w:ascii="PT Astra Serif" w:hAnsi="PT Astra Serif"/>
          <w:sz w:val="26"/>
          <w:szCs w:val="26"/>
          <w:lang w:eastAsia="ar-SA" w:bidi="en-US"/>
        </w:rPr>
      </w:pPr>
      <w:r w:rsidRPr="00F23850">
        <w:rPr>
          <w:rFonts w:ascii="PT Astra Serif" w:hAnsi="PT Astra Serif"/>
          <w:sz w:val="26"/>
          <w:szCs w:val="26"/>
        </w:rPr>
        <w:t>В случае осуществления нового жилищного строительства его рекомендовано осуществлять на свободных терри</w:t>
      </w:r>
      <w:r w:rsidRPr="00F23850">
        <w:rPr>
          <w:rFonts w:ascii="PT Astra Serif" w:hAnsi="PT Astra Serif"/>
          <w:sz w:val="26"/>
          <w:szCs w:val="26"/>
          <w:lang w:val="x-none" w:eastAsia="x-none"/>
        </w:rPr>
        <w:t>ториях, а также за счет изменения</w:t>
      </w:r>
      <w:r w:rsidRPr="00F23850">
        <w:rPr>
          <w:rFonts w:ascii="PT Astra Serif" w:hAnsi="PT Astra Serif"/>
          <w:sz w:val="26"/>
          <w:szCs w:val="26"/>
        </w:rPr>
        <w:t xml:space="preserve"> функционального профиля площадок прилегающих территорий. Подготовку к строительству нового жилья следует осуществлять в соответствии с Градостроительным кодексом Российской Федерации. Выполнить топографическую съемку на планируемые территории, разработать, согласовать и утвердить проекты планировки и межевания, произвести обеспечение территории инженерными коммуникациями и дорожной сетью и только после этого выделять участки под жилищное строительство. </w:t>
      </w:r>
      <w:r w:rsidRPr="00F23850">
        <w:rPr>
          <w:rFonts w:ascii="PT Astra Serif" w:hAnsi="PT Astra Serif"/>
          <w:sz w:val="26"/>
          <w:szCs w:val="26"/>
          <w:lang w:eastAsia="ar-SA" w:bidi="en-US"/>
        </w:rPr>
        <w:t>Застройку жилой зоны планируется проводить новыми современными типами жилых зданий в капитальном исполнении одноквартирными домами-коттеджами усадебного типа с хозяйственными постройками.</w:t>
      </w:r>
    </w:p>
    <w:p w14:paraId="3B17C34D" w14:textId="77777777" w:rsidR="00055268" w:rsidRPr="00EF71C2" w:rsidRDefault="00055268" w:rsidP="00EF71C2">
      <w:pPr>
        <w:pStyle w:val="a1"/>
        <w:rPr>
          <w:rFonts w:ascii="PT Astra Serif" w:hAnsi="PT Astra Serif"/>
          <w:bCs/>
          <w:sz w:val="26"/>
          <w:szCs w:val="26"/>
          <w:lang w:val="ru-RU" w:eastAsia="en-US"/>
        </w:rPr>
      </w:pPr>
      <w:r w:rsidRPr="00055268">
        <w:rPr>
          <w:rFonts w:ascii="PT Astra Serif" w:hAnsi="PT Astra Serif"/>
          <w:sz w:val="26"/>
          <w:szCs w:val="26"/>
          <w:lang w:val="ru-RU"/>
        </w:rPr>
        <w:t>Предложения</w:t>
      </w:r>
      <w:r w:rsidRPr="00EF71C2">
        <w:rPr>
          <w:rFonts w:ascii="PT Astra Serif" w:hAnsi="PT Astra Serif"/>
          <w:bCs/>
          <w:sz w:val="26"/>
          <w:szCs w:val="26"/>
          <w:lang w:val="ru-RU" w:eastAsia="en-US"/>
        </w:rPr>
        <w:t xml:space="preserve"> по развитию жилищного фонда:</w:t>
      </w:r>
    </w:p>
    <w:p w14:paraId="19AC3D5D" w14:textId="77777777" w:rsidR="00055268" w:rsidRPr="00F23850" w:rsidRDefault="00055268" w:rsidP="00055268">
      <w:pPr>
        <w:numPr>
          <w:ilvl w:val="0"/>
          <w:numId w:val="27"/>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7FBACAD5" w14:textId="77777777" w:rsidR="00055268" w:rsidRPr="00F23850" w:rsidRDefault="00055268" w:rsidP="00055268">
      <w:pPr>
        <w:numPr>
          <w:ilvl w:val="0"/>
          <w:numId w:val="27"/>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обеспечение населения газоснабжением, канализацией и модернизация системы отопления;</w:t>
      </w:r>
    </w:p>
    <w:p w14:paraId="3C045A78" w14:textId="77777777" w:rsidR="00055268" w:rsidRPr="00F23850" w:rsidRDefault="00055268" w:rsidP="00055268">
      <w:pPr>
        <w:numPr>
          <w:ilvl w:val="0"/>
          <w:numId w:val="27"/>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комплексное благоустройство жилых кварталов;</w:t>
      </w:r>
    </w:p>
    <w:p w14:paraId="0E0F88A3" w14:textId="77777777" w:rsidR="00055268" w:rsidRPr="00F23850" w:rsidRDefault="00055268" w:rsidP="00055268">
      <w:pPr>
        <w:numPr>
          <w:ilvl w:val="0"/>
          <w:numId w:val="27"/>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проведение инвентаризации неиспользуемых своими владельцами земельных участков и выполнение проектов планировка на данные территории.</w:t>
      </w:r>
    </w:p>
    <w:p w14:paraId="140AB27E" w14:textId="488936F0" w:rsidR="00A14FD0" w:rsidRPr="00B34E07" w:rsidRDefault="0055594C" w:rsidP="00962FB1">
      <w:pPr>
        <w:pStyle w:val="20"/>
        <w:spacing w:before="120" w:after="120"/>
        <w:rPr>
          <w:rFonts w:ascii="PT Astra Serif" w:hAnsi="PT Astra Serif"/>
          <w:i w:val="0"/>
          <w:iCs w:val="0"/>
          <w:sz w:val="26"/>
          <w:szCs w:val="26"/>
        </w:rPr>
      </w:pPr>
      <w:bookmarkStart w:id="57" w:name="_Toc118294863"/>
      <w:r w:rsidRPr="00B34E07">
        <w:rPr>
          <w:rFonts w:ascii="PT Astra Serif" w:hAnsi="PT Astra Serif"/>
          <w:i w:val="0"/>
          <w:iCs w:val="0"/>
          <w:sz w:val="26"/>
          <w:szCs w:val="26"/>
        </w:rPr>
        <w:t xml:space="preserve">2.2 </w:t>
      </w:r>
      <w:r w:rsidR="00A14FD0" w:rsidRPr="00B34E07">
        <w:rPr>
          <w:rFonts w:ascii="PT Astra Serif" w:hAnsi="PT Astra Serif"/>
          <w:i w:val="0"/>
          <w:iCs w:val="0"/>
          <w:sz w:val="26"/>
          <w:szCs w:val="26"/>
        </w:rPr>
        <w:t>Прогнозируемые ограничения использования территорий поселения</w:t>
      </w:r>
      <w:bookmarkEnd w:id="57"/>
    </w:p>
    <w:p w14:paraId="796E3BCD" w14:textId="36905672" w:rsidR="00242E09" w:rsidRPr="00A10377" w:rsidRDefault="00242E09" w:rsidP="00242E09">
      <w:pPr>
        <w:pStyle w:val="a1"/>
        <w:rPr>
          <w:rFonts w:ascii="PT Astra Serif" w:hAnsi="PT Astra Serif"/>
          <w:sz w:val="26"/>
          <w:szCs w:val="26"/>
          <w:lang w:val="ru-RU"/>
        </w:rPr>
      </w:pPr>
      <w:r w:rsidRPr="00B34E07">
        <w:rPr>
          <w:rFonts w:ascii="PT Astra Serif" w:hAnsi="PT Astra Serif"/>
          <w:sz w:val="26"/>
          <w:szCs w:val="26"/>
          <w:lang w:val="ru-RU" w:eastAsia="ru-RU" w:bidi="ar-SA"/>
        </w:rPr>
        <w:t xml:space="preserve">Ограничения </w:t>
      </w:r>
      <w:r w:rsidRPr="00B34E07">
        <w:rPr>
          <w:rFonts w:ascii="PT Astra Serif" w:hAnsi="PT Astra Serif"/>
          <w:sz w:val="26"/>
          <w:szCs w:val="26"/>
          <w:lang w:val="ru-RU"/>
        </w:rPr>
        <w:t xml:space="preserve">использования территорий поселения устанавливаются в границах зон с особыми условиями использования территории. К таким зонам </w:t>
      </w:r>
      <w:r w:rsidR="00E16738" w:rsidRPr="00B34E07">
        <w:rPr>
          <w:rFonts w:ascii="PT Astra Serif" w:hAnsi="PT Astra Serif"/>
          <w:sz w:val="26"/>
          <w:szCs w:val="26"/>
          <w:lang w:val="ru-RU"/>
        </w:rPr>
        <w:t xml:space="preserve">в соответствии со ст. 105 Земельного кодекса, </w:t>
      </w:r>
      <w:r w:rsidRPr="00B34E07">
        <w:rPr>
          <w:rFonts w:ascii="PT Astra Serif" w:hAnsi="PT Astra Serif"/>
          <w:sz w:val="26"/>
          <w:szCs w:val="26"/>
          <w:lang w:val="ru-RU"/>
        </w:rPr>
        <w:t xml:space="preserve">на территории </w:t>
      </w:r>
      <w:r w:rsidR="00854485" w:rsidRPr="006A76D1">
        <w:rPr>
          <w:rFonts w:ascii="PT Astra Serif" w:hAnsi="PT Astra Serif"/>
          <w:iCs/>
          <w:sz w:val="26"/>
          <w:lang w:val="ru-RU"/>
        </w:rPr>
        <w:t>городско</w:t>
      </w:r>
      <w:r w:rsidR="00854485">
        <w:rPr>
          <w:rFonts w:ascii="PT Astra Serif" w:hAnsi="PT Astra Serif"/>
          <w:iCs/>
          <w:sz w:val="26"/>
          <w:lang w:val="ru-RU"/>
        </w:rPr>
        <w:t>го</w:t>
      </w:r>
      <w:r w:rsidR="00854485" w:rsidRPr="006A76D1">
        <w:rPr>
          <w:rFonts w:ascii="PT Astra Serif" w:hAnsi="PT Astra Serif"/>
          <w:iCs/>
          <w:sz w:val="26"/>
          <w:lang w:val="ru-RU"/>
        </w:rPr>
        <w:t xml:space="preserve"> поселени</w:t>
      </w:r>
      <w:r w:rsidR="00854485">
        <w:rPr>
          <w:rFonts w:ascii="PT Astra Serif" w:hAnsi="PT Astra Serif"/>
          <w:iCs/>
          <w:sz w:val="26"/>
          <w:lang w:val="ru-RU"/>
        </w:rPr>
        <w:t>я</w:t>
      </w:r>
      <w:r w:rsidR="00854485" w:rsidRPr="006A76D1">
        <w:rPr>
          <w:rFonts w:ascii="PT Astra Serif" w:hAnsi="PT Astra Serif"/>
          <w:iCs/>
          <w:sz w:val="26"/>
          <w:lang w:val="ru-RU"/>
        </w:rPr>
        <w:t xml:space="preserve"> «</w:t>
      </w:r>
      <w:r w:rsidR="00854485">
        <w:rPr>
          <w:rFonts w:ascii="PT Astra Serif" w:hAnsi="PT Astra Serif"/>
          <w:iCs/>
          <w:sz w:val="26"/>
          <w:lang w:val="ru-RU"/>
        </w:rPr>
        <w:t>П</w:t>
      </w:r>
      <w:r w:rsidR="00854485" w:rsidRPr="006A76D1">
        <w:rPr>
          <w:rFonts w:ascii="PT Astra Serif" w:hAnsi="PT Astra Serif"/>
          <w:iCs/>
          <w:sz w:val="26"/>
          <w:lang w:val="ru-RU"/>
        </w:rPr>
        <w:t>оселок Пятницкое</w:t>
      </w:r>
      <w:r w:rsidR="00854485" w:rsidRPr="00A10377">
        <w:rPr>
          <w:rFonts w:ascii="PT Astra Serif" w:hAnsi="PT Astra Serif"/>
          <w:iCs/>
          <w:sz w:val="26"/>
          <w:lang w:val="ru-RU"/>
        </w:rPr>
        <w:t xml:space="preserve">» </w:t>
      </w:r>
      <w:r w:rsidRPr="00A10377">
        <w:rPr>
          <w:rFonts w:ascii="PT Astra Serif" w:hAnsi="PT Astra Serif"/>
          <w:sz w:val="26"/>
          <w:szCs w:val="26"/>
          <w:lang w:val="ru-RU"/>
        </w:rPr>
        <w:t>относятся:</w:t>
      </w:r>
    </w:p>
    <w:p w14:paraId="69185D52" w14:textId="77777777" w:rsidR="005C76A4" w:rsidRPr="00A10377" w:rsidRDefault="005C76A4" w:rsidP="005C76A4">
      <w:pPr>
        <w:numPr>
          <w:ilvl w:val="0"/>
          <w:numId w:val="1"/>
        </w:numPr>
        <w:ind w:left="1134" w:hanging="357"/>
        <w:rPr>
          <w:rFonts w:ascii="PT Astra Serif" w:hAnsi="PT Astra Serif"/>
          <w:sz w:val="26"/>
          <w:szCs w:val="26"/>
          <w:lang w:eastAsia="ar-SA" w:bidi="en-US"/>
        </w:rPr>
      </w:pPr>
      <w:bookmarkStart w:id="58" w:name="dst1865"/>
      <w:bookmarkStart w:id="59" w:name="dst1866"/>
      <w:bookmarkStart w:id="60" w:name="dst1867"/>
      <w:bookmarkStart w:id="61" w:name="_Hlk56763080"/>
      <w:bookmarkEnd w:id="58"/>
      <w:bookmarkEnd w:id="59"/>
      <w:bookmarkEnd w:id="60"/>
      <w:r w:rsidRPr="00A10377">
        <w:rPr>
          <w:rFonts w:ascii="PT Astra Serif" w:hAnsi="PT Astra Serif"/>
          <w:sz w:val="26"/>
          <w:szCs w:val="26"/>
          <w:lang w:eastAsia="ar-SA" w:bidi="en-US"/>
        </w:rPr>
        <w:t>водоохранная зона;</w:t>
      </w:r>
    </w:p>
    <w:p w14:paraId="23127E2A" w14:textId="4177479F" w:rsidR="00965C2D" w:rsidRPr="00A10377" w:rsidRDefault="002B1473" w:rsidP="00D055B1">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t>прибрежная</w:t>
      </w:r>
      <w:r w:rsidR="00965C2D" w:rsidRPr="00A10377">
        <w:rPr>
          <w:rFonts w:ascii="PT Astra Serif" w:hAnsi="PT Astra Serif"/>
          <w:sz w:val="26"/>
          <w:szCs w:val="26"/>
          <w:lang w:eastAsia="ar-SA" w:bidi="en-US"/>
        </w:rPr>
        <w:t xml:space="preserve"> защитная полоса;</w:t>
      </w:r>
    </w:p>
    <w:p w14:paraId="34F3A810" w14:textId="55901C23" w:rsidR="00965C2D" w:rsidRPr="00A10377" w:rsidRDefault="002B1473" w:rsidP="00D055B1">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t>береговая</w:t>
      </w:r>
      <w:r w:rsidR="00965C2D" w:rsidRPr="00A10377">
        <w:rPr>
          <w:rFonts w:ascii="PT Astra Serif" w:hAnsi="PT Astra Serif"/>
          <w:sz w:val="26"/>
          <w:szCs w:val="26"/>
          <w:lang w:eastAsia="ar-SA" w:bidi="en-US"/>
        </w:rPr>
        <w:t xml:space="preserve"> полоса;</w:t>
      </w:r>
    </w:p>
    <w:p w14:paraId="1717215B" w14:textId="1DD18C40" w:rsidR="00965C2D" w:rsidRDefault="002B1473" w:rsidP="00D055B1">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t>первый</w:t>
      </w:r>
      <w:r w:rsidR="00965C2D" w:rsidRPr="00A10377">
        <w:rPr>
          <w:rFonts w:ascii="PT Astra Serif" w:hAnsi="PT Astra Serif"/>
          <w:sz w:val="26"/>
          <w:szCs w:val="26"/>
          <w:lang w:eastAsia="ar-SA" w:bidi="en-US"/>
        </w:rPr>
        <w:t xml:space="preserve"> пояс зоны санитарной охраны источника водоснабжения;</w:t>
      </w:r>
    </w:p>
    <w:p w14:paraId="0AFE29CD" w14:textId="1E8784CF" w:rsidR="00A10377" w:rsidRDefault="00A1037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второй </w:t>
      </w:r>
      <w:r w:rsidRPr="00A10377">
        <w:rPr>
          <w:rFonts w:ascii="PT Astra Serif" w:hAnsi="PT Astra Serif"/>
          <w:sz w:val="26"/>
          <w:szCs w:val="26"/>
          <w:lang w:eastAsia="ar-SA" w:bidi="en-US"/>
        </w:rPr>
        <w:t>пояс зоны санитарной охраны источника водоснабжения</w:t>
      </w:r>
      <w:r>
        <w:rPr>
          <w:rFonts w:ascii="PT Astra Serif" w:hAnsi="PT Astra Serif"/>
          <w:sz w:val="26"/>
          <w:szCs w:val="26"/>
          <w:lang w:eastAsia="ar-SA" w:bidi="en-US"/>
        </w:rPr>
        <w:t>;</w:t>
      </w:r>
    </w:p>
    <w:p w14:paraId="4FFEBCDC" w14:textId="755B0944" w:rsidR="00A10377" w:rsidRPr="00A10377" w:rsidRDefault="00A1037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третий </w:t>
      </w:r>
      <w:r w:rsidRPr="00A10377">
        <w:rPr>
          <w:rFonts w:ascii="PT Astra Serif" w:hAnsi="PT Astra Serif"/>
          <w:sz w:val="26"/>
          <w:szCs w:val="26"/>
          <w:lang w:eastAsia="ar-SA" w:bidi="en-US"/>
        </w:rPr>
        <w:t>пояс зоны санитарной охраны источника водоснабжения</w:t>
      </w:r>
    </w:p>
    <w:p w14:paraId="77D4BC27" w14:textId="25B6FC8F" w:rsidR="00680885" w:rsidRPr="00A10377" w:rsidRDefault="00E246DD" w:rsidP="00D055B1">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t>ох</w:t>
      </w:r>
      <w:r w:rsidR="00015AD8" w:rsidRPr="00A10377">
        <w:rPr>
          <w:rFonts w:ascii="PT Astra Serif" w:hAnsi="PT Astra Serif"/>
          <w:sz w:val="26"/>
          <w:szCs w:val="26"/>
          <w:lang w:eastAsia="ar-SA" w:bidi="en-US"/>
        </w:rPr>
        <w:t>ранная</w:t>
      </w:r>
      <w:r w:rsidR="00680885" w:rsidRPr="00A10377">
        <w:rPr>
          <w:rFonts w:ascii="PT Astra Serif" w:hAnsi="PT Astra Serif"/>
          <w:sz w:val="26"/>
          <w:szCs w:val="26"/>
          <w:lang w:eastAsia="ar-SA" w:bidi="en-US"/>
        </w:rPr>
        <w:t xml:space="preserve"> зона газопроводов и систем газоснабжения;</w:t>
      </w:r>
    </w:p>
    <w:p w14:paraId="11531865" w14:textId="77777777" w:rsidR="00AD6749" w:rsidRDefault="00015AD8" w:rsidP="00AD6749">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lastRenderedPageBreak/>
        <w:t>охранная</w:t>
      </w:r>
      <w:r w:rsidR="00680885" w:rsidRPr="00A10377">
        <w:rPr>
          <w:rFonts w:ascii="PT Astra Serif" w:hAnsi="PT Astra Serif"/>
          <w:sz w:val="26"/>
          <w:szCs w:val="26"/>
          <w:lang w:eastAsia="ar-SA" w:bidi="en-US"/>
        </w:rPr>
        <w:t xml:space="preserve"> зона объектов электросетевого хозяйства (вдоль линий электропередачи, вокруг подстанций);</w:t>
      </w:r>
      <w:r w:rsidR="00AD6749" w:rsidRPr="00AD6749">
        <w:rPr>
          <w:rFonts w:ascii="PT Astra Serif" w:hAnsi="PT Astra Serif"/>
          <w:sz w:val="26"/>
          <w:szCs w:val="26"/>
          <w:lang w:eastAsia="ar-SA" w:bidi="en-US"/>
        </w:rPr>
        <w:t xml:space="preserve"> </w:t>
      </w:r>
    </w:p>
    <w:p w14:paraId="18A85F0E" w14:textId="77777777" w:rsidR="00AD6749" w:rsidRDefault="00AD6749" w:rsidP="00AD6749">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t>придорожная полоса;</w:t>
      </w:r>
    </w:p>
    <w:p w14:paraId="2C9212EF" w14:textId="0E534899" w:rsidR="00AD6749" w:rsidRPr="00A10377" w:rsidRDefault="00AD6749" w:rsidP="00AD6749">
      <w:pPr>
        <w:numPr>
          <w:ilvl w:val="0"/>
          <w:numId w:val="1"/>
        </w:numPr>
        <w:ind w:left="1134" w:hanging="357"/>
        <w:rPr>
          <w:rFonts w:ascii="PT Astra Serif" w:hAnsi="PT Astra Serif"/>
          <w:sz w:val="26"/>
          <w:szCs w:val="26"/>
          <w:lang w:eastAsia="ar-SA" w:bidi="en-US"/>
        </w:rPr>
      </w:pPr>
      <w:r w:rsidRPr="00A10377">
        <w:rPr>
          <w:rFonts w:ascii="PT Astra Serif" w:hAnsi="PT Astra Serif"/>
          <w:sz w:val="26"/>
          <w:szCs w:val="26"/>
          <w:lang w:eastAsia="ar-SA" w:bidi="en-US"/>
        </w:rPr>
        <w:t>защитная зона объекта культурного наследия</w:t>
      </w:r>
      <w:r>
        <w:rPr>
          <w:rFonts w:ascii="PT Astra Serif" w:hAnsi="PT Astra Serif"/>
          <w:sz w:val="26"/>
          <w:szCs w:val="26"/>
          <w:lang w:eastAsia="ar-SA" w:bidi="en-US"/>
        </w:rPr>
        <w:t>;</w:t>
      </w:r>
    </w:p>
    <w:p w14:paraId="327E1BD7" w14:textId="6C49FBDB" w:rsidR="00A10377" w:rsidRPr="00751661" w:rsidRDefault="00A10377" w:rsidP="00D055B1">
      <w:pPr>
        <w:numPr>
          <w:ilvl w:val="0"/>
          <w:numId w:val="1"/>
        </w:numPr>
        <w:ind w:left="1134" w:hanging="357"/>
        <w:rPr>
          <w:rFonts w:ascii="PT Astra Serif" w:hAnsi="PT Astra Serif"/>
          <w:sz w:val="26"/>
          <w:szCs w:val="26"/>
          <w:lang w:eastAsia="ar-SA" w:bidi="en-US"/>
        </w:rPr>
      </w:pPr>
      <w:r w:rsidRPr="00751661">
        <w:rPr>
          <w:rFonts w:ascii="PT Astra Serif" w:hAnsi="PT Astra Serif"/>
          <w:sz w:val="26"/>
          <w:szCs w:val="26"/>
          <w:lang w:eastAsia="ar-SA" w:bidi="en-US"/>
        </w:rPr>
        <w:t xml:space="preserve">санитарно-защитная зона предприятий, сооружений </w:t>
      </w:r>
      <w:r w:rsidR="00902112" w:rsidRPr="00751661">
        <w:rPr>
          <w:rFonts w:ascii="PT Astra Serif" w:hAnsi="PT Astra Serif"/>
          <w:sz w:val="26"/>
          <w:szCs w:val="26"/>
          <w:lang w:eastAsia="ar-SA" w:bidi="en-US"/>
        </w:rPr>
        <w:t>и иных объектов;</w:t>
      </w:r>
    </w:p>
    <w:p w14:paraId="1391673F" w14:textId="027FD0F6" w:rsidR="00A10377" w:rsidRPr="0087185A" w:rsidRDefault="00A10377" w:rsidP="00D055B1">
      <w:pPr>
        <w:numPr>
          <w:ilvl w:val="0"/>
          <w:numId w:val="1"/>
        </w:numPr>
        <w:ind w:left="1134" w:hanging="357"/>
        <w:rPr>
          <w:rFonts w:ascii="PT Astra Serif" w:hAnsi="PT Astra Serif"/>
          <w:sz w:val="26"/>
          <w:szCs w:val="26"/>
          <w:lang w:eastAsia="ar-SA" w:bidi="en-US"/>
        </w:rPr>
      </w:pPr>
      <w:r w:rsidRPr="0087185A">
        <w:rPr>
          <w:rFonts w:ascii="PT Astra Serif" w:hAnsi="PT Astra Serif"/>
          <w:sz w:val="26"/>
          <w:szCs w:val="26"/>
          <w:lang w:eastAsia="ar-SA" w:bidi="en-US"/>
        </w:rPr>
        <w:t>охранная зона железнодорожных путей;</w:t>
      </w:r>
    </w:p>
    <w:p w14:paraId="57C72513" w14:textId="22E45488" w:rsidR="00A10377" w:rsidRPr="00105C18" w:rsidRDefault="00A10377" w:rsidP="00D055B1">
      <w:pPr>
        <w:numPr>
          <w:ilvl w:val="0"/>
          <w:numId w:val="1"/>
        </w:numPr>
        <w:ind w:left="1134" w:hanging="357"/>
        <w:rPr>
          <w:rFonts w:ascii="PT Astra Serif" w:hAnsi="PT Astra Serif"/>
          <w:sz w:val="26"/>
          <w:szCs w:val="26"/>
          <w:lang w:eastAsia="ar-SA" w:bidi="en-US"/>
        </w:rPr>
      </w:pPr>
      <w:r w:rsidRPr="00105C18">
        <w:rPr>
          <w:rFonts w:ascii="PT Astra Serif" w:hAnsi="PT Astra Serif"/>
          <w:sz w:val="26"/>
          <w:szCs w:val="26"/>
          <w:lang w:eastAsia="ar-SA" w:bidi="en-US"/>
        </w:rPr>
        <w:t>охранная зона канализационных сетей и сооружений;</w:t>
      </w:r>
    </w:p>
    <w:p w14:paraId="1AA42347" w14:textId="6F3C0A15" w:rsidR="00CC4FE5" w:rsidRPr="00610A84" w:rsidRDefault="00A10377" w:rsidP="00D055B1">
      <w:pPr>
        <w:numPr>
          <w:ilvl w:val="0"/>
          <w:numId w:val="1"/>
        </w:numPr>
        <w:ind w:left="1134" w:hanging="357"/>
        <w:rPr>
          <w:rFonts w:ascii="PT Astra Serif" w:hAnsi="PT Astra Serif"/>
          <w:sz w:val="26"/>
          <w:szCs w:val="26"/>
          <w:lang w:eastAsia="ar-SA" w:bidi="en-US"/>
        </w:rPr>
      </w:pPr>
      <w:r w:rsidRPr="00610A84">
        <w:rPr>
          <w:rFonts w:ascii="PT Astra Serif" w:hAnsi="PT Astra Serif"/>
          <w:sz w:val="26"/>
          <w:szCs w:val="26"/>
          <w:lang w:eastAsia="ar-SA" w:bidi="en-US"/>
        </w:rPr>
        <w:t>другие зоны, устанавливаемые в соответствии с законодательством Российской Федерации (зоны минимальных расстояний до магистральных или промышленных трубопроводов, охранная зона пунктов государственной геодезической сети)</w:t>
      </w:r>
    </w:p>
    <w:p w14:paraId="28EFCFAD" w14:textId="47B48FCC" w:rsidR="00FA128E" w:rsidRPr="00B34E07" w:rsidRDefault="000D651C" w:rsidP="00812AD0">
      <w:pPr>
        <w:pStyle w:val="a1"/>
        <w:rPr>
          <w:rFonts w:ascii="PT Astra Serif" w:hAnsi="PT Astra Serif"/>
          <w:sz w:val="26"/>
          <w:szCs w:val="26"/>
          <w:lang w:val="ru-RU" w:eastAsia="ru-RU" w:bidi="ar-SA"/>
        </w:rPr>
      </w:pPr>
      <w:bookmarkStart w:id="62" w:name="dst1868"/>
      <w:bookmarkStart w:id="63" w:name="dst1869"/>
      <w:bookmarkStart w:id="64" w:name="dst1883"/>
      <w:bookmarkStart w:id="65" w:name="dst1884"/>
      <w:bookmarkStart w:id="66" w:name="dst1885"/>
      <w:bookmarkStart w:id="67" w:name="dst1888"/>
      <w:bookmarkStart w:id="68" w:name="dst1889"/>
      <w:bookmarkStart w:id="69" w:name="dst1892"/>
      <w:bookmarkEnd w:id="61"/>
      <w:bookmarkEnd w:id="62"/>
      <w:bookmarkEnd w:id="63"/>
      <w:bookmarkEnd w:id="64"/>
      <w:bookmarkEnd w:id="65"/>
      <w:bookmarkEnd w:id="66"/>
      <w:bookmarkEnd w:id="67"/>
      <w:bookmarkEnd w:id="68"/>
      <w:bookmarkEnd w:id="69"/>
      <w:r w:rsidRPr="00B34E07">
        <w:rPr>
          <w:rFonts w:ascii="PT Astra Serif" w:hAnsi="PT Astra Serif"/>
          <w:sz w:val="26"/>
          <w:szCs w:val="26"/>
          <w:lang w:val="ru-RU" w:eastAsia="ru-RU" w:bidi="ar-SA"/>
        </w:rPr>
        <w:t>Установление зон с особыми условиями использования территории осуществляется в соответствии с действующим законодательством.</w:t>
      </w:r>
      <w:bookmarkStart w:id="70" w:name="_Toc77321919"/>
      <w:bookmarkStart w:id="71" w:name="_Toc106885448"/>
      <w:bookmarkStart w:id="72" w:name="_Toc106885521"/>
      <w:bookmarkStart w:id="73" w:name="_Toc63164717"/>
      <w:bookmarkStart w:id="74" w:name="_Toc100819804"/>
      <w:bookmarkStart w:id="75" w:name="_Toc106616513"/>
      <w:bookmarkStart w:id="76" w:name="_Toc106885443"/>
      <w:bookmarkStart w:id="77" w:name="_Toc106885516"/>
      <w:bookmarkStart w:id="78" w:name="_Toc106616511"/>
      <w:bookmarkStart w:id="79" w:name="_Toc106885441"/>
      <w:bookmarkStart w:id="80" w:name="_Toc106885514"/>
      <w:bookmarkStart w:id="81" w:name="_Toc106616509"/>
      <w:bookmarkStart w:id="82" w:name="_Toc106885439"/>
      <w:bookmarkStart w:id="83" w:name="_Toc106885512"/>
    </w:p>
    <w:p w14:paraId="2BB9F644" w14:textId="66C1032E" w:rsidR="00445AE4" w:rsidRPr="00B34E07" w:rsidRDefault="007C5E12" w:rsidP="007C5E12">
      <w:pPr>
        <w:pStyle w:val="30"/>
        <w:keepNext w:val="0"/>
        <w:widowControl w:val="0"/>
        <w:spacing w:before="120" w:after="120"/>
        <w:rPr>
          <w:rFonts w:ascii="PT Astra Serif" w:hAnsi="PT Astra Serif"/>
          <w:i w:val="0"/>
          <w:sz w:val="26"/>
        </w:rPr>
      </w:pPr>
      <w:bookmarkStart w:id="84" w:name="_Toc118294864"/>
      <w:r w:rsidRPr="00B34E07">
        <w:rPr>
          <w:rFonts w:ascii="PT Astra Serif" w:hAnsi="PT Astra Serif"/>
          <w:i w:val="0"/>
          <w:sz w:val="26"/>
        </w:rPr>
        <w:t>2.2.</w:t>
      </w:r>
      <w:r w:rsidR="005C76A4">
        <w:rPr>
          <w:rFonts w:ascii="PT Astra Serif" w:hAnsi="PT Astra Serif"/>
          <w:i w:val="0"/>
          <w:sz w:val="26"/>
        </w:rPr>
        <w:t>1</w:t>
      </w:r>
      <w:r w:rsidRPr="00B34E07">
        <w:rPr>
          <w:rFonts w:ascii="PT Astra Serif" w:hAnsi="PT Astra Serif"/>
          <w:i w:val="0"/>
          <w:sz w:val="26"/>
        </w:rPr>
        <w:t xml:space="preserve"> </w:t>
      </w:r>
      <w:r w:rsidR="00445AE4" w:rsidRPr="00B34E07">
        <w:rPr>
          <w:rFonts w:ascii="PT Astra Serif" w:hAnsi="PT Astra Serif"/>
          <w:i w:val="0"/>
          <w:sz w:val="26"/>
        </w:rPr>
        <w:t>Водоохранные зоны и прибрежные защитные полосы</w:t>
      </w:r>
      <w:bookmarkEnd w:id="84"/>
    </w:p>
    <w:bookmarkEnd w:id="70"/>
    <w:p w14:paraId="47E75F35" w14:textId="77777777" w:rsidR="00FB5EA3" w:rsidRPr="00B34E07" w:rsidRDefault="00FB5EA3" w:rsidP="00FB5EA3">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 xml:space="preserve">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 которые установлены Водным кодексом Российской Федерации. </w:t>
      </w:r>
    </w:p>
    <w:p w14:paraId="123C5D28" w14:textId="77777777" w:rsidR="00FB5EA3" w:rsidRPr="00B34E07" w:rsidRDefault="00FB5EA3" w:rsidP="00FB5EA3">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Согласно статье 65 Водного кодекса в границах водоохранных зон запрещаются:</w:t>
      </w:r>
    </w:p>
    <w:p w14:paraId="30CE8666"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использование сточных вод в целях регулирования плодородия почв;</w:t>
      </w:r>
    </w:p>
    <w:p w14:paraId="7E06B9BD"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3107AD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осуществление авиационных мер по борьбе с вредными организмами;</w:t>
      </w:r>
    </w:p>
    <w:p w14:paraId="0A44D18A"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D27494B"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7337187"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4B97131F"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7) сброс сточных, в том числе дренажных, вод;</w:t>
      </w:r>
    </w:p>
    <w:p w14:paraId="7DC5663F" w14:textId="4F1E10BE"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w:t>
      </w:r>
      <w:r w:rsidRPr="00B34E07">
        <w:rPr>
          <w:rFonts w:ascii="PT Astra Serif" w:hAnsi="PT Astra Serif"/>
          <w:sz w:val="26"/>
          <w:szCs w:val="26"/>
          <w:lang w:val="ru-RU" w:eastAsia="ru-RU" w:bidi="ar-SA"/>
        </w:rPr>
        <w:lastRenderedPageBreak/>
        <w:t>(или) геологических отводов на основании утвержденного технического проекта в соответствии со статьей 19.1 Закона Российской Федерации от 21</w:t>
      </w:r>
      <w:r w:rsidR="0096558F" w:rsidRPr="00B34E07">
        <w:rPr>
          <w:rFonts w:ascii="PT Astra Serif" w:hAnsi="PT Astra Serif"/>
          <w:sz w:val="26"/>
          <w:szCs w:val="26"/>
          <w:lang w:val="ru-RU" w:eastAsia="ru-RU" w:bidi="ar-SA"/>
        </w:rPr>
        <w:t>.02.</w:t>
      </w:r>
      <w:r w:rsidRPr="00B34E07">
        <w:rPr>
          <w:rFonts w:ascii="PT Astra Serif" w:hAnsi="PT Astra Serif"/>
          <w:sz w:val="26"/>
          <w:szCs w:val="26"/>
          <w:lang w:val="ru-RU" w:eastAsia="ru-RU" w:bidi="ar-SA"/>
        </w:rPr>
        <w:t xml:space="preserve">1992 </w:t>
      </w:r>
      <w:r w:rsidR="008C77F7" w:rsidRPr="00B34E07">
        <w:rPr>
          <w:rFonts w:ascii="PT Astra Serif" w:hAnsi="PT Astra Serif"/>
          <w:sz w:val="26"/>
          <w:szCs w:val="26"/>
          <w:lang w:val="ru-RU" w:eastAsia="ru-RU" w:bidi="ar-SA"/>
        </w:rPr>
        <w:t>№</w:t>
      </w:r>
      <w:r w:rsidRPr="00B34E07">
        <w:rPr>
          <w:rFonts w:ascii="PT Astra Serif" w:hAnsi="PT Astra Serif"/>
          <w:sz w:val="26"/>
          <w:szCs w:val="26"/>
          <w:lang w:val="ru-RU" w:eastAsia="ru-RU" w:bidi="ar-SA"/>
        </w:rPr>
        <w:t xml:space="preserve"> 2395-1 "О недрах").</w:t>
      </w:r>
    </w:p>
    <w:p w14:paraId="18F084DC"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E25BD11"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централизованные системы водоотведения (канализации), централизованные ливневые системы водоотведения;</w:t>
      </w:r>
    </w:p>
    <w:p w14:paraId="68D32A8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812CEAB"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48F18E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0BAA119"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2C2ED62"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2,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B19B65F"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4. На территориях, расположенных в границах водоохранных зон и занятых защитными лесами, особо защитными участками лесов, наряду с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4763852"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lastRenderedPageBreak/>
        <w:t>5.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65B8B8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6. В границах прибрежных защитных полос наряду с установленными 1 пунктом ограничениями запрещаются:</w:t>
      </w:r>
    </w:p>
    <w:p w14:paraId="110405BF"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распашка земель;</w:t>
      </w:r>
    </w:p>
    <w:p w14:paraId="625D2C1A"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размещение отвалов размываемых грунтов;</w:t>
      </w:r>
    </w:p>
    <w:p w14:paraId="2B71D8BC" w14:textId="2B811FB8" w:rsidR="00FB5EA3"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выпас сельскохозяйственных животных и организация для них летних лагерей, ванн.</w:t>
      </w:r>
    </w:p>
    <w:p w14:paraId="3FEC550B" w14:textId="0E7A3660" w:rsidR="005C76A4" w:rsidRPr="00B34E07" w:rsidRDefault="005C76A4" w:rsidP="005C76A4">
      <w:pPr>
        <w:pStyle w:val="30"/>
        <w:keepNext w:val="0"/>
        <w:widowControl w:val="0"/>
        <w:spacing w:before="120" w:after="120"/>
        <w:rPr>
          <w:rFonts w:ascii="PT Astra Serif" w:hAnsi="PT Astra Serif"/>
          <w:i w:val="0"/>
          <w:sz w:val="26"/>
        </w:rPr>
      </w:pPr>
      <w:bookmarkStart w:id="85" w:name="_Toc118294865"/>
      <w:r w:rsidRPr="00B34E07">
        <w:rPr>
          <w:rFonts w:ascii="PT Astra Serif" w:hAnsi="PT Astra Serif"/>
          <w:i w:val="0"/>
          <w:sz w:val="26"/>
        </w:rPr>
        <w:t>2.2.</w:t>
      </w:r>
      <w:r>
        <w:rPr>
          <w:rFonts w:ascii="PT Astra Serif" w:hAnsi="PT Astra Serif"/>
          <w:i w:val="0"/>
          <w:sz w:val="26"/>
        </w:rPr>
        <w:t>2</w:t>
      </w:r>
      <w:r w:rsidRPr="00B34E07">
        <w:rPr>
          <w:rFonts w:ascii="PT Astra Serif" w:hAnsi="PT Astra Serif"/>
          <w:i w:val="0"/>
          <w:sz w:val="26"/>
        </w:rPr>
        <w:t xml:space="preserve"> Береговая полоса общего пользования</w:t>
      </w:r>
      <w:bookmarkEnd w:id="85"/>
    </w:p>
    <w:p w14:paraId="68874DF3" w14:textId="77777777" w:rsidR="005C76A4" w:rsidRPr="00B34E07" w:rsidRDefault="005C76A4" w:rsidP="005C76A4">
      <w:pPr>
        <w:pStyle w:val="a1"/>
        <w:rPr>
          <w:rFonts w:ascii="PT Astra Serif" w:hAnsi="PT Astra Serif"/>
          <w:sz w:val="26"/>
          <w:szCs w:val="26"/>
          <w:lang w:val="ru-RU"/>
        </w:rPr>
      </w:pPr>
      <w:r w:rsidRPr="00B34E07">
        <w:rPr>
          <w:rFonts w:ascii="PT Astra Serif" w:hAnsi="PT Astra Serif"/>
          <w:sz w:val="26"/>
          <w:szCs w:val="26"/>
          <w:lang w:val="ru-RU"/>
        </w:rPr>
        <w:t>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C66401" w14:textId="77777777" w:rsidR="005C76A4" w:rsidRPr="00B34E07" w:rsidRDefault="005C76A4" w:rsidP="005C76A4">
      <w:pPr>
        <w:pStyle w:val="a1"/>
        <w:rPr>
          <w:rFonts w:ascii="PT Astra Serif" w:hAnsi="PT Astra Serif"/>
          <w:sz w:val="26"/>
          <w:szCs w:val="26"/>
          <w:lang w:val="ru-RU"/>
        </w:rPr>
      </w:pPr>
      <w:r w:rsidRPr="00B34E07">
        <w:rPr>
          <w:rFonts w:ascii="PT Astra Serif" w:hAnsi="PT Astra Serif"/>
          <w:sz w:val="26"/>
          <w:szCs w:val="26"/>
          <w:lang w:val="ru-RU"/>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3AF75673" w14:textId="77777777" w:rsidR="005C76A4" w:rsidRPr="00B34E07" w:rsidRDefault="005C76A4" w:rsidP="005C76A4">
      <w:pPr>
        <w:pStyle w:val="a1"/>
        <w:rPr>
          <w:rFonts w:ascii="PT Astra Serif" w:hAnsi="PT Astra Serif"/>
          <w:sz w:val="26"/>
          <w:szCs w:val="26"/>
          <w:lang w:val="ru-RU"/>
        </w:rPr>
      </w:pPr>
      <w:r w:rsidRPr="00B34E07">
        <w:rPr>
          <w:rFonts w:ascii="PT Astra Serif" w:hAnsi="PT Astra Serif"/>
          <w:sz w:val="26"/>
          <w:szCs w:val="26"/>
          <w:lang w:val="ru-RU"/>
        </w:rPr>
        <w:t>Полоса земли вдоль береговой линии водного объекта общего пользования (береговая полоса) предназначается для общего пользования.</w:t>
      </w:r>
    </w:p>
    <w:p w14:paraId="3DBC5CAF" w14:textId="77777777" w:rsidR="005C76A4" w:rsidRPr="00B34E07" w:rsidRDefault="005C76A4" w:rsidP="005C76A4">
      <w:pPr>
        <w:pStyle w:val="a1"/>
        <w:rPr>
          <w:rFonts w:ascii="PT Astra Serif" w:hAnsi="PT Astra Serif"/>
          <w:sz w:val="26"/>
          <w:szCs w:val="26"/>
          <w:lang w:val="ru-RU"/>
        </w:rPr>
      </w:pPr>
      <w:r w:rsidRPr="00B34E07">
        <w:rPr>
          <w:rFonts w:ascii="PT Astra Serif" w:hAnsi="PT Astra Serif"/>
          <w:sz w:val="26"/>
          <w:szCs w:val="26"/>
          <w:lang w:val="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E3C766B" w14:textId="77777777" w:rsidR="005C76A4" w:rsidRPr="00B34E07" w:rsidRDefault="005C76A4" w:rsidP="005C76A4">
      <w:pPr>
        <w:pStyle w:val="a1"/>
        <w:rPr>
          <w:rFonts w:ascii="PT Astra Serif" w:hAnsi="PT Astra Serif"/>
          <w:sz w:val="26"/>
          <w:szCs w:val="26"/>
          <w:lang w:val="ru-RU"/>
        </w:rPr>
      </w:pPr>
      <w:r w:rsidRPr="00B34E07">
        <w:rPr>
          <w:rFonts w:ascii="PT Astra Serif" w:hAnsi="PT Astra Serif"/>
          <w:sz w:val="26"/>
          <w:szCs w:val="26"/>
          <w:lang w:val="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7097E6B2" w14:textId="3A06772E" w:rsidR="005C76A4" w:rsidRDefault="005C76A4" w:rsidP="005C76A4">
      <w:pPr>
        <w:pStyle w:val="a1"/>
        <w:rPr>
          <w:rFonts w:ascii="PT Astra Serif" w:hAnsi="PT Astra Serif"/>
          <w:sz w:val="26"/>
          <w:szCs w:val="26"/>
          <w:lang w:val="ru-RU"/>
        </w:rPr>
      </w:pPr>
      <w:r w:rsidRPr="00B34E07">
        <w:rPr>
          <w:rFonts w:ascii="PT Astra Serif" w:hAnsi="PT Astra Serif"/>
          <w:sz w:val="26"/>
          <w:szCs w:val="26"/>
          <w:lang w:val="ru-RU"/>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039BB4D" w14:textId="21C2BC8D" w:rsidR="00033A8B" w:rsidRPr="00B34E07" w:rsidRDefault="00033A8B" w:rsidP="00033A8B">
      <w:pPr>
        <w:pStyle w:val="30"/>
        <w:keepNext w:val="0"/>
        <w:widowControl w:val="0"/>
        <w:spacing w:before="120" w:after="120"/>
        <w:rPr>
          <w:rFonts w:ascii="PT Astra Serif" w:hAnsi="PT Astra Serif"/>
          <w:i w:val="0"/>
          <w:sz w:val="26"/>
        </w:rPr>
      </w:pPr>
      <w:bookmarkStart w:id="86" w:name="_Toc118294866"/>
      <w:r w:rsidRPr="00B34E07">
        <w:rPr>
          <w:rFonts w:ascii="PT Astra Serif" w:hAnsi="PT Astra Serif"/>
          <w:i w:val="0"/>
          <w:sz w:val="26"/>
        </w:rPr>
        <w:t>2.2.</w:t>
      </w:r>
      <w:r>
        <w:rPr>
          <w:rFonts w:ascii="PT Astra Serif" w:hAnsi="PT Astra Serif"/>
          <w:i w:val="0"/>
          <w:sz w:val="26"/>
        </w:rPr>
        <w:t>3</w:t>
      </w:r>
      <w:r w:rsidRPr="00B34E07">
        <w:rPr>
          <w:rFonts w:ascii="PT Astra Serif" w:hAnsi="PT Astra Serif"/>
          <w:i w:val="0"/>
          <w:sz w:val="26"/>
        </w:rPr>
        <w:t xml:space="preserve"> Зоны санитарной охраны источников водоснабжения</w:t>
      </w:r>
      <w:bookmarkEnd w:id="86"/>
    </w:p>
    <w:p w14:paraId="22A72D55" w14:textId="77777777" w:rsidR="00B80D23" w:rsidRPr="00B80D23" w:rsidRDefault="00B80D23" w:rsidP="00B80D23">
      <w:pPr>
        <w:pStyle w:val="a1"/>
        <w:rPr>
          <w:rFonts w:ascii="PT Astra Serif" w:hAnsi="PT Astra Serif"/>
          <w:sz w:val="26"/>
          <w:szCs w:val="26"/>
          <w:lang w:val="ru-RU"/>
        </w:rPr>
      </w:pPr>
      <w:r w:rsidRPr="00B80D23">
        <w:rPr>
          <w:rFonts w:ascii="PT Astra Serif" w:hAnsi="PT Astra Serif"/>
          <w:sz w:val="26"/>
          <w:szCs w:val="26"/>
          <w:lang w:val="ru-RU"/>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282E203" w14:textId="77777777" w:rsidR="00B80D23" w:rsidRPr="00B80D23" w:rsidRDefault="00B80D23" w:rsidP="00B80D23">
      <w:pPr>
        <w:pStyle w:val="a1"/>
        <w:rPr>
          <w:rFonts w:ascii="PT Astra Serif" w:hAnsi="PT Astra Serif"/>
          <w:sz w:val="26"/>
          <w:szCs w:val="26"/>
          <w:lang w:val="ru-RU"/>
        </w:rPr>
      </w:pPr>
      <w:r w:rsidRPr="00B80D23">
        <w:rPr>
          <w:rFonts w:ascii="PT Astra Serif" w:hAnsi="PT Astra Serif"/>
          <w:sz w:val="26"/>
          <w:szCs w:val="26"/>
          <w:lang w:val="ru-RU"/>
        </w:rPr>
        <w:lastRenderedPageBreak/>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72252F2E" w14:textId="77777777" w:rsidR="00B80D23" w:rsidRPr="00B80D23" w:rsidRDefault="00B80D23" w:rsidP="00B80D23">
      <w:pPr>
        <w:pStyle w:val="a1"/>
        <w:rPr>
          <w:rFonts w:ascii="PT Astra Serif" w:hAnsi="PT Astra Serif"/>
          <w:sz w:val="26"/>
          <w:szCs w:val="26"/>
          <w:lang w:val="ru-RU"/>
        </w:rPr>
      </w:pPr>
      <w:r w:rsidRPr="00B80D23">
        <w:rPr>
          <w:rFonts w:ascii="PT Astra Serif" w:hAnsi="PT Astra Serif"/>
          <w:sz w:val="26"/>
          <w:szCs w:val="26"/>
          <w:lang w:val="ru-RU"/>
        </w:rPr>
        <w:t>Граница первого пояса зоны санитарной охраны подземных водозаборов должна находиться на расстоянии не менее 30 и 50 м от крайних скважин.</w:t>
      </w:r>
    </w:p>
    <w:p w14:paraId="178FEA5B" w14:textId="77777777" w:rsidR="00B80D23" w:rsidRPr="00B80D23" w:rsidRDefault="00B80D23" w:rsidP="00B80D23">
      <w:pPr>
        <w:pStyle w:val="a1"/>
        <w:rPr>
          <w:rFonts w:ascii="PT Astra Serif" w:hAnsi="PT Astra Serif"/>
          <w:sz w:val="26"/>
          <w:szCs w:val="26"/>
          <w:lang w:val="ru-RU"/>
        </w:rPr>
      </w:pPr>
      <w:r w:rsidRPr="00B80D23">
        <w:rPr>
          <w:rFonts w:ascii="PT Astra Serif" w:hAnsi="PT Astra Serif"/>
          <w:sz w:val="26"/>
          <w:szCs w:val="26"/>
          <w:lang w:val="ru-RU"/>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071E6C2B" w14:textId="77777777" w:rsidR="00B80D23" w:rsidRPr="00B80D23" w:rsidRDefault="00B80D23" w:rsidP="00B80D23">
      <w:pPr>
        <w:pStyle w:val="a1"/>
        <w:rPr>
          <w:rFonts w:ascii="PT Astra Serif" w:hAnsi="PT Astra Serif"/>
          <w:sz w:val="26"/>
          <w:szCs w:val="26"/>
          <w:lang w:val="ru-RU"/>
        </w:rPr>
      </w:pPr>
      <w:r w:rsidRPr="00B80D23">
        <w:rPr>
          <w:rFonts w:ascii="PT Astra Serif" w:hAnsi="PT Astra Serif"/>
          <w:sz w:val="26"/>
          <w:szCs w:val="26"/>
          <w:lang w:val="ru-RU"/>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35286F8F" w14:textId="77777777" w:rsidR="00B80D23" w:rsidRPr="00B80D23" w:rsidRDefault="00B80D23" w:rsidP="00B80D23">
      <w:pPr>
        <w:pStyle w:val="a1"/>
        <w:rPr>
          <w:rFonts w:ascii="PT Astra Serif" w:hAnsi="PT Astra Serif"/>
          <w:sz w:val="26"/>
          <w:szCs w:val="26"/>
          <w:lang w:val="ru-RU"/>
        </w:rPr>
      </w:pPr>
      <w:r w:rsidRPr="00B80D23">
        <w:rPr>
          <w:rFonts w:ascii="PT Astra Serif" w:hAnsi="PT Astra Serif"/>
          <w:sz w:val="26"/>
          <w:szCs w:val="26"/>
          <w:lang w:val="ru-RU"/>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6B4C94CB" w14:textId="2387D6B8" w:rsidR="00B80D23" w:rsidRPr="00812654" w:rsidRDefault="00B80D23" w:rsidP="00B80D23">
      <w:pPr>
        <w:pStyle w:val="a1"/>
        <w:jc w:val="right"/>
        <w:rPr>
          <w:rFonts w:ascii="PT Astra Serif" w:hAnsi="PT Astra Serif"/>
          <w:b/>
          <w:bCs/>
          <w:sz w:val="26"/>
          <w:szCs w:val="26"/>
          <w:lang w:val="ru-RU"/>
        </w:rPr>
      </w:pPr>
      <w:r w:rsidRPr="00812654">
        <w:rPr>
          <w:rFonts w:ascii="PT Astra Serif" w:hAnsi="PT Astra Serif"/>
          <w:b/>
          <w:bCs/>
          <w:sz w:val="26"/>
          <w:szCs w:val="26"/>
          <w:lang w:val="ru-RU"/>
        </w:rPr>
        <w:t>Таблица 2.8</w:t>
      </w:r>
    </w:p>
    <w:p w14:paraId="73F51366" w14:textId="446D9C36" w:rsidR="00B80D23" w:rsidRPr="00812654" w:rsidRDefault="00B80D23" w:rsidP="00B80D23">
      <w:pPr>
        <w:pStyle w:val="a1"/>
        <w:spacing w:after="120"/>
        <w:jc w:val="center"/>
        <w:rPr>
          <w:rFonts w:ascii="PT Astra Serif" w:hAnsi="PT Astra Serif"/>
          <w:b/>
          <w:bCs/>
          <w:sz w:val="26"/>
          <w:szCs w:val="26"/>
          <w:lang w:val="ru-RU"/>
        </w:rPr>
      </w:pPr>
      <w:r w:rsidRPr="00812654">
        <w:rPr>
          <w:rFonts w:ascii="PT Astra Serif" w:hAnsi="PT Astra Serif"/>
          <w:b/>
          <w:bCs/>
          <w:sz w:val="26"/>
          <w:szCs w:val="26"/>
          <w:lang w:val="ru-RU"/>
        </w:rPr>
        <w:t>Ограничения на использование территорий зон санитарной охраны источников питьевого водоснабжения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40"/>
        <w:gridCol w:w="1716"/>
        <w:gridCol w:w="3502"/>
        <w:gridCol w:w="3860"/>
      </w:tblGrid>
      <w:tr w:rsidR="00B80D23" w:rsidRPr="00A22D5F" w14:paraId="6116388E" w14:textId="77777777" w:rsidTr="00A66C4A">
        <w:trPr>
          <w:tblHeader/>
        </w:trPr>
        <w:tc>
          <w:tcPr>
            <w:tcW w:w="269" w:type="pct"/>
          </w:tcPr>
          <w:p w14:paraId="1BF62060" w14:textId="77777777" w:rsidR="00B80D23" w:rsidRPr="00A22D5F" w:rsidRDefault="00B80D23" w:rsidP="00A66C4A">
            <w:pPr>
              <w:pStyle w:val="Normal10-02"/>
              <w:ind w:left="0" w:right="0"/>
              <w:rPr>
                <w:rFonts w:ascii="PT Astra Serif" w:hAnsi="PT Astra Serif"/>
                <w:sz w:val="24"/>
                <w:szCs w:val="24"/>
              </w:rPr>
            </w:pPr>
            <w:r w:rsidRPr="00A22D5F">
              <w:rPr>
                <w:rFonts w:ascii="PT Astra Serif" w:hAnsi="PT Astra Serif"/>
                <w:sz w:val="24"/>
                <w:szCs w:val="24"/>
              </w:rPr>
              <w:t>№ п/п</w:t>
            </w:r>
          </w:p>
        </w:tc>
        <w:tc>
          <w:tcPr>
            <w:tcW w:w="879" w:type="pct"/>
          </w:tcPr>
          <w:p w14:paraId="4C44C124" w14:textId="77777777" w:rsidR="00B80D23" w:rsidRPr="00A22D5F" w:rsidRDefault="00B80D23" w:rsidP="00A66C4A">
            <w:pPr>
              <w:pStyle w:val="Normal10-02"/>
              <w:ind w:left="0" w:right="0"/>
              <w:rPr>
                <w:rFonts w:ascii="PT Astra Serif" w:hAnsi="PT Astra Serif"/>
                <w:sz w:val="24"/>
                <w:szCs w:val="24"/>
              </w:rPr>
            </w:pPr>
            <w:r w:rsidRPr="00A22D5F">
              <w:rPr>
                <w:rFonts w:ascii="PT Astra Serif" w:hAnsi="PT Astra Serif"/>
                <w:sz w:val="24"/>
                <w:szCs w:val="24"/>
              </w:rPr>
              <w:t>Наименование зон</w:t>
            </w:r>
          </w:p>
        </w:tc>
        <w:tc>
          <w:tcPr>
            <w:tcW w:w="1833" w:type="pct"/>
          </w:tcPr>
          <w:p w14:paraId="04B259C0" w14:textId="77777777" w:rsidR="00B80D23" w:rsidRPr="00A22D5F" w:rsidRDefault="00B80D23" w:rsidP="00A66C4A">
            <w:pPr>
              <w:pStyle w:val="Normal10-02"/>
              <w:ind w:left="0" w:right="0"/>
              <w:rPr>
                <w:rFonts w:ascii="PT Astra Serif" w:hAnsi="PT Astra Serif"/>
                <w:sz w:val="24"/>
                <w:szCs w:val="24"/>
              </w:rPr>
            </w:pPr>
            <w:r w:rsidRPr="00A22D5F">
              <w:rPr>
                <w:rFonts w:ascii="PT Astra Serif" w:hAnsi="PT Astra Serif"/>
                <w:sz w:val="24"/>
                <w:szCs w:val="24"/>
              </w:rPr>
              <w:t>Запрещается</w:t>
            </w:r>
          </w:p>
        </w:tc>
        <w:tc>
          <w:tcPr>
            <w:tcW w:w="2019" w:type="pct"/>
          </w:tcPr>
          <w:p w14:paraId="4929BBCB" w14:textId="77777777" w:rsidR="00B80D23" w:rsidRPr="00A22D5F" w:rsidRDefault="00B80D23" w:rsidP="00A66C4A">
            <w:pPr>
              <w:pStyle w:val="Normal10-02"/>
              <w:ind w:left="0" w:right="0"/>
              <w:rPr>
                <w:rFonts w:ascii="PT Astra Serif" w:hAnsi="PT Astra Serif"/>
                <w:sz w:val="24"/>
                <w:szCs w:val="24"/>
              </w:rPr>
            </w:pPr>
            <w:r w:rsidRPr="00A22D5F">
              <w:rPr>
                <w:rFonts w:ascii="PT Astra Serif" w:hAnsi="PT Astra Serif"/>
                <w:sz w:val="24"/>
                <w:szCs w:val="24"/>
              </w:rPr>
              <w:t>Допускается</w:t>
            </w:r>
          </w:p>
        </w:tc>
      </w:tr>
      <w:tr w:rsidR="00B80D23" w:rsidRPr="00A22D5F" w14:paraId="2A21922D" w14:textId="77777777" w:rsidTr="00A22D5F">
        <w:tc>
          <w:tcPr>
            <w:tcW w:w="269" w:type="pct"/>
          </w:tcPr>
          <w:p w14:paraId="2C848950" w14:textId="77777777" w:rsidR="00B80D23" w:rsidRPr="00A22D5F" w:rsidRDefault="00B80D23" w:rsidP="00F03483">
            <w:pPr>
              <w:pStyle w:val="12"/>
              <w:spacing w:before="0"/>
              <w:ind w:left="0"/>
              <w:jc w:val="left"/>
              <w:rPr>
                <w:rFonts w:ascii="PT Astra Serif" w:hAnsi="PT Astra Serif"/>
                <w:sz w:val="24"/>
                <w:szCs w:val="24"/>
              </w:rPr>
            </w:pPr>
            <w:r w:rsidRPr="00A22D5F">
              <w:rPr>
                <w:rFonts w:ascii="PT Astra Serif" w:hAnsi="PT Astra Serif"/>
                <w:sz w:val="24"/>
                <w:szCs w:val="24"/>
              </w:rPr>
              <w:t>1</w:t>
            </w:r>
          </w:p>
        </w:tc>
        <w:tc>
          <w:tcPr>
            <w:tcW w:w="879" w:type="pct"/>
          </w:tcPr>
          <w:p w14:paraId="739480D9" w14:textId="77777777" w:rsidR="00B80D23" w:rsidRPr="00A22D5F" w:rsidRDefault="00B80D23" w:rsidP="00F03483">
            <w:pPr>
              <w:pStyle w:val="12"/>
              <w:spacing w:before="0"/>
              <w:ind w:left="0"/>
              <w:jc w:val="left"/>
              <w:rPr>
                <w:rFonts w:ascii="PT Astra Serif" w:hAnsi="PT Astra Serif"/>
                <w:sz w:val="24"/>
                <w:szCs w:val="24"/>
              </w:rPr>
            </w:pPr>
            <w:r w:rsidRPr="00A22D5F">
              <w:rPr>
                <w:rFonts w:ascii="PT Astra Serif" w:hAnsi="PT Astra Serif"/>
                <w:sz w:val="24"/>
                <w:szCs w:val="24"/>
              </w:rPr>
              <w:t>I пояс ЗСО</w:t>
            </w:r>
          </w:p>
        </w:tc>
        <w:tc>
          <w:tcPr>
            <w:tcW w:w="1833" w:type="pct"/>
          </w:tcPr>
          <w:p w14:paraId="23200D47" w14:textId="6B19C477" w:rsidR="00B80D23" w:rsidRPr="00A22D5F" w:rsidRDefault="00B80D23" w:rsidP="00F03483">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все виды строительства;</w:t>
            </w:r>
          </w:p>
          <w:p w14:paraId="1FAA2DCB" w14:textId="5692EFBB" w:rsidR="00B80D23" w:rsidRPr="00A22D5F" w:rsidRDefault="00B80D23" w:rsidP="00F03483">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проживание людей;</w:t>
            </w:r>
          </w:p>
          <w:p w14:paraId="5EAB85C8" w14:textId="2CDFBA3B" w:rsidR="00B80D23" w:rsidRPr="00A22D5F" w:rsidRDefault="00B80D23" w:rsidP="00F03483">
            <w:pPr>
              <w:numPr>
                <w:ilvl w:val="0"/>
                <w:numId w:val="1"/>
              </w:numPr>
              <w:ind w:left="325" w:hanging="357"/>
              <w:jc w:val="left"/>
              <w:rPr>
                <w:rFonts w:ascii="PT Astra Serif" w:hAnsi="PT Astra Serif"/>
              </w:rPr>
            </w:pPr>
            <w:r w:rsidRPr="00A22D5F">
              <w:rPr>
                <w:rFonts w:ascii="PT Astra Serif" w:hAnsi="PT Astra Serif"/>
                <w:lang w:eastAsia="ar-SA" w:bidi="en-US"/>
              </w:rPr>
              <w:t>посадка высокоствольных деревьев</w:t>
            </w:r>
            <w:r w:rsidR="0064441C">
              <w:rPr>
                <w:rFonts w:ascii="PT Astra Serif" w:hAnsi="PT Astra Serif"/>
                <w:lang w:eastAsia="ar-SA" w:bidi="en-US"/>
              </w:rPr>
              <w:t>.</w:t>
            </w:r>
          </w:p>
        </w:tc>
        <w:tc>
          <w:tcPr>
            <w:tcW w:w="2019" w:type="pct"/>
          </w:tcPr>
          <w:p w14:paraId="75383CF8" w14:textId="1A6717AE" w:rsidR="00B80D23" w:rsidRPr="00A22D5F" w:rsidRDefault="00B80D23" w:rsidP="00F03483">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ограждение;</w:t>
            </w:r>
          </w:p>
          <w:p w14:paraId="0987E4D7" w14:textId="7F6DE833" w:rsidR="00B80D23" w:rsidRPr="00A22D5F" w:rsidRDefault="00B80D23" w:rsidP="00F03483">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планировка территории;</w:t>
            </w:r>
          </w:p>
          <w:p w14:paraId="3D62D191" w14:textId="3AC96062" w:rsidR="00B80D23" w:rsidRPr="00A22D5F" w:rsidRDefault="00B80D23" w:rsidP="00F03483">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озеленение;</w:t>
            </w:r>
          </w:p>
          <w:p w14:paraId="130E69C4" w14:textId="4C5FAA93" w:rsidR="00B80D23" w:rsidRPr="00A22D5F" w:rsidRDefault="00B80D23" w:rsidP="00F03483">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отведение поверхностного стока за пределы пояса в систему КОС;</w:t>
            </w:r>
          </w:p>
          <w:p w14:paraId="2AFC3F9F" w14:textId="1DF835F0" w:rsidR="00B80D23" w:rsidRPr="00A22D5F" w:rsidRDefault="00B80D23" w:rsidP="00F03483">
            <w:pPr>
              <w:numPr>
                <w:ilvl w:val="0"/>
                <w:numId w:val="1"/>
              </w:numPr>
              <w:ind w:left="325" w:hanging="357"/>
              <w:jc w:val="left"/>
              <w:rPr>
                <w:rFonts w:ascii="PT Astra Serif" w:hAnsi="PT Astra Serif"/>
              </w:rPr>
            </w:pPr>
            <w:r w:rsidRPr="00A22D5F">
              <w:rPr>
                <w:rFonts w:ascii="PT Astra Serif" w:hAnsi="PT Astra Serif"/>
                <w:lang w:eastAsia="ar-SA" w:bidi="en-US"/>
              </w:rPr>
              <w:t>рубки ухода и санитарные рубки</w:t>
            </w:r>
            <w:r w:rsidR="0064441C">
              <w:rPr>
                <w:rFonts w:ascii="PT Astra Serif" w:hAnsi="PT Astra Serif"/>
                <w:lang w:eastAsia="ar-SA" w:bidi="en-US"/>
              </w:rPr>
              <w:t>.</w:t>
            </w:r>
          </w:p>
        </w:tc>
      </w:tr>
      <w:tr w:rsidR="00B80D23" w:rsidRPr="00A22D5F" w14:paraId="01057A83" w14:textId="77777777" w:rsidTr="00A22D5F">
        <w:tc>
          <w:tcPr>
            <w:tcW w:w="269" w:type="pct"/>
          </w:tcPr>
          <w:p w14:paraId="64F192E6" w14:textId="77777777" w:rsidR="00B80D23" w:rsidRPr="00A22D5F" w:rsidRDefault="00B80D23" w:rsidP="00A22D5F">
            <w:pPr>
              <w:pStyle w:val="12"/>
              <w:spacing w:before="0"/>
              <w:ind w:left="0"/>
              <w:jc w:val="left"/>
              <w:rPr>
                <w:rFonts w:ascii="PT Astra Serif" w:hAnsi="PT Astra Serif"/>
                <w:sz w:val="24"/>
                <w:szCs w:val="24"/>
              </w:rPr>
            </w:pPr>
            <w:r w:rsidRPr="00A22D5F">
              <w:rPr>
                <w:rFonts w:ascii="PT Astra Serif" w:hAnsi="PT Astra Serif"/>
                <w:sz w:val="24"/>
                <w:szCs w:val="24"/>
              </w:rPr>
              <w:t>2</w:t>
            </w:r>
          </w:p>
        </w:tc>
        <w:tc>
          <w:tcPr>
            <w:tcW w:w="879" w:type="pct"/>
          </w:tcPr>
          <w:p w14:paraId="229D777E" w14:textId="77777777" w:rsidR="00B80D23" w:rsidRPr="00A22D5F" w:rsidRDefault="00B80D23" w:rsidP="00A22D5F">
            <w:pPr>
              <w:pStyle w:val="12"/>
              <w:spacing w:before="0"/>
              <w:ind w:left="0"/>
              <w:jc w:val="left"/>
              <w:rPr>
                <w:rFonts w:ascii="PT Astra Serif" w:hAnsi="PT Astra Serif"/>
                <w:sz w:val="24"/>
                <w:szCs w:val="24"/>
              </w:rPr>
            </w:pPr>
            <w:r w:rsidRPr="00A22D5F">
              <w:rPr>
                <w:rFonts w:ascii="PT Astra Serif" w:hAnsi="PT Astra Serif"/>
                <w:sz w:val="24"/>
                <w:szCs w:val="24"/>
              </w:rPr>
              <w:t>II пояс ЗСО</w:t>
            </w:r>
          </w:p>
        </w:tc>
        <w:tc>
          <w:tcPr>
            <w:tcW w:w="1833" w:type="pct"/>
          </w:tcPr>
          <w:p w14:paraId="0DFDF2DF" w14:textId="662A8DE4"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размещение складов ГСМ, ядохимикатов и минеральных удобрений, накопителей промстоков, шламохранилищ и др.;</w:t>
            </w:r>
          </w:p>
          <w:p w14:paraId="625AFD2C" w14:textId="4E59AC7E"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57AF689C" w14:textId="3ADF3088"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применение удобрений и ядохимикатов;</w:t>
            </w:r>
          </w:p>
          <w:p w14:paraId="7F4D0A86" w14:textId="4E1CEB71"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выпас скота;</w:t>
            </w:r>
          </w:p>
          <w:p w14:paraId="4999BF6C" w14:textId="675C5F89"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рубка главного пользования и реконструкция;</w:t>
            </w:r>
          </w:p>
          <w:p w14:paraId="2A517F1B" w14:textId="29E5F1B6"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lastRenderedPageBreak/>
              <w:t>сброс промышленных отходов, сельскохозяйственных, городских и ливневых сточных вод.</w:t>
            </w:r>
          </w:p>
        </w:tc>
        <w:tc>
          <w:tcPr>
            <w:tcW w:w="2019" w:type="pct"/>
          </w:tcPr>
          <w:p w14:paraId="138605BA" w14:textId="38006CE3"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lastRenderedPageBreak/>
              <w:t>купание, туризм, водный спорт, рыбная ловля, в установленных местах при соблюдении гигиенических требований к охране вод и к зонам рекреации;</w:t>
            </w:r>
          </w:p>
          <w:p w14:paraId="17967F06" w14:textId="484160C1"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рубки ухода и санитарные рубки леса;</w:t>
            </w:r>
          </w:p>
          <w:p w14:paraId="0393C37A" w14:textId="4CB648F7"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новое строительство с организацией отвода стоков на КОС;</w:t>
            </w:r>
          </w:p>
          <w:p w14:paraId="56BEDEEF" w14:textId="6B992996"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добыча песка, гравия, дноуглубительные работы по согласованию с Роспотребнадзором;</w:t>
            </w:r>
          </w:p>
          <w:p w14:paraId="737B58D4" w14:textId="5C96B07C"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отведение сточных вод, отвечающих гигиеническим требованиям;</w:t>
            </w:r>
          </w:p>
          <w:p w14:paraId="5E0BAD55" w14:textId="11D21823" w:rsidR="00B80D23" w:rsidRPr="00A22D5F" w:rsidRDefault="00B80D23" w:rsidP="00A22D5F">
            <w:pPr>
              <w:numPr>
                <w:ilvl w:val="0"/>
                <w:numId w:val="1"/>
              </w:numPr>
              <w:ind w:left="325" w:hanging="357"/>
              <w:jc w:val="left"/>
              <w:rPr>
                <w:rFonts w:ascii="PT Astra Serif" w:hAnsi="PT Astra Serif"/>
              </w:rPr>
            </w:pPr>
            <w:r w:rsidRPr="00A22D5F">
              <w:rPr>
                <w:rFonts w:ascii="PT Astra Serif" w:hAnsi="PT Astra Serif"/>
                <w:lang w:eastAsia="ar-SA" w:bidi="en-US"/>
              </w:rPr>
              <w:lastRenderedPageBreak/>
              <w:t>санитарное благоустройство территории населенных пунктов.</w:t>
            </w:r>
          </w:p>
        </w:tc>
      </w:tr>
      <w:tr w:rsidR="00B80D23" w:rsidRPr="00A22D5F" w14:paraId="35594DD0" w14:textId="77777777" w:rsidTr="00A22D5F">
        <w:tc>
          <w:tcPr>
            <w:tcW w:w="269" w:type="pct"/>
          </w:tcPr>
          <w:p w14:paraId="4A39A4E4" w14:textId="77777777" w:rsidR="00B80D23" w:rsidRPr="00A22D5F" w:rsidRDefault="00B80D23" w:rsidP="00A22D5F">
            <w:pPr>
              <w:pStyle w:val="12"/>
              <w:spacing w:before="0"/>
              <w:ind w:left="0"/>
              <w:jc w:val="left"/>
              <w:rPr>
                <w:rFonts w:ascii="PT Astra Serif" w:hAnsi="PT Astra Serif"/>
                <w:sz w:val="24"/>
                <w:szCs w:val="24"/>
              </w:rPr>
            </w:pPr>
            <w:r w:rsidRPr="00A22D5F">
              <w:rPr>
                <w:rFonts w:ascii="PT Astra Serif" w:hAnsi="PT Astra Serif"/>
                <w:sz w:val="24"/>
                <w:szCs w:val="24"/>
              </w:rPr>
              <w:lastRenderedPageBreak/>
              <w:t>3</w:t>
            </w:r>
          </w:p>
        </w:tc>
        <w:tc>
          <w:tcPr>
            <w:tcW w:w="879" w:type="pct"/>
          </w:tcPr>
          <w:p w14:paraId="2077AC9A" w14:textId="77777777" w:rsidR="00B80D23" w:rsidRPr="00A22D5F" w:rsidRDefault="00B80D23" w:rsidP="00A22D5F">
            <w:pPr>
              <w:pStyle w:val="12"/>
              <w:spacing w:before="0"/>
              <w:ind w:left="0"/>
              <w:jc w:val="left"/>
              <w:rPr>
                <w:rFonts w:ascii="PT Astra Serif" w:hAnsi="PT Astra Serif"/>
                <w:sz w:val="24"/>
                <w:szCs w:val="24"/>
              </w:rPr>
            </w:pPr>
            <w:r w:rsidRPr="00A22D5F">
              <w:rPr>
                <w:rFonts w:ascii="PT Astra Serif" w:hAnsi="PT Astra Serif"/>
                <w:sz w:val="24"/>
                <w:szCs w:val="24"/>
              </w:rPr>
              <w:t>III пояс ЗСО</w:t>
            </w:r>
          </w:p>
        </w:tc>
        <w:tc>
          <w:tcPr>
            <w:tcW w:w="1833" w:type="pct"/>
          </w:tcPr>
          <w:p w14:paraId="2A2552DC" w14:textId="2A2DDCAB" w:rsidR="00B80D23" w:rsidRPr="00A22D5F" w:rsidRDefault="00B80D23" w:rsidP="00A22D5F">
            <w:pPr>
              <w:numPr>
                <w:ilvl w:val="0"/>
                <w:numId w:val="1"/>
              </w:numPr>
              <w:ind w:left="325" w:hanging="357"/>
              <w:jc w:val="left"/>
              <w:rPr>
                <w:rFonts w:ascii="PT Astra Serif" w:hAnsi="PT Astra Serif"/>
              </w:rPr>
            </w:pPr>
            <w:r w:rsidRPr="00A22D5F">
              <w:rPr>
                <w:rFonts w:ascii="PT Astra Serif" w:hAnsi="PT Astra Serif"/>
                <w:lang w:eastAsia="ar-SA" w:bidi="en-US"/>
              </w:rPr>
              <w:t>отведение загрязненных сточных вод, не отвечающих гигиеническим требованиям.</w:t>
            </w:r>
          </w:p>
        </w:tc>
        <w:tc>
          <w:tcPr>
            <w:tcW w:w="2019" w:type="pct"/>
          </w:tcPr>
          <w:p w14:paraId="74E87D43" w14:textId="302E2EA7"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добыча песка, гравия, дноуглубительные работы по согласованию с Роспотребнадзором;</w:t>
            </w:r>
          </w:p>
          <w:p w14:paraId="161A6E26" w14:textId="51B494EE"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использование химических методов борьбы с эфтрофикацией водоемов;</w:t>
            </w:r>
          </w:p>
          <w:p w14:paraId="0F00768F" w14:textId="12CCCA1D"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рубки ухода и санитарные рубки леса;</w:t>
            </w:r>
          </w:p>
          <w:p w14:paraId="1FD0FBC1" w14:textId="240422F8"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отведение сточных вод, отвечающих нормативам;</w:t>
            </w:r>
          </w:p>
          <w:p w14:paraId="2F56F09C" w14:textId="16AE5EF8" w:rsidR="00B80D23" w:rsidRPr="00A22D5F" w:rsidRDefault="00B80D23" w:rsidP="00A22D5F">
            <w:pPr>
              <w:numPr>
                <w:ilvl w:val="0"/>
                <w:numId w:val="1"/>
              </w:numPr>
              <w:ind w:left="325" w:hanging="357"/>
              <w:jc w:val="left"/>
              <w:rPr>
                <w:rFonts w:ascii="PT Astra Serif" w:hAnsi="PT Astra Serif"/>
                <w:lang w:eastAsia="ar-SA" w:bidi="en-US"/>
              </w:rPr>
            </w:pPr>
            <w:r w:rsidRPr="00A22D5F">
              <w:rPr>
                <w:rFonts w:ascii="PT Astra Serif" w:hAnsi="PT Astra Serif"/>
                <w:lang w:eastAsia="ar-SA" w:bidi="en-US"/>
              </w:rPr>
              <w:t>санитарное благоустройство территории.</w:t>
            </w:r>
          </w:p>
        </w:tc>
      </w:tr>
    </w:tbl>
    <w:p w14:paraId="4EB2FB67" w14:textId="3E47C0F8" w:rsidR="00AD6749" w:rsidRPr="00B34E07" w:rsidRDefault="00AD6749" w:rsidP="00AD6749">
      <w:pPr>
        <w:pStyle w:val="30"/>
        <w:keepNext w:val="0"/>
        <w:widowControl w:val="0"/>
        <w:spacing w:before="120" w:after="120"/>
        <w:rPr>
          <w:rFonts w:ascii="PT Astra Serif" w:hAnsi="PT Astra Serif"/>
          <w:i w:val="0"/>
          <w:sz w:val="26"/>
        </w:rPr>
      </w:pPr>
      <w:bookmarkStart w:id="87" w:name="_Toc118294867"/>
      <w:r w:rsidRPr="00B34E07">
        <w:rPr>
          <w:rFonts w:ascii="PT Astra Serif" w:hAnsi="PT Astra Serif"/>
          <w:i w:val="0"/>
          <w:sz w:val="26"/>
        </w:rPr>
        <w:t>2.2.</w:t>
      </w:r>
      <w:r>
        <w:rPr>
          <w:rFonts w:ascii="PT Astra Serif" w:hAnsi="PT Astra Serif"/>
          <w:i w:val="0"/>
          <w:sz w:val="26"/>
        </w:rPr>
        <w:t>4</w:t>
      </w:r>
      <w:r w:rsidRPr="00B34E07">
        <w:rPr>
          <w:rFonts w:ascii="PT Astra Serif" w:hAnsi="PT Astra Serif"/>
          <w:i w:val="0"/>
          <w:sz w:val="26"/>
        </w:rPr>
        <w:t xml:space="preserve"> Охранная зона газопроводов и систем газоснабжения</w:t>
      </w:r>
      <w:bookmarkEnd w:id="87"/>
    </w:p>
    <w:p w14:paraId="4363851B"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В соответствии п.7 «Правил охраны газораспределительных сетей», утвержденных Постановлением Правительства РФ от 20.11.2000 № 878, для газораспределительных сетей устанавливаются следующие охранные зоны:</w:t>
      </w:r>
    </w:p>
    <w:p w14:paraId="5BF64781"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22212E2"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403B149C"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35927A77"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F71003F"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D2342A2"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CC02136"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lastRenderedPageBreak/>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41C6DEB9"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9. Нормативные расстояния 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14:paraId="055B2B57"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14:paraId="159A4AB3"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14:paraId="5B30814E"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12. В местах пересечения газопроводов с судоходными и сплавными реками и 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водных путей и судоходства (управлениями каналов) и вносятся последними в лоцманские карты.</w:t>
      </w:r>
    </w:p>
    <w:p w14:paraId="6EDD63BA" w14:textId="1FE54A8E" w:rsidR="00AD6749"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14:paraId="78C49BC7" w14:textId="79E217E8" w:rsidR="00AD6749" w:rsidRPr="00B34E07" w:rsidRDefault="00AD6749" w:rsidP="00AD6749">
      <w:pPr>
        <w:pStyle w:val="30"/>
        <w:keepNext w:val="0"/>
        <w:widowControl w:val="0"/>
        <w:spacing w:before="120" w:after="120"/>
        <w:rPr>
          <w:rFonts w:ascii="PT Astra Serif" w:hAnsi="PT Astra Serif"/>
          <w:i w:val="0"/>
          <w:sz w:val="26"/>
        </w:rPr>
      </w:pPr>
      <w:bookmarkStart w:id="88" w:name="_Toc100819807"/>
      <w:bookmarkStart w:id="89" w:name="_Toc106616510"/>
      <w:bookmarkStart w:id="90" w:name="_Toc106885440"/>
      <w:bookmarkStart w:id="91" w:name="_Toc106885513"/>
      <w:bookmarkStart w:id="92" w:name="_Toc118294868"/>
      <w:r w:rsidRPr="00B34E07">
        <w:rPr>
          <w:rFonts w:ascii="PT Astra Serif" w:hAnsi="PT Astra Serif"/>
          <w:i w:val="0"/>
          <w:sz w:val="26"/>
        </w:rPr>
        <w:t>2.2.</w:t>
      </w:r>
      <w:r>
        <w:rPr>
          <w:rFonts w:ascii="PT Astra Serif" w:hAnsi="PT Astra Serif"/>
          <w:i w:val="0"/>
          <w:sz w:val="26"/>
        </w:rPr>
        <w:t>5</w:t>
      </w:r>
      <w:r w:rsidRPr="00B34E07">
        <w:rPr>
          <w:rFonts w:ascii="PT Astra Serif" w:hAnsi="PT Astra Serif"/>
          <w:i w:val="0"/>
          <w:sz w:val="26"/>
        </w:rPr>
        <w:t xml:space="preserve"> Охранная зона объектов электросетевого хозяйства</w:t>
      </w:r>
      <w:bookmarkEnd w:id="88"/>
      <w:bookmarkEnd w:id="89"/>
      <w:bookmarkEnd w:id="90"/>
      <w:bookmarkEnd w:id="91"/>
      <w:bookmarkEnd w:id="92"/>
    </w:p>
    <w:p w14:paraId="29991BBA"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 xml:space="preserve">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w:t>
      </w:r>
      <w:r w:rsidRPr="00B34E07">
        <w:rPr>
          <w:rFonts w:ascii="PT Astra Serif" w:hAnsi="PT Astra Serif"/>
          <w:sz w:val="26"/>
          <w:szCs w:val="26"/>
          <w:lang w:eastAsia="ar-SA" w:bidi="en-US"/>
        </w:rPr>
        <w:lastRenderedPageBreak/>
        <w:t>с Постановлением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71C980EA" w14:textId="77777777" w:rsidR="00AD6749" w:rsidRPr="00B34E07" w:rsidRDefault="00AD6749" w:rsidP="00AD6749">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Охранные зоны устанавливаются:</w:t>
      </w:r>
    </w:p>
    <w:p w14:paraId="5A6382BF"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z w:val="26"/>
          <w:szCs w:val="26"/>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r w:rsidRPr="00B34E07">
        <w:rPr>
          <w:rFonts w:ascii="PT Astra Serif" w:hAnsi="PT Astra Serif"/>
          <w:spacing w:val="2"/>
          <w:sz w:val="26"/>
          <w:szCs w:val="26"/>
        </w:rPr>
        <w:t xml:space="preserve"> </w:t>
      </w:r>
    </w:p>
    <w:p w14:paraId="369BCF66"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1270591E"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B179E4D"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420D7F9"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Согласно Постановлению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B0A49CC" w14:textId="77777777" w:rsidR="00AD6749" w:rsidRPr="00D055B1" w:rsidRDefault="00AD6749" w:rsidP="00AD6749">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sz w:val="26"/>
          <w:szCs w:val="26"/>
          <w:lang w:eastAsia="ar-SA" w:bidi="en-US"/>
        </w:rPr>
        <w:t>ПС</w:t>
      </w:r>
      <w:r w:rsidRPr="00D055B1">
        <w:rPr>
          <w:rFonts w:ascii="PT Astra Serif" w:hAnsi="PT Astra Serif"/>
          <w:bCs/>
          <w:spacing w:val="-1"/>
          <w:sz w:val="26"/>
          <w:szCs w:val="26"/>
        </w:rPr>
        <w:t>-220 кВ – 25м;</w:t>
      </w:r>
    </w:p>
    <w:p w14:paraId="24BDBE86" w14:textId="77777777" w:rsidR="00AD6749" w:rsidRPr="00D055B1" w:rsidRDefault="00AD6749" w:rsidP="00AD6749">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ПС-110 кВ – 20 м;</w:t>
      </w:r>
    </w:p>
    <w:p w14:paraId="1E42E2FD" w14:textId="77777777" w:rsidR="00AD6749" w:rsidRPr="00D055B1" w:rsidRDefault="00AD6749" w:rsidP="00AD6749">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ПС-35 кВ – 15 м;</w:t>
      </w:r>
    </w:p>
    <w:p w14:paraId="070AC241" w14:textId="77777777" w:rsidR="00AD6749" w:rsidRPr="00D055B1" w:rsidRDefault="00AD6749" w:rsidP="00AD6749">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ТП-10 кВ – 10 м.</w:t>
      </w:r>
    </w:p>
    <w:p w14:paraId="42CAEFE2"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E619ABF"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 xml:space="preserve">В пределах охранных зон без письменного решения о согласовании сетевых </w:t>
      </w:r>
      <w:r w:rsidRPr="00B34E07">
        <w:rPr>
          <w:rFonts w:ascii="PT Astra Serif" w:hAnsi="PT Astra Serif"/>
          <w:spacing w:val="2"/>
          <w:sz w:val="26"/>
          <w:szCs w:val="26"/>
        </w:rPr>
        <w:lastRenderedPageBreak/>
        <w:t>организаций юридическим и физическим лицам запрещается:</w:t>
      </w:r>
    </w:p>
    <w:p w14:paraId="017A95F0" w14:textId="77777777" w:rsidR="00AD6749" w:rsidRPr="00D055B1" w:rsidRDefault="00AD6749" w:rsidP="00AD6749">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строительство, капитальный ремонт, реконструкция или снос зданий и сооружений;</w:t>
      </w:r>
    </w:p>
    <w:p w14:paraId="56D6D81A" w14:textId="77777777" w:rsidR="00AD6749" w:rsidRPr="00D055B1" w:rsidRDefault="00AD6749" w:rsidP="00AD6749">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0B2D34F7" w14:textId="54ED268E" w:rsidR="00AD6749" w:rsidRDefault="00AD6749" w:rsidP="00AD6749">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посадка и вырубка деревьев и кустарников.</w:t>
      </w:r>
    </w:p>
    <w:p w14:paraId="3ACED247" w14:textId="71BC26D3" w:rsidR="00AD6749" w:rsidRPr="00B34E07" w:rsidRDefault="00AD6749" w:rsidP="00AD6749">
      <w:pPr>
        <w:pStyle w:val="30"/>
        <w:keepNext w:val="0"/>
        <w:widowControl w:val="0"/>
        <w:spacing w:before="120" w:after="120"/>
        <w:rPr>
          <w:rFonts w:ascii="PT Astra Serif" w:hAnsi="PT Astra Serif"/>
          <w:i w:val="0"/>
          <w:sz w:val="26"/>
        </w:rPr>
      </w:pPr>
      <w:bookmarkStart w:id="93" w:name="_Toc118294869"/>
      <w:r w:rsidRPr="00B34E07">
        <w:rPr>
          <w:rFonts w:ascii="PT Astra Serif" w:hAnsi="PT Astra Serif"/>
          <w:i w:val="0"/>
          <w:sz w:val="26"/>
        </w:rPr>
        <w:t>2.2.</w:t>
      </w:r>
      <w:r>
        <w:rPr>
          <w:rFonts w:ascii="PT Astra Serif" w:hAnsi="PT Astra Serif"/>
          <w:i w:val="0"/>
          <w:sz w:val="26"/>
        </w:rPr>
        <w:t>6</w:t>
      </w:r>
      <w:r w:rsidRPr="00B34E07">
        <w:rPr>
          <w:rFonts w:ascii="PT Astra Serif" w:hAnsi="PT Astra Serif"/>
          <w:i w:val="0"/>
          <w:sz w:val="26"/>
        </w:rPr>
        <w:t xml:space="preserve"> Придорожная полоса</w:t>
      </w:r>
      <w:bookmarkEnd w:id="93"/>
    </w:p>
    <w:p w14:paraId="2B65C277" w14:textId="77777777" w:rsidR="00AD6749" w:rsidRPr="00B34E07" w:rsidRDefault="00AD6749" w:rsidP="00AD6749">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1BF77184" w14:textId="5A2A5D1E" w:rsidR="00075374" w:rsidRPr="00B34E07" w:rsidRDefault="007C5E12" w:rsidP="007C5E12">
      <w:pPr>
        <w:pStyle w:val="30"/>
        <w:keepNext w:val="0"/>
        <w:widowControl w:val="0"/>
        <w:spacing w:before="120" w:after="120"/>
        <w:rPr>
          <w:rFonts w:ascii="PT Astra Serif" w:hAnsi="PT Astra Serif"/>
          <w:i w:val="0"/>
          <w:sz w:val="26"/>
        </w:rPr>
      </w:pPr>
      <w:bookmarkStart w:id="94" w:name="_Toc118294870"/>
      <w:bookmarkEnd w:id="71"/>
      <w:bookmarkEnd w:id="72"/>
      <w:r w:rsidRPr="00B34E07">
        <w:rPr>
          <w:rFonts w:ascii="PT Astra Serif" w:hAnsi="PT Astra Serif"/>
          <w:i w:val="0"/>
          <w:sz w:val="26"/>
        </w:rPr>
        <w:t>2.2.</w:t>
      </w:r>
      <w:r w:rsidR="00AD6749">
        <w:rPr>
          <w:rFonts w:ascii="PT Astra Serif" w:hAnsi="PT Astra Serif"/>
          <w:i w:val="0"/>
          <w:sz w:val="26"/>
        </w:rPr>
        <w:t>7</w:t>
      </w:r>
      <w:r w:rsidRPr="00B34E07">
        <w:rPr>
          <w:rFonts w:ascii="PT Astra Serif" w:hAnsi="PT Astra Serif"/>
          <w:i w:val="0"/>
          <w:sz w:val="26"/>
        </w:rPr>
        <w:t xml:space="preserve"> </w:t>
      </w:r>
      <w:r w:rsidR="0076394F" w:rsidRPr="00B34E07">
        <w:rPr>
          <w:rFonts w:ascii="PT Astra Serif" w:hAnsi="PT Astra Serif"/>
          <w:i w:val="0"/>
          <w:sz w:val="26"/>
        </w:rPr>
        <w:t>Защитная зона объекта культурного наследия</w:t>
      </w:r>
      <w:bookmarkEnd w:id="94"/>
    </w:p>
    <w:p w14:paraId="7ECA99F5"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D81575F" w14:textId="452FA05A"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«Об объектах культурного наследия (памятниках истории и культуры) народов Российской Федерации» требования и ограничения.</w:t>
      </w:r>
    </w:p>
    <w:p w14:paraId="47AF2B74" w14:textId="7429EA9F" w:rsidR="00B256CD" w:rsidRPr="00B34E07" w:rsidRDefault="00B256CD" w:rsidP="00B256CD">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с Законом Белгородской области от 13</w:t>
      </w:r>
      <w:r w:rsidR="00AF635B" w:rsidRPr="00B34E07">
        <w:rPr>
          <w:rFonts w:ascii="PT Astra Serif" w:hAnsi="PT Astra Serif"/>
          <w:spacing w:val="2"/>
          <w:sz w:val="26"/>
          <w:szCs w:val="26"/>
        </w:rPr>
        <w:t>.11.</w:t>
      </w:r>
      <w:r w:rsidRPr="00B34E07">
        <w:rPr>
          <w:rFonts w:ascii="PT Astra Serif" w:hAnsi="PT Astra Serif"/>
          <w:spacing w:val="2"/>
          <w:sz w:val="26"/>
          <w:szCs w:val="26"/>
        </w:rPr>
        <w:t xml:space="preserve">2003 года </w:t>
      </w:r>
      <w:r w:rsidR="00AF635B" w:rsidRPr="00B34E07">
        <w:rPr>
          <w:rFonts w:ascii="PT Astra Serif" w:hAnsi="PT Astra Serif"/>
          <w:spacing w:val="2"/>
          <w:sz w:val="26"/>
          <w:szCs w:val="26"/>
        </w:rPr>
        <w:t>№</w:t>
      </w:r>
      <w:r w:rsidRPr="00B34E07">
        <w:rPr>
          <w:rFonts w:ascii="PT Astra Serif" w:hAnsi="PT Astra Serif"/>
          <w:spacing w:val="2"/>
          <w:sz w:val="26"/>
          <w:szCs w:val="26"/>
        </w:rPr>
        <w:t xml:space="preserve"> 97 «Об объектах культурного наследия (памятниках истории и культуры) Белгородской области», государственная охрана объектов культурного наследия (памятников истории и культуры) является одной из приоритетных задач органов государственной власти Белгородской области.</w:t>
      </w:r>
    </w:p>
    <w:p w14:paraId="2601ABA8"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Границы защитной зоны объекта культурного наследия устанавливаются:</w:t>
      </w:r>
    </w:p>
    <w:p w14:paraId="29232533"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456CED9"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 xml:space="preserve">2) для ансамбля, расположенного в границах населенного пункта, на расстоянии 150 метров от внешних границ территории ансамбля, для ансамбля, </w:t>
      </w:r>
      <w:r w:rsidRPr="00B34E07">
        <w:rPr>
          <w:rFonts w:ascii="PT Astra Serif" w:hAnsi="PT Astra Serif"/>
          <w:spacing w:val="2"/>
          <w:sz w:val="26"/>
          <w:szCs w:val="26"/>
        </w:rPr>
        <w:lastRenderedPageBreak/>
        <w:t>расположенного вне границ населенного пункта, на расстоянии 250 метров от внешних границ территории ансамбля.</w:t>
      </w:r>
    </w:p>
    <w:p w14:paraId="514A32F2"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6915F22"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(объединенной зоны охраны),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14:paraId="31FB6070" w14:textId="3933960C"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со статьей 4 Федерального закона от 25.06.2002 № 73-ФЗ «Об объектах культурного наследия (памятниках истории и культуры) народов Российской Федерации» (с изменениями на 29.07.2017) объекты культурного наследия подразделяются на следующие категории историко-культурного значения:</w:t>
      </w:r>
    </w:p>
    <w:p w14:paraId="13AF6E4D" w14:textId="77777777" w:rsidR="00075374" w:rsidRPr="00B34E07" w:rsidRDefault="00075374">
      <w:pPr>
        <w:pStyle w:val="afff2"/>
        <w:widowControl w:val="0"/>
        <w:numPr>
          <w:ilvl w:val="0"/>
          <w:numId w:val="12"/>
        </w:numPr>
        <w:shd w:val="clear" w:color="auto" w:fill="FFFFFF"/>
        <w:ind w:left="1064"/>
        <w:textAlignment w:val="baseline"/>
        <w:rPr>
          <w:rFonts w:ascii="PT Astra Serif" w:hAnsi="PT Astra Serif"/>
          <w:spacing w:val="2"/>
          <w:sz w:val="26"/>
          <w:szCs w:val="26"/>
        </w:rPr>
      </w:pPr>
      <w:r w:rsidRPr="00D473CC">
        <w:rPr>
          <w:rFonts w:ascii="PT Astra Serif" w:hAnsi="PT Astra Serif"/>
          <w:sz w:val="26"/>
          <w:szCs w:val="26"/>
          <w:u w:val="single"/>
          <w:lang w:eastAsia="ar-SA" w:bidi="en-US"/>
        </w:rPr>
        <w:t>объекты культурного наследия федерального значения</w:t>
      </w:r>
      <w:r w:rsidRPr="00B34E07">
        <w:rPr>
          <w:rFonts w:ascii="PT Astra Serif" w:hAnsi="PT Astra Serif"/>
          <w:sz w:val="26"/>
          <w:szCs w:val="26"/>
          <w:lang w:eastAsia="ar-SA" w:bidi="en-US"/>
        </w:rPr>
        <w:t xml:space="preserve"> - объекты, обладающие историко-архитектурной, художественной, научной и мемориальной</w:t>
      </w:r>
      <w:r w:rsidRPr="00B34E07">
        <w:rPr>
          <w:rFonts w:ascii="PT Astra Serif" w:hAnsi="PT Astra Serif"/>
          <w:spacing w:val="2"/>
          <w:sz w:val="26"/>
          <w:szCs w:val="26"/>
        </w:rPr>
        <w:t xml:space="preserve"> ценностью, имеющие особое значение для истории и культуры Российской Федерации, а также объекты археологического наследия;</w:t>
      </w:r>
    </w:p>
    <w:p w14:paraId="4C2729A2" w14:textId="77777777" w:rsidR="00075374" w:rsidRPr="00B34E07" w:rsidRDefault="00075374">
      <w:pPr>
        <w:pStyle w:val="afff2"/>
        <w:widowControl w:val="0"/>
        <w:numPr>
          <w:ilvl w:val="0"/>
          <w:numId w:val="12"/>
        </w:numPr>
        <w:shd w:val="clear" w:color="auto" w:fill="FFFFFF"/>
        <w:ind w:left="1064"/>
        <w:textAlignment w:val="baseline"/>
        <w:rPr>
          <w:rFonts w:ascii="PT Astra Serif" w:hAnsi="PT Astra Serif"/>
          <w:spacing w:val="2"/>
          <w:sz w:val="26"/>
          <w:szCs w:val="26"/>
        </w:rPr>
      </w:pPr>
      <w:r w:rsidRPr="00B34E07">
        <w:rPr>
          <w:rFonts w:ascii="PT Astra Serif" w:hAnsi="PT Astra Serif"/>
          <w:spacing w:val="2"/>
          <w:sz w:val="26"/>
          <w:szCs w:val="26"/>
          <w:u w:val="single"/>
        </w:rPr>
        <w:t>объекты культурного наследия регионального значения</w:t>
      </w:r>
      <w:r w:rsidRPr="00B34E07">
        <w:rPr>
          <w:rFonts w:ascii="PT Astra Serif" w:hAnsi="PT Astra Serif"/>
          <w:spacing w:val="2"/>
          <w:sz w:val="26"/>
          <w:szCs w:val="26"/>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14:paraId="15750565" w14:textId="27CB93EE" w:rsidR="00075374" w:rsidRPr="00B34E07" w:rsidRDefault="00075374">
      <w:pPr>
        <w:pStyle w:val="afff2"/>
        <w:widowControl w:val="0"/>
        <w:numPr>
          <w:ilvl w:val="0"/>
          <w:numId w:val="12"/>
        </w:numPr>
        <w:shd w:val="clear" w:color="auto" w:fill="FFFFFF"/>
        <w:ind w:left="1064"/>
        <w:textAlignment w:val="baseline"/>
        <w:rPr>
          <w:rFonts w:ascii="PT Astra Serif" w:hAnsi="PT Astra Serif"/>
          <w:spacing w:val="2"/>
          <w:sz w:val="26"/>
          <w:szCs w:val="26"/>
        </w:rPr>
      </w:pPr>
      <w:r w:rsidRPr="00B34E07">
        <w:rPr>
          <w:rFonts w:ascii="PT Astra Serif" w:hAnsi="PT Astra Serif"/>
          <w:spacing w:val="2"/>
          <w:sz w:val="26"/>
          <w:szCs w:val="26"/>
          <w:u w:val="single"/>
        </w:rPr>
        <w:t>объекты культурного наследия местного (муниципального) значения</w:t>
      </w:r>
      <w:r w:rsidRPr="00B34E07">
        <w:rPr>
          <w:rFonts w:ascii="PT Astra Serif" w:hAnsi="PT Astra Serif"/>
          <w:spacing w:val="2"/>
          <w:sz w:val="26"/>
          <w:szCs w:val="26"/>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w:t>
      </w:r>
      <w:r w:rsidR="002C7680" w:rsidRPr="00B34E07">
        <w:rPr>
          <w:rFonts w:ascii="PT Astra Serif" w:hAnsi="PT Astra Serif"/>
          <w:spacing w:val="2"/>
          <w:sz w:val="26"/>
          <w:szCs w:val="26"/>
        </w:rPr>
        <w:t>района</w:t>
      </w:r>
      <w:r w:rsidRPr="00B34E07">
        <w:rPr>
          <w:rFonts w:ascii="PT Astra Serif" w:hAnsi="PT Astra Serif"/>
          <w:spacing w:val="2"/>
          <w:sz w:val="26"/>
          <w:szCs w:val="26"/>
        </w:rPr>
        <w:t>.</w:t>
      </w:r>
    </w:p>
    <w:p w14:paraId="455CA97D" w14:textId="77777777" w:rsidR="00075374" w:rsidRPr="00B34E07" w:rsidRDefault="00075374" w:rsidP="00962FB1">
      <w:pPr>
        <w:spacing w:before="120"/>
        <w:jc w:val="center"/>
        <w:rPr>
          <w:rFonts w:ascii="PT Astra Serif" w:hAnsi="PT Astra Serif"/>
          <w:bCs/>
          <w:sz w:val="26"/>
          <w:szCs w:val="26"/>
          <w:u w:val="single"/>
        </w:rPr>
      </w:pPr>
      <w:r w:rsidRPr="00B34E07">
        <w:rPr>
          <w:rFonts w:ascii="PT Astra Serif" w:hAnsi="PT Astra Serif"/>
          <w:bCs/>
          <w:sz w:val="26"/>
          <w:szCs w:val="26"/>
          <w:u w:val="single"/>
        </w:rPr>
        <w:t>Мероприятия по охране и использованию объектов культурного наследия</w:t>
      </w:r>
    </w:p>
    <w:p w14:paraId="0EDF0A4A" w14:textId="597C76D8"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Согласно статье 14 Федерального закона от 06.10.2003 № 131</w:t>
      </w:r>
      <w:r w:rsidRPr="00B34E07">
        <w:rPr>
          <w:rFonts w:ascii="PT Astra Serif" w:hAnsi="PT Astra Serif"/>
          <w:sz w:val="26"/>
          <w:szCs w:val="26"/>
        </w:rPr>
        <w:noBreakHyphen/>
        <w:t xml:space="preserve">ФЗ «Об общих принципах организации местного самоуправления в Российской Федерации» к полномочиям органов местного самоуправления </w:t>
      </w:r>
      <w:r w:rsidR="004D23E1">
        <w:rPr>
          <w:rFonts w:ascii="PT Astra Serif" w:hAnsi="PT Astra Serif"/>
          <w:sz w:val="26"/>
          <w:szCs w:val="26"/>
        </w:rPr>
        <w:t>городского</w:t>
      </w:r>
      <w:r w:rsidRPr="00B34E07">
        <w:rPr>
          <w:rFonts w:ascii="PT Astra Serif" w:hAnsi="PT Astra Serif"/>
          <w:sz w:val="26"/>
          <w:szCs w:val="26"/>
        </w:rPr>
        <w:t xml:space="preserve">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w:t>
      </w:r>
      <w:r w:rsidRPr="00B34E07">
        <w:rPr>
          <w:rFonts w:ascii="PT Astra Serif" w:hAnsi="PT Astra Serif"/>
          <w:sz w:val="26"/>
          <w:szCs w:val="26"/>
        </w:rPr>
        <w:lastRenderedPageBreak/>
        <w:t xml:space="preserve">объектов культурного наследия (памятников истории и культуры) местного (муниципального) значения, расположенных на территории поселения. </w:t>
      </w:r>
    </w:p>
    <w:p w14:paraId="1D9A5F40"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Согласно статье 11 Федерального закона от 14.01.1993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14:paraId="4644CDBA"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 xml:space="preserve">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w:t>
      </w:r>
    </w:p>
    <w:p w14:paraId="58952A3E"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25.06.2002 №73-ФЗ «Об объектах культурного наследия (памятники истории и культуры) народов РФ».</w:t>
      </w:r>
    </w:p>
    <w:p w14:paraId="6D8265E9"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Проектом генерального в качестве наиболее значимых мероприятий в части охраны культурного наследия предлагается:</w:t>
      </w:r>
    </w:p>
    <w:p w14:paraId="3E8C903C" w14:textId="36F0B5A8"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обеспечение соблюдения режимов использования охранных зон и зон регулирования застройки и хозяйственной деятельности применительно к объектам культурного наследия, находящихся в собственности </w:t>
      </w:r>
      <w:r w:rsidR="004D23E1" w:rsidRPr="004D23E1">
        <w:rPr>
          <w:rFonts w:ascii="PT Astra Serif" w:hAnsi="PT Astra Serif"/>
          <w:sz w:val="26"/>
          <w:szCs w:val="26"/>
          <w:lang w:eastAsia="ar-SA" w:bidi="en-US"/>
        </w:rPr>
        <w:t>городского</w:t>
      </w:r>
      <w:r w:rsidRPr="004D23E1">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поселения, и оказание содействия в соблюдении режимов использования охранных зон и зон регулирования застройки и хозяйственной деятельности применительно к объектам культурного наследия, находящихся на территории </w:t>
      </w:r>
      <w:r w:rsidR="004D23E1" w:rsidRPr="004D23E1">
        <w:rPr>
          <w:rFonts w:ascii="PT Astra Serif" w:hAnsi="PT Astra Serif"/>
          <w:sz w:val="26"/>
          <w:szCs w:val="26"/>
          <w:lang w:eastAsia="ar-SA" w:bidi="en-US"/>
        </w:rPr>
        <w:t xml:space="preserve">городского </w:t>
      </w:r>
      <w:r w:rsidRPr="00B34E07">
        <w:rPr>
          <w:rFonts w:ascii="PT Astra Serif" w:hAnsi="PT Astra Serif"/>
          <w:sz w:val="26"/>
          <w:szCs w:val="26"/>
          <w:lang w:eastAsia="ar-SA" w:bidi="en-US"/>
        </w:rPr>
        <w:t xml:space="preserve">поселения. </w:t>
      </w:r>
    </w:p>
    <w:p w14:paraId="3186198D" w14:textId="7EEF19C9"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постановка на кадастровый учёт территорий всех объектов культурного наследия в границах </w:t>
      </w:r>
      <w:r w:rsidR="004D23E1" w:rsidRPr="004D23E1">
        <w:rPr>
          <w:rFonts w:ascii="PT Astra Serif" w:hAnsi="PT Astra Serif"/>
          <w:sz w:val="26"/>
          <w:szCs w:val="26"/>
          <w:lang w:eastAsia="ar-SA" w:bidi="en-US"/>
        </w:rPr>
        <w:t xml:space="preserve">городского </w:t>
      </w:r>
      <w:r w:rsidRPr="00B34E07">
        <w:rPr>
          <w:rFonts w:ascii="PT Astra Serif" w:hAnsi="PT Astra Serif"/>
          <w:sz w:val="26"/>
          <w:szCs w:val="26"/>
          <w:lang w:eastAsia="ar-SA" w:bidi="en-US"/>
        </w:rPr>
        <w:t xml:space="preserve">поселения, а также их охранных зон (расчётный срок); </w:t>
      </w:r>
    </w:p>
    <w:p w14:paraId="008F0234"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информирование уполномоченных органов о фактах нарушений законодательства об охране культурного наследия (весь период); </w:t>
      </w:r>
    </w:p>
    <w:p w14:paraId="09543F6A"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учет границ территорий объектов культурного наследия и охранных зон в документации по планировке территорий (весь период); </w:t>
      </w:r>
    </w:p>
    <w:p w14:paraId="001173AB"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lastRenderedPageBreak/>
        <w:t xml:space="preserve">проведение работ по сохранению и восстановлению объектов культурного наследия, находящихся в муниципальной собственности (весь период); </w:t>
      </w:r>
    </w:p>
    <w:p w14:paraId="388F21E7" w14:textId="36B17EA5"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создание базы данных об объектах культурного наследия на территории </w:t>
      </w:r>
      <w:r w:rsidR="004D23E1" w:rsidRPr="004D23E1">
        <w:rPr>
          <w:rFonts w:ascii="PT Astra Serif" w:hAnsi="PT Astra Serif"/>
          <w:sz w:val="26"/>
          <w:szCs w:val="26"/>
          <w:lang w:eastAsia="ar-SA" w:bidi="en-US"/>
        </w:rPr>
        <w:t xml:space="preserve">городского </w:t>
      </w:r>
      <w:r w:rsidRPr="00B34E07">
        <w:rPr>
          <w:rFonts w:ascii="PT Astra Serif" w:hAnsi="PT Astra Serif"/>
          <w:sz w:val="26"/>
          <w:szCs w:val="26"/>
          <w:lang w:eastAsia="ar-SA" w:bidi="en-US"/>
        </w:rPr>
        <w:t xml:space="preserve">поселения, включающей описание объекта, фотоматериалы, схемы размещения, правоустанавливающие документы и т.д. (первая очередь); </w:t>
      </w:r>
    </w:p>
    <w:p w14:paraId="661474A5"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обозначение объектов культурного наследия на местности – установка указателей, дорожных знаков, информационных щитов, схем расположения объектов и маршрутов к ним (первая очередь – расчётный срок); </w:t>
      </w:r>
    </w:p>
    <w:p w14:paraId="2DE51606" w14:textId="01D562FC" w:rsidR="0001565A"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создание благоприятной среды для привлечения инвестиций по реализации мероприятий по спасению, сохранению, ремонту и реставрации, приспособление объектов культурного наследия для современного использования (весь период).</w:t>
      </w:r>
    </w:p>
    <w:p w14:paraId="724318E3" w14:textId="2D9B7165" w:rsidR="006C6F74" w:rsidRDefault="006C6F74" w:rsidP="006C6F74">
      <w:pPr>
        <w:pStyle w:val="30"/>
        <w:keepNext w:val="0"/>
        <w:widowControl w:val="0"/>
        <w:spacing w:before="120" w:after="120"/>
        <w:rPr>
          <w:rFonts w:ascii="PT Astra Serif" w:hAnsi="PT Astra Serif"/>
          <w:i w:val="0"/>
          <w:sz w:val="26"/>
        </w:rPr>
      </w:pPr>
      <w:bookmarkStart w:id="95" w:name="_Toc118294871"/>
      <w:r w:rsidRPr="00751661">
        <w:rPr>
          <w:rFonts w:ascii="PT Astra Serif" w:hAnsi="PT Astra Serif"/>
          <w:i w:val="0"/>
          <w:sz w:val="26"/>
        </w:rPr>
        <w:t>2.2.8 Санитарно-защитная зона предприятий, сооружений и иных объектов</w:t>
      </w:r>
      <w:bookmarkEnd w:id="95"/>
    </w:p>
    <w:p w14:paraId="56404425"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1.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от 30.03.99 N 52-ФЗ "О санитарно-эпидемиологическом благополучии населения".</w:t>
      </w:r>
    </w:p>
    <w:p w14:paraId="7A832AE3"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p w14:paraId="15113271"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4FC8C2C9"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Санитарно-защитные зоны показаны на Карте зон с особыми условиями использования территории.</w:t>
      </w:r>
    </w:p>
    <w:p w14:paraId="63E57986"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3. В соответствии с указанным режимом вводятся следующие ограничения:</w:t>
      </w:r>
    </w:p>
    <w:p w14:paraId="75740815"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7F66F7E0"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3.2.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2C403C18"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lastRenderedPageBreak/>
        <w:t>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74E37F7"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EC5D100"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15EFD7C7"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2D359A8D"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14:paraId="7C76E1F8" w14:textId="77777777"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3F59FE84" w14:textId="77C7E39F" w:rsidR="00751661" w:rsidRPr="00751661" w:rsidRDefault="00751661" w:rsidP="00751661">
      <w:pPr>
        <w:pStyle w:val="afff2"/>
        <w:ind w:left="0" w:firstLine="700"/>
        <w:rPr>
          <w:rFonts w:ascii="PT Astra Serif" w:hAnsi="PT Astra Serif"/>
          <w:sz w:val="26"/>
          <w:szCs w:val="26"/>
        </w:rPr>
      </w:pPr>
      <w:r w:rsidRPr="00751661">
        <w:rPr>
          <w:rFonts w:ascii="PT Astra Serif" w:hAnsi="PT Astra Serif"/>
          <w:sz w:val="26"/>
          <w:szCs w:val="26"/>
        </w:rPr>
        <w:t xml:space="preserve">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 (в ред. Изменения N 1, утв. Постановлением Главного государственного санитарного врача РФ от 10.04.2008 N 25)- действующих санитарно-эпидемиологических правил и нормативов;- результатов экспертизы проекта санитарно-защитной зоны с расчетами </w:t>
      </w:r>
      <w:r w:rsidRPr="00751661">
        <w:rPr>
          <w:rFonts w:ascii="PT Astra Serif" w:hAnsi="PT Astra Serif"/>
          <w:sz w:val="26"/>
          <w:szCs w:val="26"/>
        </w:rPr>
        <w:lastRenderedPageBreak/>
        <w:t>рассеивания загрязнения атмосферного воздуха и физических воздействий на атмосферный воздух (шум, вибрация, электромагнитные поля (ЭМП) и др.).</w:t>
      </w:r>
    </w:p>
    <w:p w14:paraId="23EE1931" w14:textId="314FDE26" w:rsidR="006C6F74" w:rsidRPr="0087185A" w:rsidRDefault="006C6F74" w:rsidP="006C6F74">
      <w:pPr>
        <w:pStyle w:val="30"/>
        <w:keepNext w:val="0"/>
        <w:widowControl w:val="0"/>
        <w:spacing w:before="120" w:after="120"/>
        <w:rPr>
          <w:rFonts w:ascii="PT Astra Serif" w:hAnsi="PT Astra Serif"/>
          <w:i w:val="0"/>
          <w:sz w:val="26"/>
          <w:lang w:eastAsia="ar-SA" w:bidi="en-US"/>
        </w:rPr>
      </w:pPr>
      <w:bookmarkStart w:id="96" w:name="_Toc118294872"/>
      <w:r w:rsidRPr="0087185A">
        <w:rPr>
          <w:rFonts w:ascii="PT Astra Serif" w:hAnsi="PT Astra Serif"/>
          <w:i w:val="0"/>
          <w:sz w:val="26"/>
        </w:rPr>
        <w:t>2.2.9 Охранная</w:t>
      </w:r>
      <w:r w:rsidRPr="0087185A">
        <w:rPr>
          <w:rFonts w:ascii="PT Astra Serif" w:hAnsi="PT Astra Serif"/>
          <w:i w:val="0"/>
          <w:sz w:val="26"/>
          <w:lang w:eastAsia="ar-SA" w:bidi="en-US"/>
        </w:rPr>
        <w:t xml:space="preserve"> зона железнодорожных путей</w:t>
      </w:r>
      <w:bookmarkEnd w:id="96"/>
    </w:p>
    <w:p w14:paraId="3628787D"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Согласно Федеральному закону «О железнодорожном транспорте в Российской Федерации» от 24 декабря 2002 г. охранные зоны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49A3278E"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1. Границы охранных зон железных дорог (далее - охранная зона) могут устанавливаться в случае прохождения железнодорожных путей:</w:t>
      </w:r>
    </w:p>
    <w:p w14:paraId="13314BC1"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14:paraId="6533E46E"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б) в районах подвижных песков;</w:t>
      </w:r>
    </w:p>
    <w:p w14:paraId="12CF4E71"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в) по лесам, выполняющим функции защитных лесонасаждений, в том числе по лесам в поймах рек и вдоль поверхностных водных объектов;</w:t>
      </w:r>
    </w:p>
    <w:p w14:paraId="36010FE8"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61CBFC5D"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2.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699D67C1"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56A24D80"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б) распашка земель;</w:t>
      </w:r>
    </w:p>
    <w:p w14:paraId="2B84010A" w14:textId="77777777"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в) выпас скота;</w:t>
      </w:r>
    </w:p>
    <w:p w14:paraId="600A286D" w14:textId="0228B8CC" w:rsidR="0087185A" w:rsidRPr="0087185A" w:rsidRDefault="0087185A" w:rsidP="0087185A">
      <w:pPr>
        <w:pStyle w:val="afff2"/>
        <w:ind w:left="0" w:firstLine="700"/>
        <w:rPr>
          <w:rFonts w:ascii="PT Astra Serif" w:hAnsi="PT Astra Serif"/>
          <w:sz w:val="26"/>
          <w:szCs w:val="26"/>
        </w:rPr>
      </w:pPr>
      <w:r w:rsidRPr="0087185A">
        <w:rPr>
          <w:rFonts w:ascii="PT Astra Serif" w:hAnsi="PT Astra Serif"/>
          <w:sz w:val="26"/>
          <w:szCs w:val="26"/>
        </w:rPr>
        <w:t>г) выпуск поверхностных и хозяйственно-бытовых вод.</w:t>
      </w:r>
    </w:p>
    <w:p w14:paraId="341BB308" w14:textId="24DFC7D2" w:rsidR="006C6F74" w:rsidRPr="00105C18" w:rsidRDefault="006C6F74" w:rsidP="006C6F74">
      <w:pPr>
        <w:pStyle w:val="30"/>
        <w:keepNext w:val="0"/>
        <w:widowControl w:val="0"/>
        <w:spacing w:before="120" w:after="120"/>
        <w:rPr>
          <w:rFonts w:ascii="PT Astra Serif" w:hAnsi="PT Astra Serif"/>
          <w:i w:val="0"/>
          <w:sz w:val="26"/>
        </w:rPr>
      </w:pPr>
      <w:bookmarkStart w:id="97" w:name="_Toc118294873"/>
      <w:r w:rsidRPr="00105C18">
        <w:rPr>
          <w:rFonts w:ascii="PT Astra Serif" w:hAnsi="PT Astra Serif"/>
          <w:i w:val="0"/>
          <w:sz w:val="26"/>
        </w:rPr>
        <w:t>2.2.10 Охранная зона канализационных сетей и сооружений</w:t>
      </w:r>
      <w:bookmarkEnd w:id="97"/>
    </w:p>
    <w:p w14:paraId="2B726C29" w14:textId="77777777" w:rsidR="00105C18" w:rsidRPr="00751661" w:rsidRDefault="00105C18" w:rsidP="00751661">
      <w:pPr>
        <w:pStyle w:val="afff2"/>
        <w:ind w:left="0" w:firstLine="700"/>
        <w:rPr>
          <w:rFonts w:ascii="PT Astra Serif" w:hAnsi="PT Astra Serif"/>
          <w:sz w:val="26"/>
          <w:szCs w:val="26"/>
        </w:rPr>
      </w:pPr>
      <w:r w:rsidRPr="00751661">
        <w:rPr>
          <w:rFonts w:ascii="PT Astra Serif" w:hAnsi="PT Astra Serif"/>
          <w:sz w:val="26"/>
          <w:szCs w:val="26"/>
        </w:rPr>
        <w:t>Санитарно-защитные зоны от сооружений водоотведения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СанПиН 2.2.1/2.1.1.1200-03 и СанПиН 2.1.3684-21, а случаи отступления от них должны согласовываться с органами санитарно-эпидемиологического надзора.</w:t>
      </w:r>
    </w:p>
    <w:bookmarkEnd w:id="73"/>
    <w:bookmarkEnd w:id="74"/>
    <w:bookmarkEnd w:id="75"/>
    <w:bookmarkEnd w:id="76"/>
    <w:bookmarkEnd w:id="77"/>
    <w:bookmarkEnd w:id="78"/>
    <w:bookmarkEnd w:id="79"/>
    <w:bookmarkEnd w:id="80"/>
    <w:bookmarkEnd w:id="81"/>
    <w:bookmarkEnd w:id="82"/>
    <w:bookmarkEnd w:id="83"/>
    <w:p w14:paraId="6C595ACF" w14:textId="77777777" w:rsidR="002B5678" w:rsidRPr="00B34E07" w:rsidRDefault="002B5678" w:rsidP="005A424F">
      <w:pPr>
        <w:pStyle w:val="Iauiue"/>
        <w:ind w:firstLine="709"/>
        <w:jc w:val="both"/>
        <w:rPr>
          <w:rFonts w:ascii="PT Astra Serif" w:eastAsia="Times New Roman" w:hAnsi="PT Astra Serif"/>
          <w:sz w:val="26"/>
          <w:szCs w:val="26"/>
          <w:lang w:bidi="en-US"/>
        </w:rPr>
      </w:pPr>
    </w:p>
    <w:p w14:paraId="63531323" w14:textId="77777777" w:rsidR="002B5678" w:rsidRDefault="002B5678" w:rsidP="00A51513">
      <w:pPr>
        <w:pStyle w:val="30"/>
        <w:keepNext w:val="0"/>
        <w:widowControl w:val="0"/>
        <w:spacing w:before="120" w:after="120"/>
        <w:jc w:val="both"/>
        <w:rPr>
          <w:rFonts w:ascii="PT Astra Serif" w:hAnsi="PT Astra Serif"/>
          <w:i w:val="0"/>
          <w:sz w:val="26"/>
        </w:rPr>
        <w:sectPr w:rsidR="002B5678" w:rsidSect="00CE1481">
          <w:headerReference w:type="default" r:id="rId11"/>
          <w:footerReference w:type="default" r:id="rId12"/>
          <w:pgSz w:w="11906" w:h="16838"/>
          <w:pgMar w:top="1560" w:right="567" w:bottom="1134" w:left="1701" w:header="680" w:footer="680" w:gutter="0"/>
          <w:cols w:space="708"/>
          <w:docGrid w:linePitch="360"/>
        </w:sectPr>
      </w:pPr>
      <w:bookmarkStart w:id="98" w:name="_Toc522808448"/>
    </w:p>
    <w:p w14:paraId="2FC8A9F0" w14:textId="3DEE5C47" w:rsidR="007569FB" w:rsidRPr="009D7C13" w:rsidRDefault="0055594C" w:rsidP="009D7C13">
      <w:pPr>
        <w:pStyle w:val="20"/>
        <w:spacing w:before="120" w:after="120"/>
        <w:rPr>
          <w:rFonts w:ascii="PT Astra Serif" w:hAnsi="PT Astra Serif"/>
          <w:b w:val="0"/>
          <w:bCs w:val="0"/>
          <w:i w:val="0"/>
          <w:iCs w:val="0"/>
          <w:sz w:val="26"/>
          <w:szCs w:val="26"/>
        </w:rPr>
      </w:pPr>
      <w:bookmarkStart w:id="99" w:name="_Toc118294874"/>
      <w:r w:rsidRPr="009D7C13">
        <w:rPr>
          <w:rFonts w:ascii="PT Astra Serif" w:hAnsi="PT Astra Serif"/>
          <w:b w:val="0"/>
          <w:bCs w:val="0"/>
          <w:i w:val="0"/>
          <w:iCs w:val="0"/>
          <w:sz w:val="26"/>
          <w:szCs w:val="26"/>
        </w:rPr>
        <w:lastRenderedPageBreak/>
        <w:t>2.</w:t>
      </w:r>
      <w:r w:rsidR="00CC4FE5" w:rsidRPr="009D7C13">
        <w:rPr>
          <w:rFonts w:ascii="PT Astra Serif" w:hAnsi="PT Astra Serif"/>
          <w:b w:val="0"/>
          <w:bCs w:val="0"/>
          <w:i w:val="0"/>
          <w:iCs w:val="0"/>
          <w:sz w:val="26"/>
          <w:szCs w:val="26"/>
        </w:rPr>
        <w:t>3</w:t>
      </w:r>
      <w:r w:rsidRPr="009D7C13">
        <w:rPr>
          <w:rFonts w:ascii="PT Astra Serif" w:hAnsi="PT Astra Serif"/>
          <w:b w:val="0"/>
          <w:bCs w:val="0"/>
          <w:i w:val="0"/>
          <w:iCs w:val="0"/>
          <w:sz w:val="26"/>
          <w:szCs w:val="26"/>
        </w:rPr>
        <w:t xml:space="preserve"> </w:t>
      </w:r>
      <w:r w:rsidR="007569FB" w:rsidRPr="009D7C13">
        <w:rPr>
          <w:rFonts w:ascii="PT Astra Serif" w:hAnsi="PT Astra Serif"/>
          <w:b w:val="0"/>
          <w:bCs w:val="0"/>
          <w:i w:val="0"/>
          <w:iCs w:val="0"/>
          <w:sz w:val="26"/>
          <w:szCs w:val="26"/>
        </w:rPr>
        <w:t>Объекты культурного наследия</w:t>
      </w:r>
      <w:bookmarkEnd w:id="98"/>
      <w:bookmarkEnd w:id="99"/>
    </w:p>
    <w:p w14:paraId="1372EA5B" w14:textId="55157C5E" w:rsidR="005440AD" w:rsidRPr="00B34E07" w:rsidRDefault="00BC2E20" w:rsidP="002B5678">
      <w:pPr>
        <w:ind w:firstLine="709"/>
        <w:rPr>
          <w:rFonts w:ascii="PT Astra Serif" w:hAnsi="PT Astra Serif"/>
          <w:sz w:val="26"/>
          <w:szCs w:val="26"/>
        </w:rPr>
      </w:pPr>
      <w:bookmarkStart w:id="100" w:name="_Hlk56763154"/>
      <w:r w:rsidRPr="00B34E07">
        <w:rPr>
          <w:rFonts w:ascii="PT Astra Serif" w:hAnsi="PT Astra Serif"/>
          <w:sz w:val="26"/>
          <w:szCs w:val="26"/>
        </w:rPr>
        <w:t xml:space="preserve">На территории </w:t>
      </w:r>
      <w:r w:rsidR="00854485" w:rsidRPr="006A76D1">
        <w:rPr>
          <w:rFonts w:ascii="PT Astra Serif" w:hAnsi="PT Astra Serif"/>
          <w:iCs/>
          <w:sz w:val="26"/>
        </w:rPr>
        <w:t>городско</w:t>
      </w:r>
      <w:r w:rsidR="00854485">
        <w:rPr>
          <w:rFonts w:ascii="PT Astra Serif" w:hAnsi="PT Astra Serif"/>
          <w:iCs/>
          <w:sz w:val="26"/>
        </w:rPr>
        <w:t>го</w:t>
      </w:r>
      <w:r w:rsidR="00854485" w:rsidRPr="006A76D1">
        <w:rPr>
          <w:rFonts w:ascii="PT Astra Serif" w:hAnsi="PT Astra Serif"/>
          <w:iCs/>
          <w:sz w:val="26"/>
        </w:rPr>
        <w:t xml:space="preserve"> поселени</w:t>
      </w:r>
      <w:r w:rsidR="00854485">
        <w:rPr>
          <w:rFonts w:ascii="PT Astra Serif" w:hAnsi="PT Astra Serif"/>
          <w:iCs/>
          <w:sz w:val="26"/>
        </w:rPr>
        <w:t>я</w:t>
      </w:r>
      <w:r w:rsidR="00854485" w:rsidRPr="006A76D1">
        <w:rPr>
          <w:rFonts w:ascii="PT Astra Serif" w:hAnsi="PT Astra Serif"/>
          <w:iCs/>
          <w:sz w:val="26"/>
        </w:rPr>
        <w:t xml:space="preserve"> «</w:t>
      </w:r>
      <w:r w:rsidR="00854485">
        <w:rPr>
          <w:rFonts w:ascii="PT Astra Serif" w:hAnsi="PT Astra Serif"/>
          <w:iCs/>
          <w:sz w:val="26"/>
        </w:rPr>
        <w:t>П</w:t>
      </w:r>
      <w:r w:rsidR="00854485" w:rsidRPr="006A76D1">
        <w:rPr>
          <w:rFonts w:ascii="PT Astra Serif" w:hAnsi="PT Astra Serif"/>
          <w:iCs/>
          <w:sz w:val="26"/>
        </w:rPr>
        <w:t>оселок Пятницкое»</w:t>
      </w:r>
      <w:r w:rsidR="00854485">
        <w:rPr>
          <w:rFonts w:ascii="PT Astra Serif" w:hAnsi="PT Astra Serif"/>
          <w:iCs/>
          <w:sz w:val="26"/>
        </w:rPr>
        <w:t xml:space="preserve"> </w:t>
      </w:r>
      <w:r w:rsidR="003360A3" w:rsidRPr="00B34E07">
        <w:rPr>
          <w:rFonts w:ascii="PT Astra Serif" w:hAnsi="PT Astra Serif"/>
          <w:sz w:val="26"/>
          <w:szCs w:val="26"/>
        </w:rPr>
        <w:t xml:space="preserve">расположены </w:t>
      </w:r>
      <w:r w:rsidRPr="00B34E07">
        <w:rPr>
          <w:rFonts w:ascii="PT Astra Serif" w:hAnsi="PT Astra Serif"/>
          <w:sz w:val="26"/>
          <w:szCs w:val="26"/>
        </w:rPr>
        <w:t xml:space="preserve">объекты культурного наследия </w:t>
      </w:r>
      <w:r w:rsidR="005F2A8D" w:rsidRPr="00B34E07">
        <w:rPr>
          <w:rFonts w:ascii="PT Astra Serif" w:hAnsi="PT Astra Serif"/>
          <w:sz w:val="26"/>
          <w:szCs w:val="26"/>
        </w:rPr>
        <w:t>(таблица 2.</w:t>
      </w:r>
      <w:r w:rsidR="009B26F8">
        <w:rPr>
          <w:rFonts w:ascii="PT Astra Serif" w:hAnsi="PT Astra Serif"/>
          <w:sz w:val="26"/>
          <w:szCs w:val="26"/>
        </w:rPr>
        <w:t>8</w:t>
      </w:r>
      <w:r w:rsidR="00641223" w:rsidRPr="00B34E07">
        <w:rPr>
          <w:rFonts w:ascii="PT Astra Serif" w:hAnsi="PT Astra Serif"/>
          <w:sz w:val="26"/>
          <w:szCs w:val="26"/>
        </w:rPr>
        <w:t>).</w:t>
      </w:r>
    </w:p>
    <w:p w14:paraId="7284D396" w14:textId="43CF0CC0" w:rsidR="005440AD" w:rsidRPr="00B34E07" w:rsidRDefault="005440AD" w:rsidP="002B5678">
      <w:pPr>
        <w:ind w:firstLine="709"/>
        <w:jc w:val="right"/>
        <w:rPr>
          <w:rFonts w:ascii="PT Astra Serif" w:hAnsi="PT Astra Serif"/>
          <w:b/>
          <w:bCs/>
          <w:sz w:val="26"/>
          <w:szCs w:val="26"/>
        </w:rPr>
      </w:pPr>
      <w:r w:rsidRPr="00B34E07">
        <w:rPr>
          <w:rFonts w:ascii="PT Astra Serif" w:hAnsi="PT Astra Serif"/>
          <w:b/>
          <w:bCs/>
          <w:sz w:val="26"/>
          <w:szCs w:val="26"/>
        </w:rPr>
        <w:t>Таблица 2.</w:t>
      </w:r>
      <w:r w:rsidR="009B26F8">
        <w:rPr>
          <w:rFonts w:ascii="PT Astra Serif" w:hAnsi="PT Astra Serif"/>
          <w:b/>
          <w:bCs/>
          <w:sz w:val="26"/>
          <w:szCs w:val="26"/>
        </w:rPr>
        <w:t>8</w:t>
      </w:r>
    </w:p>
    <w:p w14:paraId="7534B704" w14:textId="1045504A" w:rsidR="00C45ED0" w:rsidRPr="00B34E07" w:rsidRDefault="005440AD" w:rsidP="002E2782">
      <w:pPr>
        <w:spacing w:after="120"/>
        <w:jc w:val="center"/>
        <w:rPr>
          <w:rFonts w:ascii="PT Astra Serif" w:hAnsi="PT Astra Serif"/>
          <w:b/>
          <w:sz w:val="26"/>
          <w:szCs w:val="26"/>
        </w:rPr>
      </w:pPr>
      <w:r w:rsidRPr="00B34E07">
        <w:rPr>
          <w:rStyle w:val="affff1"/>
          <w:rFonts w:ascii="PT Astra Serif" w:hAnsi="PT Astra Serif"/>
          <w:b/>
          <w:iCs/>
          <w:sz w:val="26"/>
          <w:szCs w:val="26"/>
        </w:rPr>
        <w:t xml:space="preserve">Объекты культурного наследия регионального значения </w:t>
      </w:r>
      <w:r w:rsidRPr="00B34E07">
        <w:rPr>
          <w:rFonts w:ascii="PT Astra Serif" w:hAnsi="PT Astra Serif"/>
          <w:b/>
          <w:sz w:val="26"/>
          <w:szCs w:val="26"/>
        </w:rPr>
        <w:t>на территории</w:t>
      </w:r>
      <w:r w:rsidRPr="00B34E07">
        <w:rPr>
          <w:rFonts w:ascii="PT Astra Serif" w:hAnsi="PT Astra Serif"/>
          <w:sz w:val="26"/>
          <w:szCs w:val="26"/>
        </w:rPr>
        <w:t xml:space="preserve"> </w:t>
      </w:r>
      <w:r w:rsidR="00854485" w:rsidRPr="00854485">
        <w:rPr>
          <w:rFonts w:ascii="PT Astra Serif" w:hAnsi="PT Astra Serif"/>
          <w:b/>
          <w:bCs/>
          <w:iCs/>
          <w:sz w:val="26"/>
        </w:rPr>
        <w:t>городского поселения «Поселок Пятницкое»</w:t>
      </w:r>
    </w:p>
    <w:tbl>
      <w:tblPr>
        <w:tblStyle w:val="ae"/>
        <w:tblW w:w="1451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ook w:val="04A0" w:firstRow="1" w:lastRow="0" w:firstColumn="1" w:lastColumn="0" w:noHBand="0" w:noVBand="1"/>
      </w:tblPr>
      <w:tblGrid>
        <w:gridCol w:w="724"/>
        <w:gridCol w:w="2817"/>
        <w:gridCol w:w="2515"/>
        <w:gridCol w:w="2046"/>
        <w:gridCol w:w="3295"/>
        <w:gridCol w:w="3115"/>
      </w:tblGrid>
      <w:tr w:rsidR="00854485" w:rsidRPr="00363D13" w14:paraId="27E7C696" w14:textId="77777777" w:rsidTr="00CF3E1C">
        <w:trPr>
          <w:trHeight w:val="1582"/>
          <w:tblHeader/>
        </w:trPr>
        <w:tc>
          <w:tcPr>
            <w:tcW w:w="724" w:type="dxa"/>
            <w:shd w:val="clear" w:color="auto" w:fill="FFFFFF" w:themeFill="background1"/>
          </w:tcPr>
          <w:p w14:paraId="5B368CA4" w14:textId="77777777" w:rsidR="00854485" w:rsidRPr="00363D13" w:rsidRDefault="00854485" w:rsidP="00523F14">
            <w:pPr>
              <w:pStyle w:val="a1"/>
              <w:ind w:firstLine="0"/>
              <w:rPr>
                <w:rFonts w:ascii="PT Astra Serif" w:hAnsi="PT Astra Serif"/>
                <w:lang w:val="ru-RU"/>
              </w:rPr>
            </w:pPr>
            <w:r w:rsidRPr="00363D13">
              <w:rPr>
                <w:rFonts w:ascii="PT Astra Serif" w:hAnsi="PT Astra Serif"/>
                <w:b/>
              </w:rPr>
              <w:t>№ п/п</w:t>
            </w:r>
          </w:p>
        </w:tc>
        <w:tc>
          <w:tcPr>
            <w:tcW w:w="2817" w:type="dxa"/>
            <w:shd w:val="clear" w:color="auto" w:fill="FFFFFF" w:themeFill="background1"/>
          </w:tcPr>
          <w:p w14:paraId="56BE51CF" w14:textId="77777777" w:rsidR="00854485" w:rsidRPr="00363D13" w:rsidRDefault="00854485" w:rsidP="00523F14">
            <w:pPr>
              <w:pStyle w:val="a1"/>
              <w:ind w:firstLine="0"/>
              <w:jc w:val="center"/>
              <w:rPr>
                <w:rFonts w:ascii="PT Astra Serif" w:hAnsi="PT Astra Serif"/>
                <w:b/>
                <w:iCs/>
                <w:lang w:val="ru-RU"/>
              </w:rPr>
            </w:pPr>
            <w:r w:rsidRPr="00363D13">
              <w:rPr>
                <w:rStyle w:val="affff1"/>
                <w:rFonts w:ascii="PT Astra Serif" w:hAnsi="PT Astra Serif"/>
                <w:b/>
                <w:iCs/>
              </w:rPr>
              <w:t>Наименование объекта культурного наследия</w:t>
            </w:r>
          </w:p>
        </w:tc>
        <w:tc>
          <w:tcPr>
            <w:tcW w:w="2515" w:type="dxa"/>
            <w:shd w:val="clear" w:color="auto" w:fill="FFFFFF" w:themeFill="background1"/>
          </w:tcPr>
          <w:p w14:paraId="5E55510F" w14:textId="77777777" w:rsidR="00854485" w:rsidRPr="00363D13" w:rsidRDefault="00854485" w:rsidP="00523F14">
            <w:pPr>
              <w:pStyle w:val="a1"/>
              <w:ind w:firstLine="0"/>
              <w:jc w:val="center"/>
              <w:rPr>
                <w:rFonts w:ascii="PT Astra Serif" w:hAnsi="PT Astra Serif"/>
                <w:b/>
                <w:iCs/>
                <w:lang w:val="ru-RU"/>
              </w:rPr>
            </w:pPr>
            <w:r w:rsidRPr="00363D13">
              <w:rPr>
                <w:rFonts w:ascii="PT Astra Serif" w:hAnsi="PT Astra Serif"/>
                <w:b/>
                <w:iCs/>
                <w:lang w:val="ru-RU"/>
              </w:rPr>
              <w:t>Реквизиты и наименование документа о постановке на государственную охрану объекта культурного наследия</w:t>
            </w:r>
          </w:p>
        </w:tc>
        <w:tc>
          <w:tcPr>
            <w:tcW w:w="2046" w:type="dxa"/>
            <w:shd w:val="clear" w:color="auto" w:fill="FFFFFF" w:themeFill="background1"/>
          </w:tcPr>
          <w:p w14:paraId="0A1384A5" w14:textId="77777777" w:rsidR="00854485" w:rsidRPr="00363D13" w:rsidRDefault="00854485" w:rsidP="00523F14">
            <w:pPr>
              <w:pStyle w:val="a1"/>
              <w:ind w:firstLine="0"/>
              <w:jc w:val="center"/>
              <w:rPr>
                <w:rFonts w:ascii="PT Astra Serif" w:hAnsi="PT Astra Serif"/>
                <w:b/>
                <w:iCs/>
                <w:lang w:val="ru-RU"/>
              </w:rPr>
            </w:pPr>
            <w:r w:rsidRPr="00363D13">
              <w:rPr>
                <w:rStyle w:val="affff1"/>
                <w:rFonts w:ascii="PT Astra Serif" w:hAnsi="PT Astra Serif"/>
                <w:b/>
                <w:iCs/>
                <w:lang w:val="ru-RU"/>
              </w:rPr>
              <w:t>Адрес объекта культурного наследия (далее - ОКН)</w:t>
            </w:r>
          </w:p>
        </w:tc>
        <w:tc>
          <w:tcPr>
            <w:tcW w:w="3295" w:type="dxa"/>
            <w:shd w:val="clear" w:color="auto" w:fill="FFFFFF" w:themeFill="background1"/>
          </w:tcPr>
          <w:p w14:paraId="29D45967" w14:textId="77777777" w:rsidR="00854485" w:rsidRPr="00363D13" w:rsidRDefault="00854485" w:rsidP="00523F14">
            <w:pPr>
              <w:pStyle w:val="a1"/>
              <w:ind w:firstLine="0"/>
              <w:jc w:val="center"/>
              <w:rPr>
                <w:rStyle w:val="affff1"/>
                <w:rFonts w:ascii="PT Astra Serif" w:hAnsi="PT Astra Serif"/>
                <w:b/>
                <w:iCs/>
                <w:lang w:val="ru-RU"/>
              </w:rPr>
            </w:pPr>
            <w:r w:rsidRPr="00363D13">
              <w:rPr>
                <w:rStyle w:val="affff1"/>
                <w:rFonts w:ascii="PT Astra Serif" w:hAnsi="PT Astra Serif"/>
                <w:b/>
                <w:iCs/>
                <w:lang w:val="ru-RU"/>
              </w:rPr>
              <w:t>Реквизиты и наименование акта органа государственной власти об утверждении границ территорий объекта культурного наследия</w:t>
            </w:r>
          </w:p>
        </w:tc>
        <w:tc>
          <w:tcPr>
            <w:tcW w:w="3115" w:type="dxa"/>
            <w:shd w:val="clear" w:color="auto" w:fill="FFFFFF" w:themeFill="background1"/>
          </w:tcPr>
          <w:p w14:paraId="52768561" w14:textId="77777777" w:rsidR="00854485" w:rsidRPr="00363D13" w:rsidRDefault="00854485" w:rsidP="00523F14">
            <w:pPr>
              <w:pStyle w:val="a1"/>
              <w:ind w:firstLine="0"/>
              <w:jc w:val="center"/>
              <w:rPr>
                <w:rStyle w:val="affff1"/>
                <w:rFonts w:ascii="PT Astra Serif" w:hAnsi="PT Astra Serif"/>
                <w:b/>
                <w:iCs/>
                <w:lang w:val="ru-RU"/>
              </w:rPr>
            </w:pPr>
            <w:r w:rsidRPr="00363D13">
              <w:rPr>
                <w:rStyle w:val="affff1"/>
                <w:rFonts w:ascii="PT Astra Serif" w:hAnsi="PT Astra Serif"/>
                <w:b/>
                <w:iCs/>
                <w:lang w:val="ru-RU"/>
              </w:rPr>
              <w:t>Реквизиты и наименование акта органа государственной власти об утверждении границ защитных зон объектов культурного наследия</w:t>
            </w:r>
          </w:p>
        </w:tc>
      </w:tr>
      <w:tr w:rsidR="00854485" w:rsidRPr="00363D13" w14:paraId="3F28254D" w14:textId="77777777" w:rsidTr="00CF3E1C">
        <w:trPr>
          <w:trHeight w:val="2025"/>
        </w:trPr>
        <w:tc>
          <w:tcPr>
            <w:tcW w:w="724" w:type="dxa"/>
            <w:shd w:val="clear" w:color="auto" w:fill="FFFFFF" w:themeFill="background1"/>
          </w:tcPr>
          <w:p w14:paraId="01BA3500" w14:textId="77777777" w:rsidR="00854485" w:rsidRPr="00363D13" w:rsidRDefault="00854485" w:rsidP="00523F14">
            <w:pPr>
              <w:pStyle w:val="a1"/>
              <w:ind w:firstLine="0"/>
              <w:rPr>
                <w:rFonts w:ascii="PT Astra Serif" w:hAnsi="PT Astra Serif"/>
                <w:b/>
                <w:bCs/>
                <w:lang w:val="ru-RU"/>
              </w:rPr>
            </w:pPr>
            <w:r w:rsidRPr="00363D13">
              <w:rPr>
                <w:rFonts w:ascii="PT Astra Serif" w:hAnsi="PT Astra Serif"/>
                <w:b/>
                <w:bCs/>
                <w:lang w:val="ru-RU"/>
              </w:rPr>
              <w:t>1.</w:t>
            </w:r>
          </w:p>
        </w:tc>
        <w:tc>
          <w:tcPr>
            <w:tcW w:w="2817" w:type="dxa"/>
            <w:shd w:val="clear" w:color="auto" w:fill="FFFFFF" w:themeFill="background1"/>
          </w:tcPr>
          <w:p w14:paraId="5F8FDF92" w14:textId="77777777" w:rsidR="00854485" w:rsidRPr="00363D13" w:rsidRDefault="00854485" w:rsidP="00523F14">
            <w:pPr>
              <w:pStyle w:val="a1"/>
              <w:ind w:firstLine="0"/>
              <w:jc w:val="left"/>
              <w:rPr>
                <w:rFonts w:ascii="PT Astra Serif" w:hAnsi="PT Astra Serif"/>
                <w:b/>
                <w:bCs/>
                <w:lang w:val="ru-RU"/>
              </w:rPr>
            </w:pPr>
            <w:r w:rsidRPr="00363D13">
              <w:rPr>
                <w:rFonts w:ascii="PT Astra Serif" w:hAnsi="PT Astra Serif"/>
                <w:b/>
                <w:bCs/>
                <w:lang w:val="ru-RU"/>
              </w:rPr>
              <w:t>Братская могила советских воинов, погибших в боях с фашистскими захватчиками в 1943 году. Захоронено 170 человек, в том числе Герой Советского Союза санинструктор старший сержант Маресева Зинаида Ивановна. Установлены имена 140 человек. Обелиск.</w:t>
            </w:r>
          </w:p>
        </w:tc>
        <w:tc>
          <w:tcPr>
            <w:tcW w:w="2515" w:type="dxa"/>
            <w:shd w:val="clear" w:color="auto" w:fill="FFFFFF" w:themeFill="background1"/>
          </w:tcPr>
          <w:p w14:paraId="2D80C214"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t>Приказ управления государственной охраны объектов культурного наследия Белгородской области от 22.04.2022 № 30-24/144</w:t>
            </w:r>
          </w:p>
        </w:tc>
        <w:tc>
          <w:tcPr>
            <w:tcW w:w="2046" w:type="dxa"/>
            <w:shd w:val="clear" w:color="auto" w:fill="FFFFFF" w:themeFill="background1"/>
          </w:tcPr>
          <w:p w14:paraId="3FA2422C"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t>Белгородская область, Волоконовский район, п. Пятницкое, ул. Петрачкова</w:t>
            </w:r>
          </w:p>
        </w:tc>
        <w:tc>
          <w:tcPr>
            <w:tcW w:w="3295" w:type="dxa"/>
            <w:shd w:val="clear" w:color="auto" w:fill="FFFFFF" w:themeFill="background1"/>
          </w:tcPr>
          <w:p w14:paraId="4ED161B5"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t>Распоряжение Правительства Белгородской области «Об утверждении границ территории объектов культурного наследия (памятников истории и культуры) муниципального района «Волоконовский район» и режимов использования земельных участков в границах данных территорий» от 19.01.2015 № 22-рп</w:t>
            </w:r>
          </w:p>
        </w:tc>
        <w:tc>
          <w:tcPr>
            <w:tcW w:w="3115" w:type="dxa"/>
            <w:shd w:val="clear" w:color="auto" w:fill="FFFFFF" w:themeFill="background1"/>
          </w:tcPr>
          <w:p w14:paraId="519E40C8"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t>100 м от границ территории ОКН (в соответствии со ст. 34.1 73-ФЗ от 25.06.2002)</w:t>
            </w:r>
          </w:p>
        </w:tc>
      </w:tr>
      <w:tr w:rsidR="00854485" w:rsidRPr="00363D13" w14:paraId="09519CC7" w14:textId="77777777" w:rsidTr="00CF3E1C">
        <w:trPr>
          <w:trHeight w:val="231"/>
        </w:trPr>
        <w:tc>
          <w:tcPr>
            <w:tcW w:w="724" w:type="dxa"/>
            <w:shd w:val="clear" w:color="auto" w:fill="FFFFFF" w:themeFill="background1"/>
          </w:tcPr>
          <w:p w14:paraId="022BE35A" w14:textId="77777777" w:rsidR="00854485" w:rsidRPr="00363D13" w:rsidRDefault="00854485" w:rsidP="00523F14">
            <w:pPr>
              <w:pStyle w:val="a1"/>
              <w:ind w:firstLine="0"/>
              <w:rPr>
                <w:rFonts w:ascii="PT Astra Serif" w:hAnsi="PT Astra Serif"/>
                <w:b/>
                <w:bCs/>
                <w:lang w:val="ru-RU"/>
              </w:rPr>
            </w:pPr>
            <w:r w:rsidRPr="00363D13">
              <w:rPr>
                <w:rFonts w:ascii="PT Astra Serif" w:hAnsi="PT Astra Serif"/>
                <w:b/>
                <w:bCs/>
                <w:lang w:val="ru-RU"/>
              </w:rPr>
              <w:t>2.</w:t>
            </w:r>
          </w:p>
        </w:tc>
        <w:tc>
          <w:tcPr>
            <w:tcW w:w="2817" w:type="dxa"/>
            <w:shd w:val="clear" w:color="auto" w:fill="FFFFFF" w:themeFill="background1"/>
          </w:tcPr>
          <w:p w14:paraId="68BDA825" w14:textId="77777777" w:rsidR="00854485" w:rsidRPr="00363D13" w:rsidRDefault="00854485" w:rsidP="00523F14">
            <w:pPr>
              <w:pStyle w:val="a1"/>
              <w:ind w:firstLine="0"/>
              <w:jc w:val="left"/>
              <w:rPr>
                <w:rFonts w:ascii="PT Astra Serif" w:hAnsi="PT Astra Serif"/>
                <w:b/>
                <w:bCs/>
                <w:lang w:val="ru-RU"/>
              </w:rPr>
            </w:pPr>
            <w:r w:rsidRPr="00363D13">
              <w:rPr>
                <w:rFonts w:ascii="PT Astra Serif" w:hAnsi="PT Astra Serif"/>
                <w:b/>
                <w:bCs/>
                <w:lang w:val="ru-RU"/>
              </w:rPr>
              <w:t>Памятник В.И. Ленину</w:t>
            </w:r>
          </w:p>
        </w:tc>
        <w:tc>
          <w:tcPr>
            <w:tcW w:w="2515" w:type="dxa"/>
            <w:shd w:val="clear" w:color="auto" w:fill="FFFFFF" w:themeFill="background1"/>
          </w:tcPr>
          <w:p w14:paraId="4EE872FA"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t xml:space="preserve">Постановление главы администрации Белгородской области «Об утверждении дополнительного списка памятников истории и культуры, принимаемых на </w:t>
            </w:r>
            <w:r w:rsidRPr="00363D13">
              <w:rPr>
                <w:rFonts w:ascii="PT Astra Serif" w:hAnsi="PT Astra Serif"/>
                <w:lang w:val="ru-RU"/>
              </w:rPr>
              <w:lastRenderedPageBreak/>
              <w:t>государственную охрану» от 12.05.1997 № 229</w:t>
            </w:r>
          </w:p>
        </w:tc>
        <w:tc>
          <w:tcPr>
            <w:tcW w:w="2046" w:type="dxa"/>
            <w:shd w:val="clear" w:color="auto" w:fill="FFFFFF" w:themeFill="background1"/>
          </w:tcPr>
          <w:p w14:paraId="468FC201"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lastRenderedPageBreak/>
              <w:t>Белгородская область, Волоконовский район, п. Пятницкое</w:t>
            </w:r>
          </w:p>
        </w:tc>
        <w:tc>
          <w:tcPr>
            <w:tcW w:w="3295" w:type="dxa"/>
            <w:shd w:val="clear" w:color="auto" w:fill="FFFFFF" w:themeFill="background1"/>
          </w:tcPr>
          <w:p w14:paraId="14126A65"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t xml:space="preserve">Распоряжение Правительства Белгородской области «Об утверждении границ территории объектов культурного наследия (памятников истории и культуры) муниципального района «Волоконовский </w:t>
            </w:r>
            <w:r w:rsidRPr="00363D13">
              <w:rPr>
                <w:rFonts w:ascii="PT Astra Serif" w:hAnsi="PT Astra Serif"/>
                <w:lang w:val="ru-RU"/>
              </w:rPr>
              <w:lastRenderedPageBreak/>
              <w:t>район» и режимов использования земельных участков в границах данных территорий» от 19.01.2015 № 22-рп</w:t>
            </w:r>
          </w:p>
        </w:tc>
        <w:tc>
          <w:tcPr>
            <w:tcW w:w="3115" w:type="dxa"/>
            <w:shd w:val="clear" w:color="auto" w:fill="FFFFFF" w:themeFill="background1"/>
          </w:tcPr>
          <w:p w14:paraId="218869DA" w14:textId="77777777" w:rsidR="00854485" w:rsidRPr="00363D13" w:rsidRDefault="00854485" w:rsidP="00523F14">
            <w:pPr>
              <w:pStyle w:val="a1"/>
              <w:ind w:firstLine="0"/>
              <w:jc w:val="left"/>
              <w:rPr>
                <w:rFonts w:ascii="PT Astra Serif" w:hAnsi="PT Astra Serif"/>
                <w:lang w:val="ru-RU"/>
              </w:rPr>
            </w:pPr>
            <w:r w:rsidRPr="00363D13">
              <w:rPr>
                <w:rFonts w:ascii="PT Astra Serif" w:hAnsi="PT Astra Serif"/>
                <w:lang w:val="ru-RU"/>
              </w:rPr>
              <w:lastRenderedPageBreak/>
              <w:t>100 м от границ территории ОКН (в соответствии со ст. 34.1 73-ФЗ от 25.06.2002)</w:t>
            </w:r>
          </w:p>
        </w:tc>
      </w:tr>
      <w:tr w:rsidR="00D65ABB" w:rsidRPr="00363D13" w14:paraId="0F5DDF8F" w14:textId="77777777" w:rsidTr="00FD7B56">
        <w:trPr>
          <w:trHeight w:val="231"/>
        </w:trPr>
        <w:tc>
          <w:tcPr>
            <w:tcW w:w="14512" w:type="dxa"/>
            <w:gridSpan w:val="6"/>
            <w:shd w:val="clear" w:color="auto" w:fill="FFFFFF" w:themeFill="background1"/>
          </w:tcPr>
          <w:p w14:paraId="7F08CAED" w14:textId="0DBF86E3" w:rsidR="00D65ABB" w:rsidRPr="00363D13" w:rsidRDefault="00D65ABB" w:rsidP="00D65ABB">
            <w:pPr>
              <w:pStyle w:val="a1"/>
              <w:ind w:firstLine="0"/>
              <w:jc w:val="center"/>
              <w:rPr>
                <w:rFonts w:ascii="PT Astra Serif" w:hAnsi="PT Astra Serif"/>
                <w:lang w:val="ru-RU"/>
              </w:rPr>
            </w:pPr>
            <w:r>
              <w:rPr>
                <w:rFonts w:ascii="PT Astra Serif" w:hAnsi="PT Astra Serif"/>
                <w:lang w:val="ru-RU"/>
              </w:rPr>
              <w:t>ОКН (памятники археологии)</w:t>
            </w:r>
          </w:p>
        </w:tc>
      </w:tr>
      <w:tr w:rsidR="00D65ABB" w:rsidRPr="00363D13" w14:paraId="29C7C9CD" w14:textId="77777777" w:rsidTr="00CF3E1C">
        <w:trPr>
          <w:trHeight w:val="231"/>
        </w:trPr>
        <w:tc>
          <w:tcPr>
            <w:tcW w:w="724" w:type="dxa"/>
            <w:shd w:val="clear" w:color="auto" w:fill="FFFFFF" w:themeFill="background1"/>
            <w:vAlign w:val="center"/>
          </w:tcPr>
          <w:p w14:paraId="1F56355C" w14:textId="0915B747" w:rsidR="00D65ABB" w:rsidRPr="00D65ABB" w:rsidRDefault="00D65ABB" w:rsidP="00D65ABB">
            <w:pPr>
              <w:pStyle w:val="a1"/>
              <w:ind w:firstLine="0"/>
              <w:jc w:val="center"/>
              <w:rPr>
                <w:rStyle w:val="affff1"/>
                <w:rFonts w:ascii="PT Astra Serif" w:hAnsi="PT Astra Serif"/>
                <w:b/>
                <w:bCs/>
                <w:iCs/>
              </w:rPr>
            </w:pPr>
            <w:r w:rsidRPr="00D65ABB">
              <w:rPr>
                <w:rStyle w:val="affff1"/>
                <w:rFonts w:ascii="PT Astra Serif" w:hAnsi="PT Astra Serif"/>
                <w:b/>
                <w:bCs/>
                <w:iCs/>
              </w:rPr>
              <w:t>№</w:t>
            </w:r>
            <w:r w:rsidRPr="00D65ABB">
              <w:rPr>
                <w:rStyle w:val="affff1"/>
                <w:rFonts w:ascii="PT Astra Serif" w:hAnsi="PT Astra Serif"/>
                <w:b/>
                <w:bCs/>
                <w:iCs/>
              </w:rPr>
              <w:br/>
              <w:t>ОКН</w:t>
            </w:r>
          </w:p>
        </w:tc>
        <w:tc>
          <w:tcPr>
            <w:tcW w:w="2817" w:type="dxa"/>
            <w:shd w:val="clear" w:color="auto" w:fill="FFFFFF" w:themeFill="background1"/>
            <w:vAlign w:val="center"/>
          </w:tcPr>
          <w:p w14:paraId="4949DE0B" w14:textId="2124E680" w:rsidR="00D65ABB" w:rsidRPr="00D65ABB" w:rsidRDefault="00D65ABB" w:rsidP="00D65ABB">
            <w:pPr>
              <w:pStyle w:val="a1"/>
              <w:ind w:firstLine="0"/>
              <w:jc w:val="center"/>
              <w:rPr>
                <w:rStyle w:val="affff1"/>
                <w:rFonts w:ascii="PT Astra Serif" w:hAnsi="PT Astra Serif"/>
                <w:b/>
                <w:bCs/>
                <w:iCs/>
              </w:rPr>
            </w:pPr>
            <w:r w:rsidRPr="00D65ABB">
              <w:rPr>
                <w:rStyle w:val="affff1"/>
                <w:rFonts w:ascii="PT Astra Serif" w:hAnsi="PT Astra Serif"/>
                <w:b/>
                <w:bCs/>
                <w:iCs/>
              </w:rPr>
              <w:t>Наименование объекта ОКН</w:t>
            </w:r>
          </w:p>
        </w:tc>
        <w:tc>
          <w:tcPr>
            <w:tcW w:w="2515" w:type="dxa"/>
            <w:shd w:val="clear" w:color="auto" w:fill="FFFFFF" w:themeFill="background1"/>
            <w:vAlign w:val="center"/>
          </w:tcPr>
          <w:p w14:paraId="31D81ABF" w14:textId="753ADF39" w:rsidR="00D65ABB" w:rsidRPr="00D65ABB" w:rsidRDefault="00D65ABB" w:rsidP="00D65ABB">
            <w:pPr>
              <w:pStyle w:val="a1"/>
              <w:ind w:firstLine="0"/>
              <w:jc w:val="center"/>
              <w:rPr>
                <w:rStyle w:val="affff1"/>
                <w:rFonts w:ascii="PT Astra Serif" w:hAnsi="PT Astra Serif"/>
                <w:b/>
                <w:bCs/>
                <w:iCs/>
              </w:rPr>
            </w:pPr>
            <w:r w:rsidRPr="00D65ABB">
              <w:rPr>
                <w:rStyle w:val="affff1"/>
                <w:rFonts w:ascii="PT Astra Serif" w:hAnsi="PT Astra Serif"/>
                <w:b/>
                <w:bCs/>
                <w:iCs/>
              </w:rPr>
              <w:t>Местоположение,  адресное описание*</w:t>
            </w:r>
          </w:p>
        </w:tc>
        <w:tc>
          <w:tcPr>
            <w:tcW w:w="2046" w:type="dxa"/>
            <w:shd w:val="clear" w:color="auto" w:fill="FFFFFF" w:themeFill="background1"/>
            <w:vAlign w:val="center"/>
          </w:tcPr>
          <w:p w14:paraId="4A86E78E" w14:textId="13B94488" w:rsidR="00D65ABB" w:rsidRPr="00306CD3" w:rsidRDefault="00D65ABB" w:rsidP="00D65ABB">
            <w:pPr>
              <w:pStyle w:val="a1"/>
              <w:ind w:firstLine="0"/>
              <w:jc w:val="center"/>
              <w:rPr>
                <w:rStyle w:val="affff1"/>
                <w:rFonts w:ascii="PT Astra Serif" w:hAnsi="PT Astra Serif"/>
                <w:b/>
                <w:bCs/>
                <w:iCs/>
                <w:lang w:val="ru-RU"/>
              </w:rPr>
            </w:pPr>
            <w:r w:rsidRPr="00306CD3">
              <w:rPr>
                <w:rStyle w:val="affff1"/>
                <w:rFonts w:ascii="PT Astra Serif" w:hAnsi="PT Astra Serif"/>
                <w:b/>
                <w:bCs/>
                <w:iCs/>
                <w:lang w:val="ru-RU"/>
              </w:rPr>
              <w:t>Регистрационный номер объекта в едином государственном реестре объектов культурного наследия*</w:t>
            </w:r>
          </w:p>
        </w:tc>
        <w:tc>
          <w:tcPr>
            <w:tcW w:w="3295" w:type="dxa"/>
            <w:shd w:val="clear" w:color="auto" w:fill="FFFFFF" w:themeFill="background1"/>
            <w:vAlign w:val="center"/>
          </w:tcPr>
          <w:p w14:paraId="346E0815" w14:textId="257AA0BB" w:rsidR="00D65ABB" w:rsidRPr="00306CD3" w:rsidRDefault="00D65ABB" w:rsidP="00D65ABB">
            <w:pPr>
              <w:pStyle w:val="a1"/>
              <w:ind w:firstLine="0"/>
              <w:jc w:val="center"/>
              <w:rPr>
                <w:rStyle w:val="affff1"/>
                <w:rFonts w:ascii="PT Astra Serif" w:hAnsi="PT Astra Serif"/>
                <w:b/>
                <w:bCs/>
                <w:iCs/>
                <w:lang w:val="ru-RU"/>
              </w:rPr>
            </w:pPr>
            <w:r w:rsidRPr="00306CD3">
              <w:rPr>
                <w:rStyle w:val="affff1"/>
                <w:rFonts w:ascii="PT Astra Serif" w:hAnsi="PT Astra Serif"/>
                <w:b/>
                <w:bCs/>
                <w:iCs/>
                <w:lang w:val="ru-RU"/>
              </w:rPr>
              <w:t>Значение объекта (федеральный, региональный или местный)</w:t>
            </w:r>
          </w:p>
        </w:tc>
        <w:tc>
          <w:tcPr>
            <w:tcW w:w="3115" w:type="dxa"/>
            <w:shd w:val="clear" w:color="auto" w:fill="FFFFFF" w:themeFill="background1"/>
            <w:vAlign w:val="center"/>
          </w:tcPr>
          <w:p w14:paraId="56DB25A7" w14:textId="6E928C2F" w:rsidR="00D65ABB" w:rsidRPr="00306CD3" w:rsidRDefault="00D65ABB" w:rsidP="00D65ABB">
            <w:pPr>
              <w:pStyle w:val="a1"/>
              <w:jc w:val="center"/>
              <w:rPr>
                <w:rStyle w:val="affff1"/>
                <w:rFonts w:ascii="PT Astra Serif" w:hAnsi="PT Astra Serif"/>
                <w:b/>
                <w:bCs/>
                <w:iCs/>
                <w:lang w:val="ru-RU"/>
              </w:rPr>
            </w:pPr>
            <w:r w:rsidRPr="00306CD3">
              <w:rPr>
                <w:rStyle w:val="affff1"/>
                <w:rFonts w:ascii="PT Astra Serif" w:hAnsi="PT Astra Serif"/>
                <w:b/>
                <w:bCs/>
                <w:iCs/>
                <w:lang w:val="ru-RU"/>
              </w:rPr>
              <w:t>Кадастровый номер земельного участка, на котором расположен</w:t>
            </w:r>
          </w:p>
          <w:p w14:paraId="30405FE5" w14:textId="77777777" w:rsidR="00D65ABB" w:rsidRPr="00D65ABB" w:rsidRDefault="00D65ABB" w:rsidP="00D65ABB">
            <w:pPr>
              <w:pStyle w:val="a1"/>
              <w:jc w:val="center"/>
              <w:rPr>
                <w:rStyle w:val="affff1"/>
                <w:rFonts w:ascii="PT Astra Serif" w:hAnsi="PT Astra Serif"/>
                <w:b/>
                <w:bCs/>
                <w:iCs/>
              </w:rPr>
            </w:pPr>
            <w:r w:rsidRPr="00D65ABB">
              <w:rPr>
                <w:rStyle w:val="affff1"/>
                <w:rFonts w:ascii="PT Astra Serif" w:hAnsi="PT Astra Serif"/>
                <w:b/>
                <w:bCs/>
                <w:iCs/>
              </w:rPr>
              <w:t>ОКН</w:t>
            </w:r>
          </w:p>
          <w:p w14:paraId="7C38CAC4" w14:textId="30ABA112" w:rsidR="00D65ABB" w:rsidRPr="00D65ABB" w:rsidRDefault="00D65ABB" w:rsidP="00D65ABB">
            <w:pPr>
              <w:pStyle w:val="a1"/>
              <w:ind w:firstLine="0"/>
              <w:jc w:val="center"/>
              <w:rPr>
                <w:rStyle w:val="affff1"/>
                <w:rFonts w:ascii="PT Astra Serif" w:hAnsi="PT Astra Serif"/>
                <w:b/>
                <w:bCs/>
                <w:iCs/>
              </w:rPr>
            </w:pPr>
            <w:r w:rsidRPr="00D65ABB">
              <w:rPr>
                <w:rStyle w:val="affff1"/>
                <w:rFonts w:ascii="PT Astra Serif" w:hAnsi="PT Astra Serif"/>
                <w:b/>
                <w:bCs/>
                <w:iCs/>
              </w:rPr>
              <w:t>(при наличии)*</w:t>
            </w:r>
          </w:p>
        </w:tc>
      </w:tr>
      <w:tr w:rsidR="00CF3E1C" w:rsidRPr="00363D13" w14:paraId="3D5DE4D2" w14:textId="77777777" w:rsidTr="00CF3E1C">
        <w:trPr>
          <w:trHeight w:val="231"/>
        </w:trPr>
        <w:tc>
          <w:tcPr>
            <w:tcW w:w="724" w:type="dxa"/>
            <w:shd w:val="clear" w:color="auto" w:fill="FFFFFF" w:themeFill="background1"/>
            <w:vAlign w:val="center"/>
          </w:tcPr>
          <w:p w14:paraId="27343938" w14:textId="337F594B"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1</w:t>
            </w:r>
          </w:p>
        </w:tc>
        <w:tc>
          <w:tcPr>
            <w:tcW w:w="2817" w:type="dxa"/>
            <w:shd w:val="clear" w:color="auto" w:fill="FFFFFF" w:themeFill="background1"/>
            <w:vAlign w:val="center"/>
          </w:tcPr>
          <w:p w14:paraId="1983E2ED" w14:textId="379156BB"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Козловка селище-1</w:t>
            </w:r>
          </w:p>
        </w:tc>
        <w:tc>
          <w:tcPr>
            <w:tcW w:w="2515" w:type="dxa"/>
            <w:shd w:val="clear" w:color="auto" w:fill="FFFFFF" w:themeFill="background1"/>
            <w:vAlign w:val="center"/>
          </w:tcPr>
          <w:p w14:paraId="73A55FCF" w14:textId="6412195C"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2A596D81" w14:textId="21D4C54F"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311640699570006</w:t>
            </w:r>
          </w:p>
        </w:tc>
        <w:tc>
          <w:tcPr>
            <w:tcW w:w="3295" w:type="dxa"/>
            <w:shd w:val="clear" w:color="auto" w:fill="FFFFFF" w:themeFill="background1"/>
            <w:vAlign w:val="center"/>
          </w:tcPr>
          <w:p w14:paraId="43CAB785" w14:textId="7AA23E3D"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52EF31FF" w14:textId="583956AF"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5CFC30E0" w14:textId="77777777" w:rsidTr="00CF3E1C">
        <w:trPr>
          <w:trHeight w:val="231"/>
        </w:trPr>
        <w:tc>
          <w:tcPr>
            <w:tcW w:w="724" w:type="dxa"/>
            <w:shd w:val="clear" w:color="auto" w:fill="FFFFFF" w:themeFill="background1"/>
            <w:vAlign w:val="center"/>
          </w:tcPr>
          <w:p w14:paraId="56201651" w14:textId="3D3AA27F"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2</w:t>
            </w:r>
          </w:p>
        </w:tc>
        <w:tc>
          <w:tcPr>
            <w:tcW w:w="2817" w:type="dxa"/>
            <w:shd w:val="clear" w:color="auto" w:fill="FFFFFF" w:themeFill="background1"/>
            <w:vAlign w:val="center"/>
          </w:tcPr>
          <w:p w14:paraId="28050CF3" w14:textId="0D78B131"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Козловка селище-2</w:t>
            </w:r>
          </w:p>
        </w:tc>
        <w:tc>
          <w:tcPr>
            <w:tcW w:w="2515" w:type="dxa"/>
            <w:shd w:val="clear" w:color="auto" w:fill="FFFFFF" w:themeFill="background1"/>
            <w:vAlign w:val="center"/>
          </w:tcPr>
          <w:p w14:paraId="64CE92DA" w14:textId="2563BF75"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63E4A776" w14:textId="265225E9"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311741177720006</w:t>
            </w:r>
          </w:p>
        </w:tc>
        <w:tc>
          <w:tcPr>
            <w:tcW w:w="3295" w:type="dxa"/>
            <w:shd w:val="clear" w:color="auto" w:fill="FFFFFF" w:themeFill="background1"/>
            <w:vAlign w:val="center"/>
          </w:tcPr>
          <w:p w14:paraId="55F933C8" w14:textId="38851A49"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5444584C" w14:textId="2ABF5576"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309644BC" w14:textId="77777777" w:rsidTr="00CF3E1C">
        <w:trPr>
          <w:trHeight w:val="231"/>
        </w:trPr>
        <w:tc>
          <w:tcPr>
            <w:tcW w:w="724" w:type="dxa"/>
            <w:shd w:val="clear" w:color="auto" w:fill="FFFFFF" w:themeFill="background1"/>
            <w:vAlign w:val="center"/>
          </w:tcPr>
          <w:p w14:paraId="10E2D889" w14:textId="654E36A9"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3</w:t>
            </w:r>
          </w:p>
        </w:tc>
        <w:tc>
          <w:tcPr>
            <w:tcW w:w="2817" w:type="dxa"/>
            <w:shd w:val="clear" w:color="auto" w:fill="FFFFFF" w:themeFill="background1"/>
            <w:vAlign w:val="center"/>
          </w:tcPr>
          <w:p w14:paraId="6999A814" w14:textId="0493F0ED"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Козловка селище-3</w:t>
            </w:r>
          </w:p>
        </w:tc>
        <w:tc>
          <w:tcPr>
            <w:tcW w:w="2515" w:type="dxa"/>
            <w:shd w:val="clear" w:color="auto" w:fill="FFFFFF" w:themeFill="background1"/>
            <w:vAlign w:val="center"/>
          </w:tcPr>
          <w:p w14:paraId="46D1FCD4" w14:textId="7EB4A798"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00DD2AA2" w14:textId="050879FE"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311741177730006</w:t>
            </w:r>
          </w:p>
        </w:tc>
        <w:tc>
          <w:tcPr>
            <w:tcW w:w="3295" w:type="dxa"/>
            <w:shd w:val="clear" w:color="auto" w:fill="FFFFFF" w:themeFill="background1"/>
            <w:vAlign w:val="center"/>
          </w:tcPr>
          <w:p w14:paraId="3FB9459E" w14:textId="313CA9C4"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41B0A427" w14:textId="093E5A33"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0CD40DE1" w14:textId="77777777" w:rsidTr="00CF3E1C">
        <w:trPr>
          <w:trHeight w:val="231"/>
        </w:trPr>
        <w:tc>
          <w:tcPr>
            <w:tcW w:w="724" w:type="dxa"/>
            <w:shd w:val="clear" w:color="auto" w:fill="FFFFFF" w:themeFill="background1"/>
            <w:vAlign w:val="center"/>
          </w:tcPr>
          <w:p w14:paraId="0FD7AE9A" w14:textId="7F498949"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4</w:t>
            </w:r>
          </w:p>
        </w:tc>
        <w:tc>
          <w:tcPr>
            <w:tcW w:w="2817" w:type="dxa"/>
            <w:shd w:val="clear" w:color="auto" w:fill="FFFFFF" w:themeFill="background1"/>
            <w:vAlign w:val="center"/>
          </w:tcPr>
          <w:p w14:paraId="6051F64D" w14:textId="4324A17E"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Козловка селище-4</w:t>
            </w:r>
          </w:p>
        </w:tc>
        <w:tc>
          <w:tcPr>
            <w:tcW w:w="2515" w:type="dxa"/>
            <w:shd w:val="clear" w:color="auto" w:fill="FFFFFF" w:themeFill="background1"/>
            <w:vAlign w:val="center"/>
          </w:tcPr>
          <w:p w14:paraId="4362D631" w14:textId="738E65FB"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41BFF70F" w14:textId="0B970186"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311640699580006</w:t>
            </w:r>
          </w:p>
        </w:tc>
        <w:tc>
          <w:tcPr>
            <w:tcW w:w="3295" w:type="dxa"/>
            <w:shd w:val="clear" w:color="auto" w:fill="FFFFFF" w:themeFill="background1"/>
            <w:vAlign w:val="center"/>
          </w:tcPr>
          <w:p w14:paraId="7C75CB71" w14:textId="3B22235C"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4E0ABBD1" w14:textId="38171132"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3310ACB6" w14:textId="77777777" w:rsidTr="00CF3E1C">
        <w:trPr>
          <w:trHeight w:val="231"/>
        </w:trPr>
        <w:tc>
          <w:tcPr>
            <w:tcW w:w="724" w:type="dxa"/>
            <w:shd w:val="clear" w:color="auto" w:fill="FFFFFF" w:themeFill="background1"/>
            <w:vAlign w:val="center"/>
          </w:tcPr>
          <w:p w14:paraId="3E25391F" w14:textId="27B3444F"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5</w:t>
            </w:r>
          </w:p>
        </w:tc>
        <w:tc>
          <w:tcPr>
            <w:tcW w:w="2817" w:type="dxa"/>
            <w:shd w:val="clear" w:color="auto" w:fill="FFFFFF" w:themeFill="background1"/>
            <w:vAlign w:val="center"/>
          </w:tcPr>
          <w:p w14:paraId="350D1F92" w14:textId="235053E8"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Рай селище-1</w:t>
            </w:r>
          </w:p>
        </w:tc>
        <w:tc>
          <w:tcPr>
            <w:tcW w:w="2515" w:type="dxa"/>
            <w:shd w:val="clear" w:color="auto" w:fill="FFFFFF" w:themeFill="background1"/>
            <w:vAlign w:val="center"/>
          </w:tcPr>
          <w:p w14:paraId="5380FE8D" w14:textId="38EB4073"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16B25140" w14:textId="7E138B7F"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311740739990006</w:t>
            </w:r>
          </w:p>
        </w:tc>
        <w:tc>
          <w:tcPr>
            <w:tcW w:w="3295" w:type="dxa"/>
            <w:shd w:val="clear" w:color="auto" w:fill="FFFFFF" w:themeFill="background1"/>
            <w:vAlign w:val="center"/>
          </w:tcPr>
          <w:p w14:paraId="51E3B88D" w14:textId="4EDB7548"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282BCAD2" w14:textId="67FB8D9E"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045543BB" w14:textId="77777777" w:rsidTr="00CF3E1C">
        <w:trPr>
          <w:trHeight w:val="231"/>
        </w:trPr>
        <w:tc>
          <w:tcPr>
            <w:tcW w:w="724" w:type="dxa"/>
            <w:shd w:val="clear" w:color="auto" w:fill="FFFFFF" w:themeFill="background1"/>
            <w:vAlign w:val="center"/>
          </w:tcPr>
          <w:p w14:paraId="21BE9477" w14:textId="542F2598"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6</w:t>
            </w:r>
          </w:p>
        </w:tc>
        <w:tc>
          <w:tcPr>
            <w:tcW w:w="2817" w:type="dxa"/>
            <w:shd w:val="clear" w:color="auto" w:fill="FFFFFF" w:themeFill="background1"/>
            <w:vAlign w:val="center"/>
          </w:tcPr>
          <w:p w14:paraId="2752649C" w14:textId="2FC21B46"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Рай селище-2</w:t>
            </w:r>
          </w:p>
        </w:tc>
        <w:tc>
          <w:tcPr>
            <w:tcW w:w="2515" w:type="dxa"/>
            <w:shd w:val="clear" w:color="auto" w:fill="FFFFFF" w:themeFill="background1"/>
            <w:vAlign w:val="center"/>
          </w:tcPr>
          <w:p w14:paraId="1EEA842C" w14:textId="341455C4"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25DD5B1C" w14:textId="5C8FAE34"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311740740000006</w:t>
            </w:r>
          </w:p>
        </w:tc>
        <w:tc>
          <w:tcPr>
            <w:tcW w:w="3295" w:type="dxa"/>
            <w:shd w:val="clear" w:color="auto" w:fill="FFFFFF" w:themeFill="background1"/>
            <w:vAlign w:val="center"/>
          </w:tcPr>
          <w:p w14:paraId="37FD13D2" w14:textId="0F1AD6D6"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02EE202E" w14:textId="3874DA2A"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730ADA86" w14:textId="77777777" w:rsidTr="00CF3E1C">
        <w:trPr>
          <w:trHeight w:val="231"/>
        </w:trPr>
        <w:tc>
          <w:tcPr>
            <w:tcW w:w="724" w:type="dxa"/>
            <w:shd w:val="clear" w:color="auto" w:fill="FFFFFF" w:themeFill="background1"/>
            <w:vAlign w:val="center"/>
          </w:tcPr>
          <w:p w14:paraId="77CBC2A6" w14:textId="13B09055"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7</w:t>
            </w:r>
          </w:p>
        </w:tc>
        <w:tc>
          <w:tcPr>
            <w:tcW w:w="2817" w:type="dxa"/>
            <w:shd w:val="clear" w:color="auto" w:fill="FFFFFF" w:themeFill="background1"/>
            <w:vAlign w:val="center"/>
          </w:tcPr>
          <w:p w14:paraId="5EF755DC" w14:textId="779DD661"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Пятницкое пункт древней металлургии-1</w:t>
            </w:r>
          </w:p>
        </w:tc>
        <w:tc>
          <w:tcPr>
            <w:tcW w:w="2515" w:type="dxa"/>
            <w:shd w:val="clear" w:color="auto" w:fill="FFFFFF" w:themeFill="background1"/>
            <w:vAlign w:val="center"/>
          </w:tcPr>
          <w:p w14:paraId="51A5C6FE" w14:textId="0B2B1FD1"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5FCFD198" w14:textId="27765F2E"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311640682330006</w:t>
            </w:r>
          </w:p>
        </w:tc>
        <w:tc>
          <w:tcPr>
            <w:tcW w:w="3295" w:type="dxa"/>
            <w:shd w:val="clear" w:color="auto" w:fill="FFFFFF" w:themeFill="background1"/>
            <w:vAlign w:val="center"/>
          </w:tcPr>
          <w:p w14:paraId="42A88D75" w14:textId="032E3112"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5747A828" w14:textId="75E24915"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214F6499" w14:textId="77777777" w:rsidTr="00CF3E1C">
        <w:trPr>
          <w:trHeight w:val="231"/>
        </w:trPr>
        <w:tc>
          <w:tcPr>
            <w:tcW w:w="724" w:type="dxa"/>
            <w:shd w:val="clear" w:color="auto" w:fill="FFFFFF" w:themeFill="background1"/>
            <w:vAlign w:val="center"/>
          </w:tcPr>
          <w:p w14:paraId="026E3846" w14:textId="1E1D2C59"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8</w:t>
            </w:r>
          </w:p>
        </w:tc>
        <w:tc>
          <w:tcPr>
            <w:tcW w:w="2817" w:type="dxa"/>
            <w:shd w:val="clear" w:color="auto" w:fill="FFFFFF" w:themeFill="background1"/>
            <w:vAlign w:val="center"/>
          </w:tcPr>
          <w:p w14:paraId="597196FE" w14:textId="603B1DA3"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Пятницкое селище-1</w:t>
            </w:r>
          </w:p>
        </w:tc>
        <w:tc>
          <w:tcPr>
            <w:tcW w:w="2515" w:type="dxa"/>
            <w:shd w:val="clear" w:color="auto" w:fill="FFFFFF" w:themeFill="background1"/>
            <w:vAlign w:val="center"/>
          </w:tcPr>
          <w:p w14:paraId="75BA65A4" w14:textId="10703FB7"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0ADA2D7B" w14:textId="56D0F0EE"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311741177740006</w:t>
            </w:r>
          </w:p>
        </w:tc>
        <w:tc>
          <w:tcPr>
            <w:tcW w:w="3295" w:type="dxa"/>
            <w:shd w:val="clear" w:color="auto" w:fill="FFFFFF" w:themeFill="background1"/>
            <w:vAlign w:val="center"/>
          </w:tcPr>
          <w:p w14:paraId="6F0F868C" w14:textId="28B7AD8F"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41A991E9" w14:textId="051AA3F1"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4B926953" w14:textId="77777777" w:rsidTr="00CF3E1C">
        <w:trPr>
          <w:trHeight w:val="231"/>
        </w:trPr>
        <w:tc>
          <w:tcPr>
            <w:tcW w:w="724" w:type="dxa"/>
            <w:shd w:val="clear" w:color="auto" w:fill="FFFFFF" w:themeFill="background1"/>
            <w:vAlign w:val="center"/>
          </w:tcPr>
          <w:p w14:paraId="7DD309F6" w14:textId="298A0B49"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9</w:t>
            </w:r>
          </w:p>
        </w:tc>
        <w:tc>
          <w:tcPr>
            <w:tcW w:w="2817" w:type="dxa"/>
            <w:shd w:val="clear" w:color="auto" w:fill="FFFFFF" w:themeFill="background1"/>
            <w:vAlign w:val="center"/>
          </w:tcPr>
          <w:p w14:paraId="24320E0B" w14:textId="2FDFBC2C"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Пятницкое селище-3</w:t>
            </w:r>
          </w:p>
        </w:tc>
        <w:tc>
          <w:tcPr>
            <w:tcW w:w="2515" w:type="dxa"/>
            <w:shd w:val="clear" w:color="auto" w:fill="FFFFFF" w:themeFill="background1"/>
            <w:vAlign w:val="center"/>
          </w:tcPr>
          <w:p w14:paraId="2F517039" w14:textId="3D48F818"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624B0555" w14:textId="5B6DC55A"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311640682370006</w:t>
            </w:r>
          </w:p>
        </w:tc>
        <w:tc>
          <w:tcPr>
            <w:tcW w:w="3295" w:type="dxa"/>
            <w:shd w:val="clear" w:color="auto" w:fill="FFFFFF" w:themeFill="background1"/>
            <w:vAlign w:val="center"/>
          </w:tcPr>
          <w:p w14:paraId="73188AC8" w14:textId="1D38E6B6"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0F9112FF" w14:textId="6A100B05"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27BDCBE6" w14:textId="77777777" w:rsidTr="00CF3E1C">
        <w:trPr>
          <w:trHeight w:val="231"/>
        </w:trPr>
        <w:tc>
          <w:tcPr>
            <w:tcW w:w="724" w:type="dxa"/>
            <w:shd w:val="clear" w:color="auto" w:fill="FFFFFF" w:themeFill="background1"/>
            <w:vAlign w:val="center"/>
          </w:tcPr>
          <w:p w14:paraId="4ADF60D4" w14:textId="2AF7A5DE"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10</w:t>
            </w:r>
          </w:p>
        </w:tc>
        <w:tc>
          <w:tcPr>
            <w:tcW w:w="2817" w:type="dxa"/>
            <w:shd w:val="clear" w:color="auto" w:fill="FFFFFF" w:themeFill="background1"/>
            <w:vAlign w:val="center"/>
          </w:tcPr>
          <w:p w14:paraId="76929063" w14:textId="79A2EFA4"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Пятницкое селище-4</w:t>
            </w:r>
          </w:p>
        </w:tc>
        <w:tc>
          <w:tcPr>
            <w:tcW w:w="2515" w:type="dxa"/>
            <w:shd w:val="clear" w:color="auto" w:fill="FFFFFF" w:themeFill="background1"/>
            <w:vAlign w:val="center"/>
          </w:tcPr>
          <w:p w14:paraId="6FBA0AF7" w14:textId="3362756E"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4F43A03D" w14:textId="25A83390"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311640705330006</w:t>
            </w:r>
          </w:p>
        </w:tc>
        <w:tc>
          <w:tcPr>
            <w:tcW w:w="3295" w:type="dxa"/>
            <w:shd w:val="clear" w:color="auto" w:fill="FFFFFF" w:themeFill="background1"/>
            <w:vAlign w:val="center"/>
          </w:tcPr>
          <w:p w14:paraId="70671D66" w14:textId="40CEEAD0"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3EDFB8B5" w14:textId="0483C10C"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0B88F0B9" w14:textId="77777777" w:rsidTr="00CF3E1C">
        <w:trPr>
          <w:trHeight w:val="231"/>
        </w:trPr>
        <w:tc>
          <w:tcPr>
            <w:tcW w:w="724" w:type="dxa"/>
            <w:shd w:val="clear" w:color="auto" w:fill="FFFFFF" w:themeFill="background1"/>
            <w:vAlign w:val="center"/>
          </w:tcPr>
          <w:p w14:paraId="37440FB8" w14:textId="5D12FCAF"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t>11</w:t>
            </w:r>
          </w:p>
        </w:tc>
        <w:tc>
          <w:tcPr>
            <w:tcW w:w="2817" w:type="dxa"/>
            <w:shd w:val="clear" w:color="auto" w:fill="FFFFFF" w:themeFill="background1"/>
            <w:vAlign w:val="center"/>
          </w:tcPr>
          <w:p w14:paraId="491BE587" w14:textId="3C74BE95"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Пятницкое селище-6</w:t>
            </w:r>
          </w:p>
        </w:tc>
        <w:tc>
          <w:tcPr>
            <w:tcW w:w="2515" w:type="dxa"/>
            <w:shd w:val="clear" w:color="auto" w:fill="FFFFFF" w:themeFill="background1"/>
            <w:vAlign w:val="center"/>
          </w:tcPr>
          <w:p w14:paraId="4E414428" w14:textId="633FC617"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38E0A3C0" w14:textId="1B990B9E"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311740739980006</w:t>
            </w:r>
          </w:p>
        </w:tc>
        <w:tc>
          <w:tcPr>
            <w:tcW w:w="3295" w:type="dxa"/>
            <w:shd w:val="clear" w:color="auto" w:fill="FFFFFF" w:themeFill="background1"/>
            <w:vAlign w:val="center"/>
          </w:tcPr>
          <w:p w14:paraId="1CF6C1D6" w14:textId="595F7D05"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4176F45A" w14:textId="4D9190FF"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r w:rsidR="00CF3E1C" w:rsidRPr="00363D13" w14:paraId="5DF784B7" w14:textId="77777777" w:rsidTr="00CF3E1C">
        <w:trPr>
          <w:trHeight w:val="231"/>
        </w:trPr>
        <w:tc>
          <w:tcPr>
            <w:tcW w:w="724" w:type="dxa"/>
            <w:shd w:val="clear" w:color="auto" w:fill="FFFFFF" w:themeFill="background1"/>
            <w:vAlign w:val="center"/>
          </w:tcPr>
          <w:p w14:paraId="1F879C63" w14:textId="3F4C13BD" w:rsidR="00CF3E1C" w:rsidRPr="00D65ABB" w:rsidRDefault="00CF3E1C" w:rsidP="00CF3E1C">
            <w:pPr>
              <w:pStyle w:val="a1"/>
              <w:ind w:firstLine="0"/>
              <w:rPr>
                <w:rFonts w:ascii="PT Astra Serif" w:hAnsi="PT Astra Serif"/>
                <w:b/>
                <w:bCs/>
                <w:lang w:val="ru-RU"/>
              </w:rPr>
            </w:pPr>
            <w:r w:rsidRPr="00D65ABB">
              <w:rPr>
                <w:rFonts w:ascii="PT Astra Serif" w:hAnsi="PT Astra Serif"/>
                <w:color w:val="000000"/>
              </w:rPr>
              <w:lastRenderedPageBreak/>
              <w:t>12</w:t>
            </w:r>
          </w:p>
        </w:tc>
        <w:tc>
          <w:tcPr>
            <w:tcW w:w="2817" w:type="dxa"/>
            <w:shd w:val="clear" w:color="auto" w:fill="FFFFFF" w:themeFill="background1"/>
            <w:vAlign w:val="center"/>
          </w:tcPr>
          <w:p w14:paraId="308737C4" w14:textId="649E1B37" w:rsidR="00CF3E1C" w:rsidRPr="00D65ABB" w:rsidRDefault="00CF3E1C" w:rsidP="00CF3E1C">
            <w:pPr>
              <w:pStyle w:val="a1"/>
              <w:ind w:firstLine="0"/>
              <w:jc w:val="left"/>
              <w:rPr>
                <w:rFonts w:ascii="PT Astra Serif" w:hAnsi="PT Astra Serif"/>
                <w:b/>
                <w:bCs/>
                <w:lang w:val="ru-RU"/>
              </w:rPr>
            </w:pPr>
            <w:r w:rsidRPr="00D65ABB">
              <w:rPr>
                <w:rFonts w:ascii="PT Astra Serif" w:hAnsi="PT Astra Serif"/>
                <w:color w:val="000000"/>
              </w:rPr>
              <w:t>Пятницкое селище-7</w:t>
            </w:r>
          </w:p>
        </w:tc>
        <w:tc>
          <w:tcPr>
            <w:tcW w:w="2515" w:type="dxa"/>
            <w:shd w:val="clear" w:color="auto" w:fill="FFFFFF" w:themeFill="background1"/>
            <w:vAlign w:val="center"/>
          </w:tcPr>
          <w:p w14:paraId="4E731DB7" w14:textId="209F44FD"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c>
          <w:tcPr>
            <w:tcW w:w="2046" w:type="dxa"/>
            <w:shd w:val="clear" w:color="auto" w:fill="FFFFFF" w:themeFill="background1"/>
            <w:vAlign w:val="center"/>
          </w:tcPr>
          <w:p w14:paraId="3147C235" w14:textId="752BF71C"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311741177750006</w:t>
            </w:r>
          </w:p>
        </w:tc>
        <w:tc>
          <w:tcPr>
            <w:tcW w:w="3295" w:type="dxa"/>
            <w:shd w:val="clear" w:color="auto" w:fill="FFFFFF" w:themeFill="background1"/>
            <w:vAlign w:val="center"/>
          </w:tcPr>
          <w:p w14:paraId="28F24518" w14:textId="32B3E1FC"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федеральный</w:t>
            </w:r>
          </w:p>
        </w:tc>
        <w:tc>
          <w:tcPr>
            <w:tcW w:w="3115" w:type="dxa"/>
            <w:shd w:val="clear" w:color="auto" w:fill="FFFFFF" w:themeFill="background1"/>
            <w:vAlign w:val="center"/>
          </w:tcPr>
          <w:p w14:paraId="71517B63" w14:textId="647463D8" w:rsidR="00CF3E1C" w:rsidRPr="00D65ABB" w:rsidRDefault="00CF3E1C" w:rsidP="00CF3E1C">
            <w:pPr>
              <w:pStyle w:val="a1"/>
              <w:ind w:firstLine="0"/>
              <w:jc w:val="left"/>
              <w:rPr>
                <w:rFonts w:ascii="PT Astra Serif" w:hAnsi="PT Astra Serif"/>
                <w:lang w:val="ru-RU"/>
              </w:rPr>
            </w:pPr>
            <w:r w:rsidRPr="00D65ABB">
              <w:rPr>
                <w:rFonts w:ascii="PT Astra Serif" w:hAnsi="PT Astra Serif"/>
                <w:color w:val="000000"/>
              </w:rPr>
              <w:t>-</w:t>
            </w:r>
          </w:p>
        </w:tc>
      </w:tr>
    </w:tbl>
    <w:p w14:paraId="13385F85" w14:textId="5D4B603A" w:rsidR="005F2A8D" w:rsidRPr="00B34E07" w:rsidRDefault="005F2A8D" w:rsidP="002C3F2D">
      <w:pPr>
        <w:pStyle w:val="a1"/>
        <w:ind w:firstLine="360"/>
        <w:rPr>
          <w:rFonts w:ascii="PT Astra Serif" w:hAnsi="PT Astra Serif"/>
          <w:sz w:val="26"/>
          <w:szCs w:val="26"/>
          <w:lang w:val="ru-RU"/>
        </w:rPr>
      </w:pPr>
    </w:p>
    <w:p w14:paraId="0FBDF1B7" w14:textId="77777777" w:rsidR="001B56DF" w:rsidRPr="00B34E07" w:rsidRDefault="001B56DF" w:rsidP="002C3F2D">
      <w:pPr>
        <w:pStyle w:val="a1"/>
        <w:ind w:firstLine="360"/>
        <w:rPr>
          <w:rFonts w:ascii="PT Astra Serif" w:hAnsi="PT Astra Serif"/>
          <w:sz w:val="26"/>
          <w:szCs w:val="26"/>
          <w:lang w:val="ru-RU"/>
        </w:rPr>
        <w:sectPr w:rsidR="001B56DF" w:rsidRPr="00B34E07" w:rsidSect="001B56DF">
          <w:pgSz w:w="16838" w:h="11906" w:orient="landscape"/>
          <w:pgMar w:top="1701" w:right="1701" w:bottom="851" w:left="1134" w:header="680" w:footer="680" w:gutter="0"/>
          <w:cols w:space="708"/>
          <w:docGrid w:linePitch="360"/>
        </w:sectPr>
      </w:pPr>
    </w:p>
    <w:p w14:paraId="6DD2A7F4" w14:textId="25B32DEE" w:rsidR="00D84B4F" w:rsidRDefault="002C3F2D" w:rsidP="00B74C24">
      <w:pPr>
        <w:spacing w:before="120"/>
        <w:ind w:firstLine="709"/>
        <w:rPr>
          <w:rFonts w:ascii="PT Astra Serif" w:hAnsi="PT Astra Serif"/>
          <w:sz w:val="26"/>
          <w:szCs w:val="26"/>
        </w:rPr>
      </w:pPr>
      <w:r w:rsidRPr="00B34E07">
        <w:rPr>
          <w:rFonts w:ascii="PT Astra Serif" w:hAnsi="PT Astra Serif"/>
          <w:sz w:val="26"/>
          <w:szCs w:val="26"/>
        </w:rPr>
        <w:lastRenderedPageBreak/>
        <w:t xml:space="preserve">На территории </w:t>
      </w:r>
      <w:r w:rsidR="00854485" w:rsidRPr="006A76D1">
        <w:rPr>
          <w:rFonts w:ascii="PT Astra Serif" w:hAnsi="PT Astra Serif"/>
          <w:iCs/>
          <w:sz w:val="26"/>
        </w:rPr>
        <w:t>городско</w:t>
      </w:r>
      <w:r w:rsidR="00854485">
        <w:rPr>
          <w:rFonts w:ascii="PT Astra Serif" w:hAnsi="PT Astra Serif"/>
          <w:iCs/>
          <w:sz w:val="26"/>
        </w:rPr>
        <w:t>го</w:t>
      </w:r>
      <w:r w:rsidR="00854485" w:rsidRPr="006A76D1">
        <w:rPr>
          <w:rFonts w:ascii="PT Astra Serif" w:hAnsi="PT Astra Serif"/>
          <w:iCs/>
          <w:sz w:val="26"/>
        </w:rPr>
        <w:t xml:space="preserve"> поселени</w:t>
      </w:r>
      <w:r w:rsidR="00854485">
        <w:rPr>
          <w:rFonts w:ascii="PT Astra Serif" w:hAnsi="PT Astra Serif"/>
          <w:iCs/>
          <w:sz w:val="26"/>
        </w:rPr>
        <w:t>я</w:t>
      </w:r>
      <w:r w:rsidR="00854485" w:rsidRPr="006A76D1">
        <w:rPr>
          <w:rFonts w:ascii="PT Astra Serif" w:hAnsi="PT Astra Serif"/>
          <w:iCs/>
          <w:sz w:val="26"/>
        </w:rPr>
        <w:t xml:space="preserve"> «</w:t>
      </w:r>
      <w:r w:rsidR="00854485">
        <w:rPr>
          <w:rFonts w:ascii="PT Astra Serif" w:hAnsi="PT Astra Serif"/>
          <w:iCs/>
          <w:sz w:val="26"/>
        </w:rPr>
        <w:t>П</w:t>
      </w:r>
      <w:r w:rsidR="00854485" w:rsidRPr="006A76D1">
        <w:rPr>
          <w:rFonts w:ascii="PT Astra Serif" w:hAnsi="PT Astra Serif"/>
          <w:iCs/>
          <w:sz w:val="26"/>
        </w:rPr>
        <w:t>оселок Пятницкое»</w:t>
      </w:r>
      <w:r w:rsidR="00854485">
        <w:rPr>
          <w:rFonts w:ascii="PT Astra Serif" w:hAnsi="PT Astra Serif"/>
          <w:iCs/>
          <w:sz w:val="26"/>
        </w:rPr>
        <w:t xml:space="preserve"> </w:t>
      </w:r>
      <w:r w:rsidRPr="00B34E07">
        <w:rPr>
          <w:rFonts w:ascii="PT Astra Serif" w:hAnsi="PT Astra Serif"/>
          <w:sz w:val="26"/>
          <w:szCs w:val="26"/>
        </w:rPr>
        <w:t xml:space="preserve">расположены </w:t>
      </w:r>
      <w:r w:rsidR="00922DD8" w:rsidRPr="00B34E07">
        <w:rPr>
          <w:rFonts w:ascii="PT Astra Serif" w:hAnsi="PT Astra Serif"/>
          <w:sz w:val="26"/>
          <w:szCs w:val="26"/>
        </w:rPr>
        <w:t>объекты археологического наследия федерального значения</w:t>
      </w:r>
      <w:r w:rsidR="00EA05FB" w:rsidRPr="00B34E07">
        <w:rPr>
          <w:rFonts w:ascii="PT Astra Serif" w:hAnsi="PT Astra Serif"/>
          <w:sz w:val="26"/>
          <w:szCs w:val="26"/>
        </w:rPr>
        <w:t xml:space="preserve"> (таблица 2.</w:t>
      </w:r>
      <w:r w:rsidR="009B26F8">
        <w:rPr>
          <w:rFonts w:ascii="PT Astra Serif" w:hAnsi="PT Astra Serif"/>
          <w:sz w:val="26"/>
          <w:szCs w:val="26"/>
        </w:rPr>
        <w:t>9</w:t>
      </w:r>
      <w:r w:rsidR="00EA05FB" w:rsidRPr="00B34E07">
        <w:rPr>
          <w:rFonts w:ascii="PT Astra Serif" w:hAnsi="PT Astra Serif"/>
          <w:sz w:val="26"/>
          <w:szCs w:val="26"/>
        </w:rPr>
        <w:t>).</w:t>
      </w:r>
    </w:p>
    <w:p w14:paraId="65F5B9EF" w14:textId="77777777" w:rsidR="007A72F0" w:rsidRPr="00B34E07" w:rsidRDefault="007A72F0" w:rsidP="00B74C24">
      <w:pPr>
        <w:spacing w:before="120"/>
        <w:ind w:firstLine="709"/>
        <w:rPr>
          <w:rFonts w:ascii="PT Astra Serif" w:hAnsi="PT Astra Serif"/>
          <w:sz w:val="26"/>
          <w:szCs w:val="26"/>
        </w:rPr>
      </w:pPr>
    </w:p>
    <w:p w14:paraId="4416B369" w14:textId="50C84F48" w:rsidR="00EA05FB" w:rsidRPr="00B34E07" w:rsidRDefault="00E11EA4" w:rsidP="001811DA">
      <w:pPr>
        <w:pStyle w:val="a1"/>
        <w:ind w:firstLine="357"/>
        <w:jc w:val="right"/>
        <w:rPr>
          <w:rFonts w:ascii="PT Astra Serif" w:hAnsi="PT Astra Serif"/>
          <w:b/>
          <w:bCs/>
          <w:sz w:val="26"/>
          <w:szCs w:val="26"/>
          <w:lang w:val="ru-RU"/>
        </w:rPr>
      </w:pPr>
      <w:bookmarkStart w:id="101" w:name="_Hlk55201293"/>
      <w:bookmarkEnd w:id="100"/>
      <w:r w:rsidRPr="00B34E07">
        <w:rPr>
          <w:rFonts w:ascii="PT Astra Serif" w:hAnsi="PT Astra Serif"/>
          <w:b/>
          <w:bCs/>
          <w:sz w:val="26"/>
          <w:szCs w:val="26"/>
          <w:lang w:val="ru-RU"/>
        </w:rPr>
        <w:t>Таблица 2.</w:t>
      </w:r>
      <w:r w:rsidR="009B26F8">
        <w:rPr>
          <w:rFonts w:ascii="PT Astra Serif" w:hAnsi="PT Astra Serif"/>
          <w:b/>
          <w:bCs/>
          <w:sz w:val="26"/>
          <w:szCs w:val="26"/>
          <w:lang w:val="ru-RU"/>
        </w:rPr>
        <w:t>9</w:t>
      </w:r>
    </w:p>
    <w:p w14:paraId="35ED9E09" w14:textId="24EE15EF" w:rsidR="00EA05FB" w:rsidRPr="00854485" w:rsidRDefault="00922DD8" w:rsidP="00E85B00">
      <w:pPr>
        <w:keepNext/>
        <w:suppressAutoHyphens/>
        <w:spacing w:after="120"/>
        <w:jc w:val="center"/>
        <w:rPr>
          <w:rFonts w:ascii="PT Astra Serif" w:hAnsi="PT Astra Serif"/>
          <w:b/>
          <w:sz w:val="26"/>
          <w:szCs w:val="26"/>
        </w:rPr>
      </w:pPr>
      <w:r w:rsidRPr="00B34E07">
        <w:rPr>
          <w:rFonts w:ascii="PT Astra Serif" w:hAnsi="PT Astra Serif"/>
          <w:b/>
          <w:sz w:val="26"/>
          <w:szCs w:val="26"/>
        </w:rPr>
        <w:t>Объекты археологического наследия</w:t>
      </w:r>
      <w:r w:rsidR="00D34205" w:rsidRPr="00B34E07">
        <w:rPr>
          <w:rFonts w:ascii="PT Astra Serif" w:hAnsi="PT Astra Serif"/>
          <w:b/>
          <w:sz w:val="26"/>
          <w:szCs w:val="26"/>
        </w:rPr>
        <w:t>, расположенные</w:t>
      </w:r>
      <w:r w:rsidR="00EA05FB" w:rsidRPr="00B34E07">
        <w:rPr>
          <w:rFonts w:ascii="PT Astra Serif" w:hAnsi="PT Astra Serif"/>
          <w:b/>
          <w:sz w:val="26"/>
          <w:szCs w:val="26"/>
        </w:rPr>
        <w:t xml:space="preserve"> на </w:t>
      </w:r>
      <w:r w:rsidR="00EA05FB" w:rsidRPr="00854485">
        <w:rPr>
          <w:rFonts w:ascii="PT Astra Serif" w:hAnsi="PT Astra Serif"/>
          <w:b/>
          <w:sz w:val="26"/>
          <w:szCs w:val="26"/>
        </w:rPr>
        <w:t xml:space="preserve">территории </w:t>
      </w:r>
      <w:r w:rsidR="00854485" w:rsidRPr="00854485">
        <w:rPr>
          <w:rFonts w:ascii="PT Astra Serif" w:hAnsi="PT Astra Serif"/>
          <w:b/>
          <w:iCs/>
          <w:sz w:val="26"/>
        </w:rPr>
        <w:t>городского поселения «Поселок Пятницкое»</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540"/>
        <w:gridCol w:w="1716"/>
        <w:gridCol w:w="2939"/>
        <w:gridCol w:w="2046"/>
        <w:gridCol w:w="2377"/>
      </w:tblGrid>
      <w:tr w:rsidR="00854485" w:rsidRPr="004858B8" w14:paraId="7B29351C" w14:textId="77777777" w:rsidTr="00503D8E">
        <w:trPr>
          <w:tblHeader/>
        </w:trPr>
        <w:tc>
          <w:tcPr>
            <w:tcW w:w="281" w:type="pct"/>
            <w:shd w:val="clear" w:color="auto" w:fill="FFFFFF" w:themeFill="background1"/>
          </w:tcPr>
          <w:bookmarkEnd w:id="101"/>
          <w:p w14:paraId="5588D094" w14:textId="77777777" w:rsidR="00854485" w:rsidRPr="004858B8" w:rsidRDefault="00854485" w:rsidP="00523F14">
            <w:pPr>
              <w:jc w:val="center"/>
              <w:rPr>
                <w:rFonts w:ascii="PT Astra Serif" w:hAnsi="PT Astra Serif"/>
                <w:b/>
              </w:rPr>
            </w:pPr>
            <w:r w:rsidRPr="004858B8">
              <w:rPr>
                <w:rFonts w:ascii="PT Astra Serif" w:hAnsi="PT Astra Serif"/>
                <w:b/>
              </w:rPr>
              <w:t>№ п</w:t>
            </w:r>
            <w:r w:rsidRPr="004858B8">
              <w:rPr>
                <w:rFonts w:ascii="PT Astra Serif" w:hAnsi="PT Astra Serif"/>
                <w:b/>
                <w:lang w:val="en-US"/>
              </w:rPr>
              <w:t>/</w:t>
            </w:r>
            <w:r w:rsidRPr="004858B8">
              <w:rPr>
                <w:rFonts w:ascii="PT Astra Serif" w:hAnsi="PT Astra Serif"/>
                <w:b/>
              </w:rPr>
              <w:t>п</w:t>
            </w:r>
          </w:p>
        </w:tc>
        <w:tc>
          <w:tcPr>
            <w:tcW w:w="892" w:type="pct"/>
            <w:shd w:val="clear" w:color="auto" w:fill="FFFFFF" w:themeFill="background1"/>
          </w:tcPr>
          <w:p w14:paraId="7CB6A2C4" w14:textId="77777777" w:rsidR="00854485" w:rsidRPr="004858B8" w:rsidRDefault="00854485" w:rsidP="00523F14">
            <w:pPr>
              <w:jc w:val="center"/>
              <w:rPr>
                <w:rFonts w:ascii="PT Astra Serif" w:hAnsi="PT Astra Serif"/>
                <w:b/>
              </w:rPr>
            </w:pPr>
            <w:r w:rsidRPr="004858B8">
              <w:rPr>
                <w:rFonts w:ascii="PT Astra Serif" w:hAnsi="PT Astra Serif"/>
                <w:b/>
              </w:rPr>
              <w:t>Наименование объекта</w:t>
            </w:r>
          </w:p>
        </w:tc>
        <w:tc>
          <w:tcPr>
            <w:tcW w:w="1549" w:type="pct"/>
            <w:shd w:val="clear" w:color="auto" w:fill="FFFFFF" w:themeFill="background1"/>
          </w:tcPr>
          <w:p w14:paraId="058F33B7" w14:textId="77777777" w:rsidR="00854485" w:rsidRPr="004858B8" w:rsidRDefault="00854485" w:rsidP="00523F14">
            <w:pPr>
              <w:jc w:val="center"/>
              <w:rPr>
                <w:rFonts w:ascii="PT Astra Serif" w:hAnsi="PT Astra Serif"/>
                <w:b/>
              </w:rPr>
            </w:pPr>
            <w:r w:rsidRPr="004858B8">
              <w:rPr>
                <w:rFonts w:ascii="PT Astra Serif" w:hAnsi="PT Astra Serif"/>
                <w:b/>
              </w:rPr>
              <w:t>Местонахождение объекта</w:t>
            </w:r>
          </w:p>
        </w:tc>
        <w:tc>
          <w:tcPr>
            <w:tcW w:w="1032" w:type="pct"/>
            <w:shd w:val="clear" w:color="auto" w:fill="FFFFFF" w:themeFill="background1"/>
          </w:tcPr>
          <w:p w14:paraId="61BFA65B" w14:textId="77777777" w:rsidR="00854485" w:rsidRPr="004858B8" w:rsidRDefault="00854485" w:rsidP="00523F14">
            <w:pPr>
              <w:jc w:val="center"/>
              <w:rPr>
                <w:rFonts w:ascii="PT Astra Serif" w:hAnsi="PT Astra Serif"/>
                <w:b/>
              </w:rPr>
            </w:pPr>
            <w:r w:rsidRPr="004858B8">
              <w:rPr>
                <w:rFonts w:ascii="PT Astra Serif" w:hAnsi="PT Astra Serif"/>
                <w:b/>
              </w:rPr>
              <w:t>Регистрационный номер</w:t>
            </w:r>
          </w:p>
        </w:tc>
        <w:tc>
          <w:tcPr>
            <w:tcW w:w="1246" w:type="pct"/>
            <w:shd w:val="clear" w:color="auto" w:fill="FFFFFF" w:themeFill="background1"/>
          </w:tcPr>
          <w:p w14:paraId="105DD7B7" w14:textId="77777777" w:rsidR="00854485" w:rsidRPr="004858B8" w:rsidRDefault="00854485" w:rsidP="00523F14">
            <w:pPr>
              <w:jc w:val="center"/>
              <w:rPr>
                <w:rFonts w:ascii="PT Astra Serif" w:hAnsi="PT Astra Serif"/>
                <w:b/>
              </w:rPr>
            </w:pPr>
            <w:r w:rsidRPr="004858B8">
              <w:rPr>
                <w:rFonts w:ascii="PT Astra Serif" w:hAnsi="PT Astra Serif"/>
                <w:b/>
              </w:rPr>
              <w:t>Категория историко-культурного значения</w:t>
            </w:r>
          </w:p>
        </w:tc>
      </w:tr>
      <w:tr w:rsidR="00854485" w:rsidRPr="004858B8" w14:paraId="13039E54" w14:textId="77777777" w:rsidTr="00503D8E">
        <w:trPr>
          <w:trHeight w:val="743"/>
        </w:trPr>
        <w:tc>
          <w:tcPr>
            <w:tcW w:w="281" w:type="pct"/>
            <w:shd w:val="clear" w:color="auto" w:fill="FFFFFF" w:themeFill="background1"/>
          </w:tcPr>
          <w:p w14:paraId="76E764C3" w14:textId="77777777" w:rsidR="00854485" w:rsidRPr="004858B8" w:rsidRDefault="00854485" w:rsidP="00523F14">
            <w:pPr>
              <w:pStyle w:val="2f5"/>
              <w:numPr>
                <w:ilvl w:val="0"/>
                <w:numId w:val="10"/>
              </w:numPr>
              <w:ind w:left="0" w:firstLine="0"/>
              <w:jc w:val="left"/>
              <w:rPr>
                <w:rFonts w:ascii="PT Astra Serif" w:hAnsi="PT Astra Serif"/>
                <w:b/>
                <w:szCs w:val="24"/>
              </w:rPr>
            </w:pPr>
          </w:p>
        </w:tc>
        <w:tc>
          <w:tcPr>
            <w:tcW w:w="892" w:type="pct"/>
            <w:shd w:val="clear" w:color="auto" w:fill="auto"/>
          </w:tcPr>
          <w:p w14:paraId="261174C4" w14:textId="77777777" w:rsidR="00854485" w:rsidRPr="004858B8" w:rsidRDefault="00854485" w:rsidP="00523F14">
            <w:pPr>
              <w:pStyle w:val="2f5"/>
              <w:jc w:val="left"/>
              <w:rPr>
                <w:rFonts w:ascii="PT Astra Serif" w:hAnsi="PT Astra Serif"/>
                <w:b/>
                <w:szCs w:val="24"/>
              </w:rPr>
            </w:pPr>
            <w:r w:rsidRPr="004858B8">
              <w:rPr>
                <w:rFonts w:ascii="PT Astra Serif" w:eastAsia="Times" w:hAnsi="PT Astra Serif" w:cs="Times"/>
                <w:szCs w:val="24"/>
              </w:rPr>
              <w:t>Пятницкое селище-3</w:t>
            </w:r>
          </w:p>
        </w:tc>
        <w:tc>
          <w:tcPr>
            <w:tcW w:w="1549" w:type="pct"/>
            <w:shd w:val="clear" w:color="auto" w:fill="FFFFFF" w:themeFill="background1"/>
          </w:tcPr>
          <w:p w14:paraId="06B95AA6" w14:textId="77777777" w:rsidR="00854485" w:rsidRPr="004858B8" w:rsidRDefault="00854485" w:rsidP="00523F14">
            <w:pPr>
              <w:jc w:val="left"/>
              <w:rPr>
                <w:rFonts w:ascii="PT Astra Serif" w:hAnsi="PT Astra Serif"/>
              </w:rPr>
            </w:pPr>
            <w:r w:rsidRPr="004858B8">
              <w:rPr>
                <w:rFonts w:ascii="PT Astra Serif" w:eastAsia="Times" w:hAnsi="PT Astra Serif" w:cs="Times"/>
              </w:rPr>
              <w:t>Белгородская область, Волоконовский район, на западной окраине п. Пятницкое (ул. Советская)</w:t>
            </w:r>
          </w:p>
        </w:tc>
        <w:tc>
          <w:tcPr>
            <w:tcW w:w="1032" w:type="pct"/>
            <w:shd w:val="clear" w:color="auto" w:fill="FFFFFF" w:themeFill="background1"/>
          </w:tcPr>
          <w:p w14:paraId="0FD744CF" w14:textId="77777777" w:rsidR="00854485" w:rsidRPr="004858B8" w:rsidRDefault="00854485" w:rsidP="00523F14">
            <w:pPr>
              <w:jc w:val="left"/>
              <w:rPr>
                <w:rFonts w:ascii="PT Astra Serif" w:hAnsi="PT Astra Serif"/>
              </w:rPr>
            </w:pPr>
            <w:r w:rsidRPr="004858B8">
              <w:rPr>
                <w:rFonts w:ascii="PT Astra Serif" w:eastAsia="Times" w:hAnsi="PT Astra Serif" w:cs="Times"/>
              </w:rPr>
              <w:t>311640682370006</w:t>
            </w:r>
          </w:p>
        </w:tc>
        <w:tc>
          <w:tcPr>
            <w:tcW w:w="1246" w:type="pct"/>
            <w:shd w:val="clear" w:color="auto" w:fill="FFFFFF" w:themeFill="background1"/>
          </w:tcPr>
          <w:p w14:paraId="50777D02" w14:textId="77777777" w:rsidR="00854485" w:rsidRPr="004858B8" w:rsidRDefault="00854485" w:rsidP="00523F14">
            <w:pPr>
              <w:jc w:val="left"/>
              <w:rPr>
                <w:rFonts w:ascii="PT Astra Serif" w:hAnsi="PT Astra Serif"/>
              </w:rPr>
            </w:pPr>
            <w:r w:rsidRPr="004858B8">
              <w:rPr>
                <w:rFonts w:ascii="PT Astra Serif" w:eastAsia="Times" w:hAnsi="PT Astra Serif" w:cs="Times"/>
              </w:rPr>
              <w:t>Федерального значения</w:t>
            </w:r>
          </w:p>
        </w:tc>
      </w:tr>
      <w:tr w:rsidR="00854485" w:rsidRPr="004858B8" w14:paraId="451EBBD6" w14:textId="77777777" w:rsidTr="00503D8E">
        <w:trPr>
          <w:trHeight w:val="846"/>
        </w:trPr>
        <w:tc>
          <w:tcPr>
            <w:tcW w:w="281" w:type="pct"/>
            <w:shd w:val="clear" w:color="auto" w:fill="FFFFFF" w:themeFill="background1"/>
          </w:tcPr>
          <w:p w14:paraId="0CDDC5E0" w14:textId="77777777" w:rsidR="00854485" w:rsidRPr="004858B8" w:rsidRDefault="00854485" w:rsidP="00523F14">
            <w:pPr>
              <w:pStyle w:val="2f5"/>
              <w:numPr>
                <w:ilvl w:val="0"/>
                <w:numId w:val="10"/>
              </w:numPr>
              <w:ind w:left="0" w:firstLine="0"/>
              <w:jc w:val="left"/>
              <w:rPr>
                <w:rFonts w:ascii="PT Astra Serif" w:hAnsi="PT Astra Serif"/>
                <w:b/>
                <w:szCs w:val="24"/>
              </w:rPr>
            </w:pPr>
          </w:p>
        </w:tc>
        <w:tc>
          <w:tcPr>
            <w:tcW w:w="892" w:type="pct"/>
            <w:shd w:val="clear" w:color="auto" w:fill="FFFFFF" w:themeFill="background1"/>
          </w:tcPr>
          <w:p w14:paraId="32FCCF2F" w14:textId="77777777" w:rsidR="00854485" w:rsidRPr="004858B8" w:rsidRDefault="00854485" w:rsidP="00523F14">
            <w:pPr>
              <w:pStyle w:val="2f5"/>
              <w:jc w:val="left"/>
              <w:rPr>
                <w:rFonts w:ascii="PT Astra Serif" w:hAnsi="PT Astra Serif"/>
                <w:b/>
                <w:bCs/>
                <w:szCs w:val="24"/>
              </w:rPr>
            </w:pPr>
            <w:r w:rsidRPr="004858B8">
              <w:rPr>
                <w:rFonts w:ascii="PT Astra Serif" w:eastAsia="Times" w:hAnsi="PT Astra Serif" w:cs="Times"/>
                <w:szCs w:val="24"/>
              </w:rPr>
              <w:t>Пятницкое пункт древней металлургии-1</w:t>
            </w:r>
          </w:p>
        </w:tc>
        <w:tc>
          <w:tcPr>
            <w:tcW w:w="1549" w:type="pct"/>
            <w:shd w:val="clear" w:color="auto" w:fill="FFFFFF" w:themeFill="background1"/>
          </w:tcPr>
          <w:p w14:paraId="27A50961" w14:textId="77777777" w:rsidR="00854485" w:rsidRPr="004858B8" w:rsidRDefault="00854485" w:rsidP="00523F14">
            <w:pPr>
              <w:jc w:val="left"/>
              <w:rPr>
                <w:rFonts w:ascii="PT Astra Serif" w:hAnsi="PT Astra Serif"/>
              </w:rPr>
            </w:pPr>
            <w:r w:rsidRPr="004858B8">
              <w:rPr>
                <w:rFonts w:ascii="PT Astra Serif" w:eastAsia="Times" w:hAnsi="PT Astra Serif" w:cs="Times"/>
              </w:rPr>
              <w:t>Белгородская область, Волоконовский район, в 0,2 км к востоку от интерната, на северо-западной окраине п. Пятницкое (ул. Лермонтова)</w:t>
            </w:r>
          </w:p>
        </w:tc>
        <w:tc>
          <w:tcPr>
            <w:tcW w:w="1032" w:type="pct"/>
            <w:shd w:val="clear" w:color="auto" w:fill="FFFFFF" w:themeFill="background1"/>
          </w:tcPr>
          <w:p w14:paraId="016596C6" w14:textId="77777777" w:rsidR="00854485" w:rsidRPr="004858B8" w:rsidRDefault="00854485" w:rsidP="00523F14">
            <w:pPr>
              <w:jc w:val="left"/>
              <w:rPr>
                <w:rFonts w:ascii="PT Astra Serif" w:hAnsi="PT Astra Serif"/>
              </w:rPr>
            </w:pPr>
            <w:r w:rsidRPr="004858B8">
              <w:rPr>
                <w:rFonts w:ascii="PT Astra Serif" w:eastAsia="Times" w:hAnsi="PT Astra Serif" w:cs="Times"/>
              </w:rPr>
              <w:t>311640682330006</w:t>
            </w:r>
          </w:p>
        </w:tc>
        <w:tc>
          <w:tcPr>
            <w:tcW w:w="1246" w:type="pct"/>
            <w:shd w:val="clear" w:color="auto" w:fill="FFFFFF" w:themeFill="background1"/>
          </w:tcPr>
          <w:p w14:paraId="3155D6D0" w14:textId="77777777" w:rsidR="00854485" w:rsidRPr="004858B8" w:rsidRDefault="00854485" w:rsidP="00523F14">
            <w:pPr>
              <w:jc w:val="left"/>
              <w:rPr>
                <w:rFonts w:ascii="PT Astra Serif" w:hAnsi="PT Astra Serif"/>
              </w:rPr>
            </w:pPr>
            <w:r w:rsidRPr="004858B8">
              <w:rPr>
                <w:rFonts w:ascii="PT Astra Serif" w:eastAsia="Times" w:hAnsi="PT Astra Serif" w:cs="Times"/>
              </w:rPr>
              <w:t>Федерального значения</w:t>
            </w:r>
          </w:p>
        </w:tc>
      </w:tr>
      <w:tr w:rsidR="00854485" w:rsidRPr="004858B8" w14:paraId="60924744" w14:textId="77777777" w:rsidTr="00503D8E">
        <w:trPr>
          <w:trHeight w:val="502"/>
        </w:trPr>
        <w:tc>
          <w:tcPr>
            <w:tcW w:w="281" w:type="pct"/>
            <w:shd w:val="clear" w:color="auto" w:fill="FFFFFF" w:themeFill="background1"/>
          </w:tcPr>
          <w:p w14:paraId="4718D0A7" w14:textId="77777777" w:rsidR="00854485" w:rsidRPr="004858B8" w:rsidRDefault="00854485" w:rsidP="00523F14">
            <w:pPr>
              <w:pStyle w:val="2f5"/>
              <w:numPr>
                <w:ilvl w:val="0"/>
                <w:numId w:val="10"/>
              </w:numPr>
              <w:ind w:left="0" w:firstLine="0"/>
              <w:jc w:val="left"/>
              <w:rPr>
                <w:rFonts w:ascii="PT Astra Serif" w:hAnsi="PT Astra Serif"/>
                <w:b/>
                <w:szCs w:val="24"/>
              </w:rPr>
            </w:pPr>
          </w:p>
        </w:tc>
        <w:tc>
          <w:tcPr>
            <w:tcW w:w="892" w:type="pct"/>
            <w:shd w:val="clear" w:color="auto" w:fill="FFFFFF" w:themeFill="background1"/>
          </w:tcPr>
          <w:p w14:paraId="1E0978FA" w14:textId="77777777" w:rsidR="00854485" w:rsidRPr="004858B8" w:rsidRDefault="00854485" w:rsidP="00523F14">
            <w:pPr>
              <w:pStyle w:val="2f5"/>
              <w:jc w:val="left"/>
              <w:rPr>
                <w:rFonts w:ascii="PT Astra Serif" w:eastAsia="Times" w:hAnsi="PT Astra Serif"/>
                <w:b/>
                <w:bCs/>
                <w:szCs w:val="24"/>
              </w:rPr>
            </w:pPr>
            <w:r w:rsidRPr="004858B8">
              <w:rPr>
                <w:rFonts w:ascii="PT Astra Serif" w:eastAsia="Times" w:hAnsi="PT Astra Serif" w:cs="Times"/>
                <w:szCs w:val="24"/>
              </w:rPr>
              <w:t>Пятницкое селище-4</w:t>
            </w:r>
          </w:p>
        </w:tc>
        <w:tc>
          <w:tcPr>
            <w:tcW w:w="1549" w:type="pct"/>
            <w:shd w:val="clear" w:color="auto" w:fill="FFFFFF" w:themeFill="background1"/>
          </w:tcPr>
          <w:p w14:paraId="6C72CE48"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Белгородская область, Волоконовский район, в 0,4 км к востоку от интерната в п. Пятницкое (ул. Лермонтова)</w:t>
            </w:r>
          </w:p>
        </w:tc>
        <w:tc>
          <w:tcPr>
            <w:tcW w:w="1032" w:type="pct"/>
            <w:shd w:val="clear" w:color="auto" w:fill="FFFFFF" w:themeFill="background1"/>
          </w:tcPr>
          <w:p w14:paraId="0B609A98"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311640705330006</w:t>
            </w:r>
          </w:p>
        </w:tc>
        <w:tc>
          <w:tcPr>
            <w:tcW w:w="1246" w:type="pct"/>
            <w:shd w:val="clear" w:color="auto" w:fill="FFFFFF" w:themeFill="background1"/>
          </w:tcPr>
          <w:p w14:paraId="14176534"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Федерального значения</w:t>
            </w:r>
          </w:p>
        </w:tc>
      </w:tr>
      <w:tr w:rsidR="00854485" w:rsidRPr="004858B8" w14:paraId="434D3983" w14:textId="77777777" w:rsidTr="00503D8E">
        <w:trPr>
          <w:trHeight w:val="502"/>
        </w:trPr>
        <w:tc>
          <w:tcPr>
            <w:tcW w:w="281" w:type="pct"/>
            <w:shd w:val="clear" w:color="auto" w:fill="FFFFFF" w:themeFill="background1"/>
          </w:tcPr>
          <w:p w14:paraId="66C4F190" w14:textId="77777777" w:rsidR="00854485" w:rsidRPr="004858B8" w:rsidRDefault="00854485" w:rsidP="00523F14">
            <w:pPr>
              <w:pStyle w:val="2f5"/>
              <w:numPr>
                <w:ilvl w:val="0"/>
                <w:numId w:val="10"/>
              </w:numPr>
              <w:ind w:left="0" w:firstLine="0"/>
              <w:jc w:val="left"/>
              <w:rPr>
                <w:rFonts w:ascii="PT Astra Serif" w:hAnsi="PT Astra Serif"/>
                <w:b/>
                <w:szCs w:val="24"/>
              </w:rPr>
            </w:pPr>
          </w:p>
        </w:tc>
        <w:tc>
          <w:tcPr>
            <w:tcW w:w="892" w:type="pct"/>
            <w:shd w:val="clear" w:color="auto" w:fill="FFFFFF" w:themeFill="background1"/>
          </w:tcPr>
          <w:p w14:paraId="2C7416CD" w14:textId="77777777" w:rsidR="00854485" w:rsidRPr="004858B8" w:rsidRDefault="00854485" w:rsidP="00523F14">
            <w:pPr>
              <w:pStyle w:val="2f5"/>
              <w:jc w:val="left"/>
              <w:rPr>
                <w:rFonts w:ascii="PT Astra Serif" w:eastAsia="Times" w:hAnsi="PT Astra Serif"/>
                <w:b/>
                <w:bCs/>
                <w:szCs w:val="24"/>
              </w:rPr>
            </w:pPr>
            <w:r w:rsidRPr="004858B8">
              <w:rPr>
                <w:rFonts w:ascii="PT Astra Serif" w:eastAsia="Times" w:hAnsi="PT Astra Serif" w:cs="Times"/>
                <w:szCs w:val="24"/>
              </w:rPr>
              <w:t>Пятницкое селище-6</w:t>
            </w:r>
          </w:p>
        </w:tc>
        <w:tc>
          <w:tcPr>
            <w:tcW w:w="1549" w:type="pct"/>
            <w:shd w:val="clear" w:color="auto" w:fill="FFFFFF" w:themeFill="background1"/>
          </w:tcPr>
          <w:p w14:paraId="7C9B891D"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Белгородская область, Волоконовский район, 0,6 км к северо-северо-востоку от северной окраины п. Пятницкое (ул. Лермонтова)</w:t>
            </w:r>
          </w:p>
        </w:tc>
        <w:tc>
          <w:tcPr>
            <w:tcW w:w="1032" w:type="pct"/>
            <w:shd w:val="clear" w:color="auto" w:fill="FFFFFF" w:themeFill="background1"/>
          </w:tcPr>
          <w:p w14:paraId="75E82B26"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311740739980006</w:t>
            </w:r>
          </w:p>
        </w:tc>
        <w:tc>
          <w:tcPr>
            <w:tcW w:w="1246" w:type="pct"/>
            <w:shd w:val="clear" w:color="auto" w:fill="FFFFFF" w:themeFill="background1"/>
          </w:tcPr>
          <w:p w14:paraId="66CC3655"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Федерального значения</w:t>
            </w:r>
          </w:p>
        </w:tc>
      </w:tr>
      <w:tr w:rsidR="00854485" w:rsidRPr="004858B8" w14:paraId="41FAB840" w14:textId="77777777" w:rsidTr="00503D8E">
        <w:trPr>
          <w:trHeight w:val="502"/>
        </w:trPr>
        <w:tc>
          <w:tcPr>
            <w:tcW w:w="281" w:type="pct"/>
            <w:shd w:val="clear" w:color="auto" w:fill="FFFFFF" w:themeFill="background1"/>
          </w:tcPr>
          <w:p w14:paraId="04A4403E" w14:textId="77777777" w:rsidR="00854485" w:rsidRPr="004858B8" w:rsidRDefault="00854485" w:rsidP="00523F14">
            <w:pPr>
              <w:pStyle w:val="2f5"/>
              <w:numPr>
                <w:ilvl w:val="0"/>
                <w:numId w:val="10"/>
              </w:numPr>
              <w:ind w:left="0" w:firstLine="0"/>
              <w:jc w:val="left"/>
              <w:rPr>
                <w:rFonts w:ascii="PT Astra Serif" w:hAnsi="PT Astra Serif"/>
                <w:b/>
                <w:szCs w:val="24"/>
              </w:rPr>
            </w:pPr>
          </w:p>
        </w:tc>
        <w:tc>
          <w:tcPr>
            <w:tcW w:w="892" w:type="pct"/>
            <w:shd w:val="clear" w:color="auto" w:fill="FFFFFF" w:themeFill="background1"/>
          </w:tcPr>
          <w:p w14:paraId="2C414259" w14:textId="77777777" w:rsidR="00854485" w:rsidRPr="004858B8" w:rsidRDefault="00854485" w:rsidP="00523F14">
            <w:pPr>
              <w:pStyle w:val="2f5"/>
              <w:jc w:val="left"/>
              <w:rPr>
                <w:rFonts w:ascii="PT Astra Serif" w:eastAsia="Times" w:hAnsi="PT Astra Serif"/>
                <w:b/>
                <w:bCs/>
                <w:szCs w:val="24"/>
              </w:rPr>
            </w:pPr>
            <w:r w:rsidRPr="004858B8">
              <w:rPr>
                <w:rFonts w:ascii="PT Astra Serif" w:eastAsia="Times" w:hAnsi="PT Astra Serif" w:cs="Times"/>
                <w:szCs w:val="24"/>
              </w:rPr>
              <w:t>Пятницкое селище-1</w:t>
            </w:r>
          </w:p>
        </w:tc>
        <w:tc>
          <w:tcPr>
            <w:tcW w:w="1549" w:type="pct"/>
            <w:shd w:val="clear" w:color="auto" w:fill="FFFFFF" w:themeFill="background1"/>
          </w:tcPr>
          <w:p w14:paraId="5E9B102B"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Белгородская область, Волоконовский район, на северной окраине п. Пятницкое</w:t>
            </w:r>
          </w:p>
        </w:tc>
        <w:tc>
          <w:tcPr>
            <w:tcW w:w="1032" w:type="pct"/>
            <w:shd w:val="clear" w:color="auto" w:fill="FFFFFF" w:themeFill="background1"/>
          </w:tcPr>
          <w:p w14:paraId="7DC83887"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311741177740006</w:t>
            </w:r>
          </w:p>
        </w:tc>
        <w:tc>
          <w:tcPr>
            <w:tcW w:w="1246" w:type="pct"/>
            <w:shd w:val="clear" w:color="auto" w:fill="FFFFFF" w:themeFill="background1"/>
          </w:tcPr>
          <w:p w14:paraId="052D9D5D"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Федерального значения</w:t>
            </w:r>
          </w:p>
        </w:tc>
      </w:tr>
      <w:tr w:rsidR="00854485" w:rsidRPr="004858B8" w14:paraId="190B63A7" w14:textId="77777777" w:rsidTr="00503D8E">
        <w:trPr>
          <w:trHeight w:val="502"/>
        </w:trPr>
        <w:tc>
          <w:tcPr>
            <w:tcW w:w="281" w:type="pct"/>
            <w:shd w:val="clear" w:color="auto" w:fill="FFFFFF" w:themeFill="background1"/>
          </w:tcPr>
          <w:p w14:paraId="4A7B4352" w14:textId="77777777" w:rsidR="00854485" w:rsidRPr="004858B8" w:rsidRDefault="00854485" w:rsidP="00523F14">
            <w:pPr>
              <w:pStyle w:val="2f5"/>
              <w:numPr>
                <w:ilvl w:val="0"/>
                <w:numId w:val="10"/>
              </w:numPr>
              <w:ind w:left="0" w:firstLine="0"/>
              <w:jc w:val="left"/>
              <w:rPr>
                <w:rFonts w:ascii="PT Astra Serif" w:hAnsi="PT Astra Serif"/>
                <w:b/>
                <w:szCs w:val="24"/>
              </w:rPr>
            </w:pPr>
          </w:p>
        </w:tc>
        <w:tc>
          <w:tcPr>
            <w:tcW w:w="892" w:type="pct"/>
            <w:shd w:val="clear" w:color="auto" w:fill="FFFFFF" w:themeFill="background1"/>
          </w:tcPr>
          <w:p w14:paraId="75D272FC" w14:textId="77777777" w:rsidR="00854485" w:rsidRPr="004858B8" w:rsidRDefault="00854485" w:rsidP="00523F14">
            <w:pPr>
              <w:pStyle w:val="2f5"/>
              <w:jc w:val="left"/>
              <w:rPr>
                <w:rFonts w:ascii="PT Astra Serif" w:eastAsia="Times" w:hAnsi="PT Astra Serif"/>
                <w:b/>
                <w:bCs/>
                <w:szCs w:val="24"/>
              </w:rPr>
            </w:pPr>
            <w:r w:rsidRPr="004858B8">
              <w:rPr>
                <w:rFonts w:ascii="PT Astra Serif" w:eastAsia="Times" w:hAnsi="PT Astra Serif" w:cs="Times"/>
                <w:szCs w:val="24"/>
              </w:rPr>
              <w:t>Пятницкое селище-7</w:t>
            </w:r>
          </w:p>
        </w:tc>
        <w:tc>
          <w:tcPr>
            <w:tcW w:w="1549" w:type="pct"/>
            <w:shd w:val="clear" w:color="auto" w:fill="FFFFFF" w:themeFill="background1"/>
          </w:tcPr>
          <w:p w14:paraId="2592115A"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Белгородская область, Волоконовский район, в северо-западной части п. Пятницкое (ул. Осипенко)</w:t>
            </w:r>
          </w:p>
        </w:tc>
        <w:tc>
          <w:tcPr>
            <w:tcW w:w="1032" w:type="pct"/>
            <w:shd w:val="clear" w:color="auto" w:fill="FFFFFF" w:themeFill="background1"/>
          </w:tcPr>
          <w:p w14:paraId="6FB0816F"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311741177750006</w:t>
            </w:r>
          </w:p>
        </w:tc>
        <w:tc>
          <w:tcPr>
            <w:tcW w:w="1246" w:type="pct"/>
            <w:shd w:val="clear" w:color="auto" w:fill="FFFFFF" w:themeFill="background1"/>
          </w:tcPr>
          <w:p w14:paraId="61627410" w14:textId="77777777" w:rsidR="00854485" w:rsidRPr="004858B8" w:rsidRDefault="00854485" w:rsidP="00523F14">
            <w:pPr>
              <w:jc w:val="left"/>
              <w:rPr>
                <w:rFonts w:ascii="PT Astra Serif" w:eastAsia="Times" w:hAnsi="PT Astra Serif"/>
              </w:rPr>
            </w:pPr>
            <w:r w:rsidRPr="004858B8">
              <w:rPr>
                <w:rFonts w:ascii="PT Astra Serif" w:eastAsia="Times" w:hAnsi="PT Astra Serif" w:cs="Times"/>
              </w:rPr>
              <w:t>Федерального значения</w:t>
            </w:r>
          </w:p>
        </w:tc>
      </w:tr>
    </w:tbl>
    <w:p w14:paraId="37E629CD" w14:textId="697BA171" w:rsidR="004F3BA5" w:rsidRDefault="004F3BA5" w:rsidP="004F3BA5">
      <w:pPr>
        <w:spacing w:before="120"/>
        <w:ind w:firstLine="709"/>
        <w:rPr>
          <w:rFonts w:ascii="PT Astra Serif" w:hAnsi="PT Astra Serif"/>
          <w:sz w:val="26"/>
          <w:szCs w:val="26"/>
        </w:rPr>
      </w:pPr>
      <w:r w:rsidRPr="00B34E07">
        <w:rPr>
          <w:rFonts w:ascii="PT Astra Serif" w:hAnsi="PT Astra Serif"/>
          <w:sz w:val="26"/>
          <w:szCs w:val="26"/>
        </w:rPr>
        <w:t xml:space="preserve">На территории </w:t>
      </w:r>
      <w:r w:rsidR="00854485" w:rsidRPr="006A76D1">
        <w:rPr>
          <w:rFonts w:ascii="PT Astra Serif" w:hAnsi="PT Astra Serif"/>
          <w:iCs/>
          <w:sz w:val="26"/>
        </w:rPr>
        <w:t>городско</w:t>
      </w:r>
      <w:r w:rsidR="00854485">
        <w:rPr>
          <w:rFonts w:ascii="PT Astra Serif" w:hAnsi="PT Astra Serif"/>
          <w:iCs/>
          <w:sz w:val="26"/>
        </w:rPr>
        <w:t>го</w:t>
      </w:r>
      <w:r w:rsidR="00854485" w:rsidRPr="006A76D1">
        <w:rPr>
          <w:rFonts w:ascii="PT Astra Serif" w:hAnsi="PT Astra Serif"/>
          <w:iCs/>
          <w:sz w:val="26"/>
        </w:rPr>
        <w:t xml:space="preserve"> поселени</w:t>
      </w:r>
      <w:r w:rsidR="00854485">
        <w:rPr>
          <w:rFonts w:ascii="PT Astra Serif" w:hAnsi="PT Astra Serif"/>
          <w:iCs/>
          <w:sz w:val="26"/>
        </w:rPr>
        <w:t>я</w:t>
      </w:r>
      <w:r w:rsidR="00854485" w:rsidRPr="006A76D1">
        <w:rPr>
          <w:rFonts w:ascii="PT Astra Serif" w:hAnsi="PT Astra Serif"/>
          <w:iCs/>
          <w:sz w:val="26"/>
        </w:rPr>
        <w:t xml:space="preserve"> «</w:t>
      </w:r>
      <w:r w:rsidR="00854485">
        <w:rPr>
          <w:rFonts w:ascii="PT Astra Serif" w:hAnsi="PT Astra Serif"/>
          <w:iCs/>
          <w:sz w:val="26"/>
        </w:rPr>
        <w:t>П</w:t>
      </w:r>
      <w:r w:rsidR="00854485" w:rsidRPr="006A76D1">
        <w:rPr>
          <w:rFonts w:ascii="PT Astra Serif" w:hAnsi="PT Astra Serif"/>
          <w:iCs/>
          <w:sz w:val="26"/>
        </w:rPr>
        <w:t>оселок Пятницкое»</w:t>
      </w:r>
      <w:r w:rsidR="00854485">
        <w:rPr>
          <w:rFonts w:ascii="PT Astra Serif" w:hAnsi="PT Astra Serif"/>
          <w:iCs/>
          <w:sz w:val="26"/>
        </w:rPr>
        <w:t xml:space="preserve"> </w:t>
      </w:r>
      <w:r w:rsidRPr="00B34E07">
        <w:rPr>
          <w:rFonts w:ascii="PT Astra Serif" w:hAnsi="PT Astra Serif"/>
          <w:sz w:val="26"/>
          <w:szCs w:val="26"/>
        </w:rPr>
        <w:t>расположен</w:t>
      </w:r>
      <w:r w:rsidR="000018E1">
        <w:rPr>
          <w:rFonts w:ascii="PT Astra Serif" w:hAnsi="PT Astra Serif"/>
          <w:sz w:val="26"/>
          <w:szCs w:val="26"/>
        </w:rPr>
        <w:t>ы</w:t>
      </w:r>
      <w:r w:rsidRPr="00B34E07">
        <w:rPr>
          <w:rFonts w:ascii="PT Astra Serif" w:hAnsi="PT Astra Serif"/>
          <w:sz w:val="26"/>
          <w:szCs w:val="26"/>
        </w:rPr>
        <w:t xml:space="preserve"> </w:t>
      </w:r>
      <w:r>
        <w:rPr>
          <w:rFonts w:ascii="PT Astra Serif" w:hAnsi="PT Astra Serif"/>
          <w:sz w:val="26"/>
          <w:szCs w:val="26"/>
        </w:rPr>
        <w:t>выявленны</w:t>
      </w:r>
      <w:r w:rsidR="000018E1">
        <w:rPr>
          <w:rFonts w:ascii="PT Astra Serif" w:hAnsi="PT Astra Serif"/>
          <w:sz w:val="26"/>
          <w:szCs w:val="26"/>
        </w:rPr>
        <w:t>е</w:t>
      </w:r>
      <w:r>
        <w:rPr>
          <w:rFonts w:ascii="PT Astra Serif" w:hAnsi="PT Astra Serif"/>
          <w:sz w:val="26"/>
          <w:szCs w:val="26"/>
        </w:rPr>
        <w:t xml:space="preserve"> </w:t>
      </w:r>
      <w:r w:rsidRPr="00B34E07">
        <w:rPr>
          <w:rFonts w:ascii="PT Astra Serif" w:hAnsi="PT Astra Serif"/>
          <w:sz w:val="26"/>
          <w:szCs w:val="26"/>
        </w:rPr>
        <w:t>объект</w:t>
      </w:r>
      <w:r w:rsidR="000018E1">
        <w:rPr>
          <w:rFonts w:ascii="PT Astra Serif" w:hAnsi="PT Astra Serif"/>
          <w:sz w:val="26"/>
          <w:szCs w:val="26"/>
        </w:rPr>
        <w:t>ы</w:t>
      </w:r>
      <w:r w:rsidRPr="00B34E07">
        <w:rPr>
          <w:rFonts w:ascii="PT Astra Serif" w:hAnsi="PT Astra Serif"/>
          <w:sz w:val="26"/>
          <w:szCs w:val="26"/>
        </w:rPr>
        <w:t xml:space="preserve"> археологического наследия</w:t>
      </w:r>
      <w:r>
        <w:rPr>
          <w:rFonts w:ascii="PT Astra Serif" w:hAnsi="PT Astra Serif"/>
          <w:sz w:val="26"/>
          <w:szCs w:val="26"/>
        </w:rPr>
        <w:t xml:space="preserve"> (таблица 2.</w:t>
      </w:r>
      <w:r w:rsidR="009B26F8">
        <w:rPr>
          <w:rFonts w:ascii="PT Astra Serif" w:hAnsi="PT Astra Serif"/>
          <w:sz w:val="26"/>
          <w:szCs w:val="26"/>
        </w:rPr>
        <w:t>10</w:t>
      </w:r>
      <w:r>
        <w:rPr>
          <w:rFonts w:ascii="PT Astra Serif" w:hAnsi="PT Astra Serif"/>
          <w:sz w:val="26"/>
          <w:szCs w:val="26"/>
        </w:rPr>
        <w:t>)</w:t>
      </w:r>
    </w:p>
    <w:p w14:paraId="30640BA7" w14:textId="21DA13DC" w:rsidR="009B26F8" w:rsidRDefault="009B26F8" w:rsidP="004F3BA5">
      <w:pPr>
        <w:spacing w:before="120"/>
        <w:ind w:firstLine="709"/>
        <w:rPr>
          <w:rFonts w:ascii="PT Astra Serif" w:hAnsi="PT Astra Serif"/>
          <w:sz w:val="26"/>
          <w:szCs w:val="26"/>
        </w:rPr>
      </w:pPr>
      <w:r>
        <w:rPr>
          <w:rFonts w:ascii="PT Astra Serif" w:hAnsi="PT Astra Serif"/>
          <w:sz w:val="26"/>
          <w:szCs w:val="26"/>
        </w:rPr>
        <w:br w:type="page"/>
      </w:r>
    </w:p>
    <w:p w14:paraId="494057E7" w14:textId="7B3AF992" w:rsidR="004F3BA5" w:rsidRDefault="004F3BA5" w:rsidP="004F3BA5">
      <w:pPr>
        <w:ind w:firstLine="709"/>
        <w:jc w:val="right"/>
        <w:rPr>
          <w:rFonts w:ascii="PT Astra Serif" w:hAnsi="PT Astra Serif"/>
          <w:b/>
          <w:bCs/>
          <w:sz w:val="26"/>
          <w:szCs w:val="26"/>
        </w:rPr>
      </w:pPr>
      <w:r w:rsidRPr="004F3BA5">
        <w:rPr>
          <w:rFonts w:ascii="PT Astra Serif" w:hAnsi="PT Astra Serif"/>
          <w:b/>
          <w:bCs/>
          <w:sz w:val="26"/>
          <w:szCs w:val="26"/>
        </w:rPr>
        <w:lastRenderedPageBreak/>
        <w:t>Таблица 2.</w:t>
      </w:r>
      <w:r w:rsidR="009B26F8">
        <w:rPr>
          <w:rFonts w:ascii="PT Astra Serif" w:hAnsi="PT Astra Serif"/>
          <w:b/>
          <w:bCs/>
          <w:sz w:val="26"/>
          <w:szCs w:val="26"/>
        </w:rPr>
        <w:t>10</w:t>
      </w:r>
    </w:p>
    <w:p w14:paraId="6F220ABB" w14:textId="4A408AAD" w:rsidR="004F3BA5" w:rsidRPr="004F3BA5" w:rsidRDefault="004F3BA5" w:rsidP="004F3BA5">
      <w:pPr>
        <w:spacing w:after="120"/>
        <w:ind w:firstLine="709"/>
        <w:jc w:val="center"/>
        <w:rPr>
          <w:rFonts w:ascii="PT Astra Serif" w:hAnsi="PT Astra Serif"/>
          <w:b/>
          <w:bCs/>
          <w:sz w:val="26"/>
          <w:szCs w:val="26"/>
        </w:rPr>
      </w:pPr>
      <w:r>
        <w:rPr>
          <w:rFonts w:ascii="PT Astra Serif" w:hAnsi="PT Astra Serif"/>
          <w:b/>
          <w:bCs/>
          <w:sz w:val="26"/>
          <w:szCs w:val="26"/>
        </w:rPr>
        <w:t xml:space="preserve">Перечень выявленных объектов археологического наследия на территории </w:t>
      </w:r>
      <w:r w:rsidR="00854485" w:rsidRPr="00854485">
        <w:rPr>
          <w:rFonts w:ascii="PT Astra Serif" w:hAnsi="PT Astra Serif"/>
          <w:b/>
          <w:bCs/>
          <w:iCs/>
          <w:sz w:val="26"/>
        </w:rPr>
        <w:t>городского поселения «Поселок Пятницкое»</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Look w:val="04A0" w:firstRow="1" w:lastRow="0" w:firstColumn="1" w:lastColumn="0" w:noHBand="0" w:noVBand="1"/>
      </w:tblPr>
      <w:tblGrid>
        <w:gridCol w:w="429"/>
        <w:gridCol w:w="3066"/>
        <w:gridCol w:w="6123"/>
      </w:tblGrid>
      <w:tr w:rsidR="00854485" w:rsidRPr="004858B8" w14:paraId="7FB2AAC3" w14:textId="77777777" w:rsidTr="00523F14">
        <w:trPr>
          <w:tblHeader/>
        </w:trPr>
        <w:tc>
          <w:tcPr>
            <w:tcW w:w="223" w:type="pct"/>
            <w:shd w:val="clear" w:color="auto" w:fill="FFFFFF" w:themeFill="background1"/>
          </w:tcPr>
          <w:p w14:paraId="687D6258" w14:textId="77777777" w:rsidR="00854485" w:rsidRPr="004858B8" w:rsidRDefault="00854485" w:rsidP="00523F14">
            <w:pPr>
              <w:jc w:val="center"/>
              <w:rPr>
                <w:rFonts w:ascii="PT Astra Serif" w:hAnsi="PT Astra Serif"/>
                <w:b/>
              </w:rPr>
            </w:pPr>
            <w:r w:rsidRPr="004858B8">
              <w:rPr>
                <w:rFonts w:ascii="PT Astra Serif" w:hAnsi="PT Astra Serif"/>
                <w:b/>
              </w:rPr>
              <w:t>№ п</w:t>
            </w:r>
            <w:r w:rsidRPr="004858B8">
              <w:rPr>
                <w:rFonts w:ascii="PT Astra Serif" w:hAnsi="PT Astra Serif"/>
                <w:b/>
                <w:lang w:val="en-US"/>
              </w:rPr>
              <w:t>/</w:t>
            </w:r>
            <w:r w:rsidRPr="004858B8">
              <w:rPr>
                <w:rFonts w:ascii="PT Astra Serif" w:hAnsi="PT Astra Serif"/>
                <w:b/>
              </w:rPr>
              <w:t>п</w:t>
            </w:r>
          </w:p>
        </w:tc>
        <w:tc>
          <w:tcPr>
            <w:tcW w:w="1594" w:type="pct"/>
            <w:shd w:val="clear" w:color="auto" w:fill="FFFFFF" w:themeFill="background1"/>
          </w:tcPr>
          <w:p w14:paraId="2D32A9BB" w14:textId="77777777" w:rsidR="00854485" w:rsidRPr="004858B8" w:rsidRDefault="00854485" w:rsidP="00523F14">
            <w:pPr>
              <w:jc w:val="center"/>
              <w:rPr>
                <w:rFonts w:ascii="PT Astra Serif" w:hAnsi="PT Astra Serif"/>
                <w:b/>
              </w:rPr>
            </w:pPr>
            <w:r w:rsidRPr="004858B8">
              <w:rPr>
                <w:rFonts w:ascii="PT Astra Serif" w:hAnsi="PT Astra Serif"/>
                <w:b/>
              </w:rPr>
              <w:t>Наименование объекта</w:t>
            </w:r>
          </w:p>
        </w:tc>
        <w:tc>
          <w:tcPr>
            <w:tcW w:w="3183" w:type="pct"/>
            <w:shd w:val="clear" w:color="auto" w:fill="FFFFFF" w:themeFill="background1"/>
          </w:tcPr>
          <w:p w14:paraId="0BA623A8" w14:textId="77777777" w:rsidR="00854485" w:rsidRPr="004858B8" w:rsidRDefault="00854485" w:rsidP="00523F14">
            <w:pPr>
              <w:jc w:val="center"/>
              <w:rPr>
                <w:rFonts w:ascii="PT Astra Serif" w:hAnsi="PT Astra Serif"/>
                <w:b/>
              </w:rPr>
            </w:pPr>
            <w:r w:rsidRPr="004858B8">
              <w:rPr>
                <w:rFonts w:ascii="PT Astra Serif" w:hAnsi="PT Astra Serif"/>
                <w:b/>
              </w:rPr>
              <w:t>Наименование и реквизиты нормативно-правового акта о постановке объекта культурного наследия на государственную охрану</w:t>
            </w:r>
          </w:p>
        </w:tc>
      </w:tr>
      <w:tr w:rsidR="00854485" w:rsidRPr="004858B8" w14:paraId="3315ED8E" w14:textId="77777777" w:rsidTr="00523F14">
        <w:tc>
          <w:tcPr>
            <w:tcW w:w="223" w:type="pct"/>
            <w:shd w:val="clear" w:color="auto" w:fill="FFFFFF" w:themeFill="background1"/>
          </w:tcPr>
          <w:p w14:paraId="044DE6AA" w14:textId="77777777" w:rsidR="00854485" w:rsidRPr="004858B8" w:rsidRDefault="00854485" w:rsidP="00523F14">
            <w:pPr>
              <w:pStyle w:val="2f5"/>
              <w:numPr>
                <w:ilvl w:val="0"/>
                <w:numId w:val="9"/>
              </w:numPr>
              <w:ind w:left="0" w:firstLine="0"/>
              <w:jc w:val="left"/>
              <w:rPr>
                <w:rFonts w:ascii="PT Astra Serif" w:hAnsi="PT Astra Serif"/>
                <w:b/>
                <w:szCs w:val="24"/>
              </w:rPr>
            </w:pPr>
          </w:p>
        </w:tc>
        <w:tc>
          <w:tcPr>
            <w:tcW w:w="1594" w:type="pct"/>
            <w:shd w:val="clear" w:color="auto" w:fill="FFFFFF" w:themeFill="background1"/>
          </w:tcPr>
          <w:p w14:paraId="3B96C9EC" w14:textId="77777777" w:rsidR="00854485" w:rsidRPr="004858B8" w:rsidRDefault="00854485" w:rsidP="00523F14">
            <w:pPr>
              <w:pStyle w:val="2f5"/>
              <w:jc w:val="left"/>
              <w:rPr>
                <w:rFonts w:ascii="PT Astra Serif" w:hAnsi="PT Astra Serif"/>
                <w:b/>
                <w:bCs/>
                <w:szCs w:val="24"/>
              </w:rPr>
            </w:pPr>
            <w:r w:rsidRPr="004858B8">
              <w:rPr>
                <w:rFonts w:ascii="PT Astra Serif" w:hAnsi="PT Astra Serif"/>
                <w:b/>
                <w:bCs/>
                <w:szCs w:val="24"/>
              </w:rPr>
              <w:t>Пятницкое курганная группа-1</w:t>
            </w:r>
          </w:p>
        </w:tc>
        <w:tc>
          <w:tcPr>
            <w:tcW w:w="3183" w:type="pct"/>
            <w:shd w:val="clear" w:color="auto" w:fill="FFFFFF" w:themeFill="background1"/>
          </w:tcPr>
          <w:p w14:paraId="22CD251F" w14:textId="77777777" w:rsidR="00854485" w:rsidRPr="004858B8" w:rsidRDefault="00854485" w:rsidP="00523F14">
            <w:pPr>
              <w:jc w:val="left"/>
              <w:rPr>
                <w:rFonts w:ascii="PT Astra Serif" w:hAnsi="PT Astra Serif"/>
              </w:rPr>
            </w:pPr>
            <w:r w:rsidRPr="004858B8">
              <w:rPr>
                <w:rFonts w:ascii="PT Astra Serif" w:hAnsi="PT Astra Serif"/>
              </w:rPr>
              <w:t>Выявленный ОКН согласно ст. 17. Федерального закона от 22.10.2014 № 315-ФЗ</w:t>
            </w:r>
          </w:p>
        </w:tc>
      </w:tr>
      <w:tr w:rsidR="00854485" w:rsidRPr="004858B8" w14:paraId="47BE0F40" w14:textId="77777777" w:rsidTr="00523F14">
        <w:tc>
          <w:tcPr>
            <w:tcW w:w="223" w:type="pct"/>
            <w:shd w:val="clear" w:color="auto" w:fill="FFFFFF" w:themeFill="background1"/>
          </w:tcPr>
          <w:p w14:paraId="6B472B83" w14:textId="77777777" w:rsidR="00854485" w:rsidRPr="004858B8" w:rsidRDefault="00854485" w:rsidP="00523F14">
            <w:pPr>
              <w:pStyle w:val="afff2"/>
              <w:numPr>
                <w:ilvl w:val="0"/>
                <w:numId w:val="9"/>
              </w:numPr>
              <w:ind w:left="0" w:firstLine="0"/>
              <w:jc w:val="left"/>
              <w:rPr>
                <w:rFonts w:ascii="PT Astra Serif" w:hAnsi="PT Astra Serif"/>
                <w:b/>
              </w:rPr>
            </w:pPr>
          </w:p>
        </w:tc>
        <w:tc>
          <w:tcPr>
            <w:tcW w:w="1594" w:type="pct"/>
            <w:shd w:val="clear" w:color="auto" w:fill="FFFFFF" w:themeFill="background1"/>
          </w:tcPr>
          <w:p w14:paraId="245D3302" w14:textId="77777777" w:rsidR="00854485" w:rsidRPr="004858B8" w:rsidRDefault="00854485" w:rsidP="00523F14">
            <w:pPr>
              <w:jc w:val="left"/>
              <w:rPr>
                <w:rFonts w:ascii="PT Astra Serif" w:hAnsi="PT Astra Serif"/>
                <w:b/>
                <w:bCs/>
              </w:rPr>
            </w:pPr>
            <w:r w:rsidRPr="004858B8">
              <w:rPr>
                <w:rFonts w:ascii="PT Astra Serif" w:hAnsi="PT Astra Serif"/>
                <w:b/>
                <w:bCs/>
              </w:rPr>
              <w:t>Пятницкое курганная группа-2</w:t>
            </w:r>
          </w:p>
        </w:tc>
        <w:tc>
          <w:tcPr>
            <w:tcW w:w="3183" w:type="pct"/>
            <w:shd w:val="clear" w:color="auto" w:fill="FFFFFF" w:themeFill="background1"/>
          </w:tcPr>
          <w:p w14:paraId="267A954A" w14:textId="77777777" w:rsidR="00854485" w:rsidRPr="004858B8" w:rsidRDefault="00854485" w:rsidP="00523F14">
            <w:pPr>
              <w:jc w:val="left"/>
              <w:rPr>
                <w:rFonts w:ascii="PT Astra Serif" w:hAnsi="PT Astra Serif"/>
                <w:color w:val="000000"/>
                <w:spacing w:val="-4"/>
              </w:rPr>
            </w:pPr>
            <w:r w:rsidRPr="004858B8">
              <w:rPr>
                <w:rFonts w:ascii="PT Astra Serif" w:hAnsi="PT Astra Serif"/>
                <w:color w:val="000000"/>
                <w:spacing w:val="-4"/>
              </w:rPr>
              <w:t>Выявленный ОКН согласно ст. 17. Федерального закона от 22.10.2014 № 315-ФЗ</w:t>
            </w:r>
          </w:p>
        </w:tc>
      </w:tr>
      <w:tr w:rsidR="00854485" w:rsidRPr="004858B8" w14:paraId="3C86728F" w14:textId="77777777" w:rsidTr="00523F14">
        <w:tc>
          <w:tcPr>
            <w:tcW w:w="223" w:type="pct"/>
            <w:shd w:val="clear" w:color="auto" w:fill="FFFFFF" w:themeFill="background1"/>
          </w:tcPr>
          <w:p w14:paraId="615BDC25" w14:textId="77777777" w:rsidR="00854485" w:rsidRPr="004858B8" w:rsidRDefault="00854485" w:rsidP="00523F14">
            <w:pPr>
              <w:pStyle w:val="afff2"/>
              <w:numPr>
                <w:ilvl w:val="0"/>
                <w:numId w:val="9"/>
              </w:numPr>
              <w:ind w:left="0" w:firstLine="0"/>
              <w:jc w:val="left"/>
              <w:rPr>
                <w:rFonts w:ascii="PT Astra Serif" w:hAnsi="PT Astra Serif"/>
                <w:b/>
              </w:rPr>
            </w:pPr>
          </w:p>
        </w:tc>
        <w:tc>
          <w:tcPr>
            <w:tcW w:w="1594" w:type="pct"/>
            <w:shd w:val="clear" w:color="auto" w:fill="FFFFFF" w:themeFill="background1"/>
          </w:tcPr>
          <w:p w14:paraId="1C1965BD" w14:textId="77777777" w:rsidR="00854485" w:rsidRPr="004858B8" w:rsidRDefault="00854485" w:rsidP="00523F14">
            <w:pPr>
              <w:jc w:val="left"/>
              <w:rPr>
                <w:rFonts w:ascii="PT Astra Serif" w:hAnsi="PT Astra Serif"/>
                <w:b/>
                <w:bCs/>
              </w:rPr>
            </w:pPr>
            <w:r w:rsidRPr="004858B8">
              <w:rPr>
                <w:rFonts w:ascii="PT Astra Serif" w:hAnsi="PT Astra Serif"/>
                <w:b/>
                <w:bCs/>
              </w:rPr>
              <w:t>Пятницкое курганная группа-3</w:t>
            </w:r>
          </w:p>
        </w:tc>
        <w:tc>
          <w:tcPr>
            <w:tcW w:w="3183" w:type="pct"/>
            <w:shd w:val="clear" w:color="auto" w:fill="FFFFFF" w:themeFill="background1"/>
          </w:tcPr>
          <w:p w14:paraId="1560C586" w14:textId="77777777" w:rsidR="00854485" w:rsidRPr="004858B8" w:rsidRDefault="00854485" w:rsidP="00523F14">
            <w:pPr>
              <w:jc w:val="left"/>
              <w:rPr>
                <w:rFonts w:ascii="PT Astra Serif" w:hAnsi="PT Astra Serif"/>
              </w:rPr>
            </w:pPr>
            <w:r w:rsidRPr="004858B8">
              <w:rPr>
                <w:rFonts w:ascii="PT Astra Serif" w:hAnsi="PT Astra Serif"/>
              </w:rPr>
              <w:t>Выявленный ОКН согласно ст. 17. Федерального закона от 22.10.2014 № 315-ФЗ</w:t>
            </w:r>
          </w:p>
        </w:tc>
      </w:tr>
      <w:tr w:rsidR="00854485" w:rsidRPr="004858B8" w14:paraId="57DF6271" w14:textId="77777777" w:rsidTr="00523F14">
        <w:tc>
          <w:tcPr>
            <w:tcW w:w="223" w:type="pct"/>
            <w:shd w:val="clear" w:color="auto" w:fill="FFFFFF" w:themeFill="background1"/>
          </w:tcPr>
          <w:p w14:paraId="0CE5995D" w14:textId="77777777" w:rsidR="00854485" w:rsidRPr="004858B8" w:rsidRDefault="00854485" w:rsidP="00523F14">
            <w:pPr>
              <w:pStyle w:val="afff2"/>
              <w:numPr>
                <w:ilvl w:val="0"/>
                <w:numId w:val="9"/>
              </w:numPr>
              <w:ind w:left="0" w:firstLine="0"/>
              <w:jc w:val="left"/>
              <w:rPr>
                <w:rFonts w:ascii="PT Astra Serif" w:hAnsi="PT Astra Serif"/>
                <w:b/>
              </w:rPr>
            </w:pPr>
          </w:p>
        </w:tc>
        <w:tc>
          <w:tcPr>
            <w:tcW w:w="1594" w:type="pct"/>
            <w:shd w:val="clear" w:color="auto" w:fill="FFFFFF" w:themeFill="background1"/>
          </w:tcPr>
          <w:p w14:paraId="5F394E37" w14:textId="77777777" w:rsidR="00854485" w:rsidRPr="004858B8" w:rsidRDefault="00854485" w:rsidP="00523F14">
            <w:pPr>
              <w:jc w:val="left"/>
              <w:rPr>
                <w:rFonts w:ascii="PT Astra Serif" w:hAnsi="PT Astra Serif"/>
                <w:b/>
                <w:bCs/>
              </w:rPr>
            </w:pPr>
            <w:r w:rsidRPr="004858B8">
              <w:rPr>
                <w:rFonts w:ascii="PT Astra Serif" w:hAnsi="PT Astra Serif"/>
                <w:b/>
                <w:bCs/>
              </w:rPr>
              <w:t>Пятницкое селище-8</w:t>
            </w:r>
          </w:p>
        </w:tc>
        <w:tc>
          <w:tcPr>
            <w:tcW w:w="3183" w:type="pct"/>
            <w:shd w:val="clear" w:color="auto" w:fill="FFFFFF" w:themeFill="background1"/>
          </w:tcPr>
          <w:p w14:paraId="347A6E1F" w14:textId="77777777" w:rsidR="00854485" w:rsidRPr="004858B8" w:rsidRDefault="00854485" w:rsidP="00523F14">
            <w:pPr>
              <w:jc w:val="left"/>
              <w:rPr>
                <w:rFonts w:ascii="PT Astra Serif" w:hAnsi="PT Astra Serif"/>
              </w:rPr>
            </w:pPr>
            <w:r w:rsidRPr="004858B8">
              <w:rPr>
                <w:rFonts w:ascii="PT Astra Serif" w:hAnsi="PT Astra Serif"/>
              </w:rPr>
              <w:t>Приказ управления культуры Белгородской области от 21.01.2015 № 16</w:t>
            </w:r>
          </w:p>
        </w:tc>
      </w:tr>
      <w:tr w:rsidR="00854485" w:rsidRPr="004858B8" w14:paraId="73AEE41E" w14:textId="77777777" w:rsidTr="00523F14">
        <w:tc>
          <w:tcPr>
            <w:tcW w:w="223" w:type="pct"/>
            <w:shd w:val="clear" w:color="auto" w:fill="FFFFFF" w:themeFill="background1"/>
          </w:tcPr>
          <w:p w14:paraId="2FD07852" w14:textId="77777777" w:rsidR="00854485" w:rsidRPr="004858B8" w:rsidRDefault="00854485" w:rsidP="00523F14">
            <w:pPr>
              <w:pStyle w:val="afff2"/>
              <w:numPr>
                <w:ilvl w:val="0"/>
                <w:numId w:val="9"/>
              </w:numPr>
              <w:ind w:left="0" w:firstLine="0"/>
              <w:jc w:val="left"/>
              <w:rPr>
                <w:rFonts w:ascii="PT Astra Serif" w:hAnsi="PT Astra Serif"/>
                <w:b/>
              </w:rPr>
            </w:pPr>
          </w:p>
        </w:tc>
        <w:tc>
          <w:tcPr>
            <w:tcW w:w="1594" w:type="pct"/>
            <w:shd w:val="clear" w:color="auto" w:fill="FFFFFF" w:themeFill="background1"/>
          </w:tcPr>
          <w:p w14:paraId="6BA4B183" w14:textId="77777777" w:rsidR="00854485" w:rsidRPr="004858B8" w:rsidRDefault="00854485" w:rsidP="00523F14">
            <w:pPr>
              <w:jc w:val="left"/>
              <w:rPr>
                <w:rFonts w:ascii="PT Astra Serif" w:hAnsi="PT Astra Serif"/>
                <w:b/>
                <w:bCs/>
              </w:rPr>
            </w:pPr>
            <w:r w:rsidRPr="004858B8">
              <w:rPr>
                <w:rFonts w:ascii="PT Astra Serif" w:hAnsi="PT Astra Serif"/>
                <w:b/>
                <w:bCs/>
              </w:rPr>
              <w:t>Пятницкое селище-9</w:t>
            </w:r>
          </w:p>
        </w:tc>
        <w:tc>
          <w:tcPr>
            <w:tcW w:w="3183" w:type="pct"/>
            <w:shd w:val="clear" w:color="auto" w:fill="FFFFFF" w:themeFill="background1"/>
          </w:tcPr>
          <w:p w14:paraId="283AD29F" w14:textId="77777777" w:rsidR="00854485" w:rsidRPr="004858B8" w:rsidRDefault="00854485" w:rsidP="00523F14">
            <w:pPr>
              <w:jc w:val="left"/>
              <w:rPr>
                <w:rFonts w:ascii="PT Astra Serif" w:hAnsi="PT Astra Serif"/>
              </w:rPr>
            </w:pPr>
            <w:r w:rsidRPr="004858B8">
              <w:rPr>
                <w:rFonts w:ascii="PT Astra Serif" w:hAnsi="PT Astra Serif"/>
              </w:rPr>
              <w:t>Приказ управления культуры Белгородской области от 21.01.2015 № 16</w:t>
            </w:r>
          </w:p>
        </w:tc>
      </w:tr>
      <w:tr w:rsidR="00854485" w:rsidRPr="004858B8" w14:paraId="493D8144" w14:textId="77777777" w:rsidTr="00523F14">
        <w:tc>
          <w:tcPr>
            <w:tcW w:w="223" w:type="pct"/>
            <w:shd w:val="clear" w:color="auto" w:fill="FFFFFF" w:themeFill="background1"/>
          </w:tcPr>
          <w:p w14:paraId="1772423F" w14:textId="77777777" w:rsidR="00854485" w:rsidRPr="004858B8" w:rsidRDefault="00854485" w:rsidP="00523F14">
            <w:pPr>
              <w:pStyle w:val="afff2"/>
              <w:numPr>
                <w:ilvl w:val="0"/>
                <w:numId w:val="9"/>
              </w:numPr>
              <w:ind w:left="0" w:firstLine="0"/>
              <w:jc w:val="left"/>
              <w:rPr>
                <w:rFonts w:ascii="PT Astra Serif" w:hAnsi="PT Astra Serif"/>
                <w:b/>
              </w:rPr>
            </w:pPr>
          </w:p>
        </w:tc>
        <w:tc>
          <w:tcPr>
            <w:tcW w:w="1594" w:type="pct"/>
            <w:shd w:val="clear" w:color="auto" w:fill="FFFFFF" w:themeFill="background1"/>
          </w:tcPr>
          <w:p w14:paraId="15641B5E" w14:textId="77777777" w:rsidR="00854485" w:rsidRPr="004858B8" w:rsidRDefault="00854485" w:rsidP="00523F14">
            <w:pPr>
              <w:jc w:val="left"/>
              <w:rPr>
                <w:rFonts w:ascii="PT Astra Serif" w:hAnsi="PT Astra Serif"/>
                <w:b/>
                <w:bCs/>
              </w:rPr>
            </w:pPr>
            <w:r w:rsidRPr="004858B8">
              <w:rPr>
                <w:rFonts w:ascii="PT Astra Serif" w:hAnsi="PT Astra Serif"/>
                <w:b/>
                <w:bCs/>
              </w:rPr>
              <w:t>Пятницкое селище-10</w:t>
            </w:r>
          </w:p>
        </w:tc>
        <w:tc>
          <w:tcPr>
            <w:tcW w:w="3183" w:type="pct"/>
            <w:shd w:val="clear" w:color="auto" w:fill="FFFFFF" w:themeFill="background1"/>
          </w:tcPr>
          <w:p w14:paraId="3C7AACA1" w14:textId="77777777" w:rsidR="00854485" w:rsidRPr="004858B8" w:rsidRDefault="00854485" w:rsidP="00523F14">
            <w:pPr>
              <w:jc w:val="left"/>
              <w:rPr>
                <w:rFonts w:ascii="PT Astra Serif" w:hAnsi="PT Astra Serif"/>
              </w:rPr>
            </w:pPr>
            <w:r w:rsidRPr="004858B8">
              <w:rPr>
                <w:rFonts w:ascii="PT Astra Serif" w:hAnsi="PT Astra Serif"/>
              </w:rPr>
              <w:t>Приказ управления культуры Белгородской области от 21.01.2015 № 16</w:t>
            </w:r>
          </w:p>
        </w:tc>
      </w:tr>
    </w:tbl>
    <w:p w14:paraId="06837965" w14:textId="540FC364" w:rsidR="00DB4B6C" w:rsidRPr="009D7C13" w:rsidRDefault="0055594C" w:rsidP="009D7C13">
      <w:pPr>
        <w:pStyle w:val="20"/>
        <w:spacing w:before="120" w:after="120"/>
        <w:rPr>
          <w:rFonts w:ascii="PT Astra Serif" w:hAnsi="PT Astra Serif"/>
          <w:b w:val="0"/>
          <w:bCs w:val="0"/>
          <w:i w:val="0"/>
          <w:iCs w:val="0"/>
          <w:sz w:val="26"/>
          <w:szCs w:val="26"/>
        </w:rPr>
      </w:pPr>
      <w:bookmarkStart w:id="102" w:name="_Toc118294875"/>
      <w:r w:rsidRPr="009D7C13">
        <w:rPr>
          <w:rFonts w:ascii="PT Astra Serif" w:hAnsi="PT Astra Serif"/>
          <w:b w:val="0"/>
          <w:bCs w:val="0"/>
          <w:i w:val="0"/>
          <w:iCs w:val="0"/>
          <w:sz w:val="26"/>
          <w:szCs w:val="26"/>
        </w:rPr>
        <w:t>2.</w:t>
      </w:r>
      <w:r w:rsidR="00CC4FE5" w:rsidRPr="009D7C13">
        <w:rPr>
          <w:rFonts w:ascii="PT Astra Serif" w:hAnsi="PT Astra Serif"/>
          <w:b w:val="0"/>
          <w:bCs w:val="0"/>
          <w:i w:val="0"/>
          <w:iCs w:val="0"/>
          <w:sz w:val="26"/>
          <w:szCs w:val="26"/>
        </w:rPr>
        <w:t>4</w:t>
      </w:r>
      <w:r w:rsidRPr="009D7C13">
        <w:rPr>
          <w:rFonts w:ascii="PT Astra Serif" w:hAnsi="PT Astra Serif"/>
          <w:b w:val="0"/>
          <w:bCs w:val="0"/>
          <w:i w:val="0"/>
          <w:iCs w:val="0"/>
          <w:sz w:val="26"/>
          <w:szCs w:val="26"/>
        </w:rPr>
        <w:t xml:space="preserve"> </w:t>
      </w:r>
      <w:r w:rsidR="00E53C87" w:rsidRPr="009D7C13">
        <w:rPr>
          <w:rFonts w:ascii="PT Astra Serif" w:hAnsi="PT Astra Serif"/>
          <w:b w:val="0"/>
          <w:bCs w:val="0"/>
          <w:i w:val="0"/>
          <w:iCs w:val="0"/>
          <w:sz w:val="26"/>
          <w:szCs w:val="26"/>
        </w:rPr>
        <w:t>О</w:t>
      </w:r>
      <w:r w:rsidR="00AB450F" w:rsidRPr="009D7C13">
        <w:rPr>
          <w:rFonts w:ascii="PT Astra Serif" w:hAnsi="PT Astra Serif"/>
          <w:b w:val="0"/>
          <w:bCs w:val="0"/>
          <w:i w:val="0"/>
          <w:iCs w:val="0"/>
          <w:sz w:val="26"/>
          <w:szCs w:val="26"/>
        </w:rPr>
        <w:t xml:space="preserve">собо </w:t>
      </w:r>
      <w:r w:rsidR="00DB4B6C" w:rsidRPr="009D7C13">
        <w:rPr>
          <w:rFonts w:ascii="PT Astra Serif" w:hAnsi="PT Astra Serif"/>
          <w:b w:val="0"/>
          <w:bCs w:val="0"/>
          <w:i w:val="0"/>
          <w:iCs w:val="0"/>
          <w:sz w:val="26"/>
          <w:szCs w:val="26"/>
        </w:rPr>
        <w:t>охраняемы</w:t>
      </w:r>
      <w:r w:rsidR="00E53C87" w:rsidRPr="009D7C13">
        <w:rPr>
          <w:rFonts w:ascii="PT Astra Serif" w:hAnsi="PT Astra Serif"/>
          <w:b w:val="0"/>
          <w:bCs w:val="0"/>
          <w:i w:val="0"/>
          <w:iCs w:val="0"/>
          <w:sz w:val="26"/>
          <w:szCs w:val="26"/>
        </w:rPr>
        <w:t>е</w:t>
      </w:r>
      <w:r w:rsidR="00DB4B6C" w:rsidRPr="009D7C13">
        <w:rPr>
          <w:rFonts w:ascii="PT Astra Serif" w:hAnsi="PT Astra Serif"/>
          <w:b w:val="0"/>
          <w:bCs w:val="0"/>
          <w:i w:val="0"/>
          <w:iCs w:val="0"/>
          <w:sz w:val="26"/>
          <w:szCs w:val="26"/>
        </w:rPr>
        <w:t xml:space="preserve"> природны</w:t>
      </w:r>
      <w:r w:rsidR="00E53C87" w:rsidRPr="009D7C13">
        <w:rPr>
          <w:rFonts w:ascii="PT Astra Serif" w:hAnsi="PT Astra Serif"/>
          <w:b w:val="0"/>
          <w:bCs w:val="0"/>
          <w:i w:val="0"/>
          <w:iCs w:val="0"/>
          <w:sz w:val="26"/>
          <w:szCs w:val="26"/>
        </w:rPr>
        <w:t>е</w:t>
      </w:r>
      <w:r w:rsidR="00DB4B6C" w:rsidRPr="009D7C13">
        <w:rPr>
          <w:rFonts w:ascii="PT Astra Serif" w:hAnsi="PT Astra Serif"/>
          <w:b w:val="0"/>
          <w:bCs w:val="0"/>
          <w:i w:val="0"/>
          <w:iCs w:val="0"/>
          <w:sz w:val="26"/>
          <w:szCs w:val="26"/>
        </w:rPr>
        <w:t xml:space="preserve"> территори</w:t>
      </w:r>
      <w:r w:rsidR="00E53C87" w:rsidRPr="009D7C13">
        <w:rPr>
          <w:rFonts w:ascii="PT Astra Serif" w:hAnsi="PT Astra Serif"/>
          <w:b w:val="0"/>
          <w:bCs w:val="0"/>
          <w:i w:val="0"/>
          <w:iCs w:val="0"/>
          <w:sz w:val="26"/>
          <w:szCs w:val="26"/>
        </w:rPr>
        <w:t>и</w:t>
      </w:r>
      <w:bookmarkEnd w:id="102"/>
    </w:p>
    <w:p w14:paraId="647B0C1E" w14:textId="77777777" w:rsidR="00854485" w:rsidRPr="00A133AC" w:rsidRDefault="00854485" w:rsidP="00854485">
      <w:pPr>
        <w:ind w:firstLine="709"/>
        <w:rPr>
          <w:rFonts w:ascii="PT Astra Serif" w:hAnsi="PT Astra Serif"/>
          <w:sz w:val="26"/>
          <w:szCs w:val="26"/>
        </w:rPr>
      </w:pPr>
      <w:bookmarkStart w:id="103" w:name="_Toc2585156"/>
      <w:bookmarkStart w:id="104" w:name="_Toc9243256"/>
      <w:bookmarkStart w:id="105" w:name="_Toc15994667"/>
      <w:r w:rsidRPr="00A133AC">
        <w:rPr>
          <w:rFonts w:ascii="PT Astra Serif" w:hAnsi="PT Astra Serif"/>
          <w:sz w:val="26"/>
          <w:szCs w:val="26"/>
        </w:rPr>
        <w:t>В соответствии со статьей 94 Земельного кодекса РФ от 25.10.2001 № 136-ФЗ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5F8CCA8A" w14:textId="40DE70DA" w:rsidR="00854485" w:rsidRPr="00A133AC" w:rsidRDefault="00854485" w:rsidP="00854485">
      <w:pPr>
        <w:ind w:firstLine="709"/>
        <w:rPr>
          <w:rFonts w:ascii="PT Astra Serif" w:hAnsi="PT Astra Serif"/>
          <w:sz w:val="26"/>
          <w:szCs w:val="26"/>
        </w:rPr>
      </w:pPr>
      <w:r w:rsidRPr="00A133AC">
        <w:rPr>
          <w:rFonts w:ascii="PT Astra Serif" w:hAnsi="PT Astra Serif"/>
          <w:sz w:val="26"/>
          <w:szCs w:val="26"/>
        </w:rPr>
        <w:t xml:space="preserve">В границах </w:t>
      </w:r>
      <w:r w:rsidRPr="006A76D1">
        <w:rPr>
          <w:rFonts w:ascii="PT Astra Serif" w:hAnsi="PT Astra Serif"/>
          <w:iCs/>
          <w:sz w:val="26"/>
        </w:rPr>
        <w:t>городского поселения «</w:t>
      </w:r>
      <w:r w:rsidR="00E872DE">
        <w:rPr>
          <w:rFonts w:ascii="PT Astra Serif" w:hAnsi="PT Astra Serif"/>
          <w:iCs/>
          <w:sz w:val="26"/>
        </w:rPr>
        <w:t>П</w:t>
      </w:r>
      <w:r w:rsidRPr="006A76D1">
        <w:rPr>
          <w:rFonts w:ascii="PT Astra Serif" w:hAnsi="PT Astra Serif"/>
          <w:iCs/>
          <w:sz w:val="26"/>
        </w:rPr>
        <w:t>оселок Пятницкое»</w:t>
      </w:r>
      <w:r>
        <w:rPr>
          <w:rFonts w:ascii="PT Astra Serif" w:hAnsi="PT Astra Serif"/>
          <w:iCs/>
          <w:sz w:val="26"/>
        </w:rPr>
        <w:t xml:space="preserve"> </w:t>
      </w:r>
      <w:r w:rsidRPr="00A133AC">
        <w:rPr>
          <w:rFonts w:ascii="PT Astra Serif" w:hAnsi="PT Astra Serif"/>
          <w:sz w:val="26"/>
          <w:szCs w:val="26"/>
        </w:rPr>
        <w:t>расположен региональный комплексный зоологический (охотничий) заказник «Погромский». Данный заказник является особо охраняемой природной территорией в соответствии с Постановлением правительства Белгородской области «О государственных региональных зоологических (охотничьих) заказниках», от 11.01.2010 №1-пп.</w:t>
      </w:r>
    </w:p>
    <w:p w14:paraId="374302B3" w14:textId="77777777" w:rsidR="00854485" w:rsidRPr="00A133AC" w:rsidRDefault="00854485" w:rsidP="00854485">
      <w:pPr>
        <w:pStyle w:val="Iauiue"/>
        <w:ind w:firstLine="709"/>
        <w:jc w:val="both"/>
        <w:rPr>
          <w:rFonts w:ascii="PT Astra Serif" w:eastAsia="Times New Roman" w:hAnsi="PT Astra Serif"/>
          <w:spacing w:val="2"/>
          <w:sz w:val="26"/>
          <w:szCs w:val="26"/>
          <w:lang w:eastAsia="ru-RU"/>
        </w:rPr>
      </w:pPr>
      <w:r w:rsidRPr="00A133AC">
        <w:rPr>
          <w:rFonts w:ascii="PT Astra Serif" w:eastAsia="Times New Roman" w:hAnsi="PT Astra Serif"/>
          <w:spacing w:val="2"/>
          <w:sz w:val="26"/>
          <w:szCs w:val="26"/>
          <w:lang w:eastAsia="ru-RU"/>
        </w:rPr>
        <w:t>Согласно ст. 27 Федерального Закона от 14.03.1995 № 33-ФЗ «Об особо охраняемых природных территориях»:</w:t>
      </w:r>
    </w:p>
    <w:p w14:paraId="20CB5C74"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34A6964C"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75E0B860"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p>
    <w:p w14:paraId="490E21C0" w14:textId="77777777" w:rsidR="00854485" w:rsidRPr="00A133AC" w:rsidRDefault="00854485" w:rsidP="00854485">
      <w:pPr>
        <w:ind w:firstLine="709"/>
        <w:rPr>
          <w:rFonts w:ascii="PT Astra Serif" w:hAnsi="PT Astra Serif"/>
          <w:sz w:val="26"/>
          <w:szCs w:val="26"/>
          <w:u w:val="single"/>
        </w:rPr>
      </w:pPr>
      <w:r w:rsidRPr="00A133AC">
        <w:rPr>
          <w:rFonts w:ascii="PT Astra Serif" w:hAnsi="PT Astra Serif"/>
          <w:sz w:val="26"/>
          <w:szCs w:val="26"/>
          <w:u w:val="single"/>
        </w:rPr>
        <w:lastRenderedPageBreak/>
        <w:t>На территории комплексного зоологического (охотничьего) заказника «Погромский» запрещается:</w:t>
      </w:r>
    </w:p>
    <w:p w14:paraId="3E31ABBA"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охота;</w:t>
      </w:r>
    </w:p>
    <w:p w14:paraId="1295C468"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строительство зданий, сооружений, дорог и трубопроводов, линий электропередачи и прочих коммуникаций, препятствующих сохранению, восстановлению и воспроизводству объектов животного мира и среды их обитания, за исключением дорог противопожарного и лесохозяйственного назначения, а также ремонта, реконструкции и обслуживания действующих промышленных объектов, зданий, сооружений, автомобильных дорог, линий электропередачи, трубопроводов и иных действующих коммуникаций, необходимых для обеспечения социально-экономических нужд населения, проживающего на территории заказника;</w:t>
      </w:r>
    </w:p>
    <w:p w14:paraId="169C8859"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устройство свалок;</w:t>
      </w:r>
    </w:p>
    <w:p w14:paraId="0E278B83"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выжигание растительности и стерни;</w:t>
      </w:r>
    </w:p>
    <w:p w14:paraId="1E1FD784"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хранение ядохимикатов, минеральных удобрений, средств защиты растений, стимуляторов роста вне специально оборудованных складских помещений, а также применение минеральных удобрений без заделывания их в почву;</w:t>
      </w:r>
    </w:p>
    <w:p w14:paraId="469B9BE6"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изыскательские, взрывные и буровые работы, разработка полезных ископаемых, препятствующих сохранению, восстановлению и воспроизводству объектов животного мира и среды их обитания, за исключением работ, проводимых действующими предприятиями, имеющими лицензии на право ведения таких работ, выданные до введения режима особой охраны территории Заказника, а также разведки и бурения водозаборных скважин, обеспечивающих жизнедеятельность населенных пунктов;</w:t>
      </w:r>
    </w:p>
    <w:p w14:paraId="5AB8A231"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создание и эксплуатация гидромелиоративных и ирригационных сооружений без обеспечения условий для свободного и безопасного передвижения объектов животного мира через указанные сооружения;</w:t>
      </w:r>
    </w:p>
    <w:p w14:paraId="78331142"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устройство туристских площадок и лагерей, прокладка туристских маршрутов, препятствующих сохранению, восстановлению и воспроизводству объектов животного мира и среды их обитания;</w:t>
      </w:r>
    </w:p>
    <w:p w14:paraId="5A29FA8D"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беспривязное содержание собак;</w:t>
      </w:r>
    </w:p>
    <w:p w14:paraId="177DCA84"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передвижение граждан по территории Заказника на квадроциклах, снегоходах и мотоциклах вне дорог общего пользования.</w:t>
      </w:r>
    </w:p>
    <w:p w14:paraId="4FCEF4E1" w14:textId="77777777" w:rsidR="00854485" w:rsidRPr="00A133AC" w:rsidRDefault="00854485" w:rsidP="00854485">
      <w:pPr>
        <w:ind w:firstLine="709"/>
        <w:rPr>
          <w:rFonts w:ascii="PT Astra Serif" w:hAnsi="PT Astra Serif"/>
          <w:sz w:val="26"/>
          <w:szCs w:val="26"/>
        </w:rPr>
      </w:pPr>
      <w:r w:rsidRPr="00A133AC">
        <w:rPr>
          <w:rFonts w:ascii="PT Astra Serif" w:hAnsi="PT Astra Serif"/>
          <w:sz w:val="26"/>
          <w:szCs w:val="26"/>
        </w:rPr>
        <w:t>При производстве уборочных сельскохозяйственных работ использовать методы, исключающие возможность гибели и травмирования объектов животного мира.</w:t>
      </w:r>
    </w:p>
    <w:p w14:paraId="51954E27" w14:textId="77777777" w:rsidR="00854485" w:rsidRPr="00A133AC" w:rsidRDefault="00854485" w:rsidP="00854485">
      <w:pPr>
        <w:ind w:firstLine="709"/>
        <w:rPr>
          <w:rFonts w:ascii="PT Astra Serif" w:hAnsi="PT Astra Serif"/>
          <w:sz w:val="26"/>
          <w:szCs w:val="26"/>
        </w:rPr>
      </w:pPr>
      <w:r w:rsidRPr="00A133AC">
        <w:rPr>
          <w:rFonts w:ascii="PT Astra Serif" w:hAnsi="PT Astra Serif"/>
          <w:sz w:val="26"/>
          <w:szCs w:val="26"/>
        </w:rPr>
        <w:t>Отлов объектов животного мира в целях расселения, селекционный отстрел в Заказнике производятся в установленном порядке по разрешениям, выдаваемым специально уполномоченным органом Белгородской области.</w:t>
      </w:r>
    </w:p>
    <w:p w14:paraId="342D8E37" w14:textId="69BCFF63" w:rsidR="00854485" w:rsidRPr="00A133AC" w:rsidRDefault="00854485" w:rsidP="00F03483">
      <w:pPr>
        <w:ind w:firstLine="709"/>
        <w:rPr>
          <w:rFonts w:ascii="PT Astra Serif" w:hAnsi="PT Astra Serif"/>
          <w:sz w:val="26"/>
          <w:szCs w:val="26"/>
        </w:rPr>
      </w:pPr>
      <w:r w:rsidRPr="00A133AC">
        <w:rPr>
          <w:rFonts w:ascii="PT Astra Serif" w:hAnsi="PT Astra Serif"/>
          <w:sz w:val="26"/>
          <w:szCs w:val="26"/>
        </w:rPr>
        <w:t>На территории заказника возможна добыча объектов животного мира в следующих</w:t>
      </w:r>
      <w:r w:rsidR="00F03483">
        <w:rPr>
          <w:rFonts w:ascii="PT Astra Serif" w:hAnsi="PT Astra Serif"/>
          <w:sz w:val="26"/>
          <w:szCs w:val="26"/>
        </w:rPr>
        <w:t xml:space="preserve"> </w:t>
      </w:r>
      <w:r w:rsidRPr="00A133AC">
        <w:rPr>
          <w:rFonts w:ascii="PT Astra Serif" w:hAnsi="PT Astra Serif"/>
          <w:sz w:val="26"/>
          <w:szCs w:val="26"/>
        </w:rPr>
        <w:t>случаях:</w:t>
      </w:r>
    </w:p>
    <w:p w14:paraId="52B5A9FF"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в целях регулирования их численности (в том случае, когда из-за высокой численности объекты животного мира начинают причинять вред природным комплексам);</w:t>
      </w:r>
    </w:p>
    <w:p w14:paraId="1E47898F" w14:textId="77777777" w:rsidR="00854485" w:rsidRPr="00A133AC" w:rsidRDefault="00854485" w:rsidP="00854485">
      <w:pPr>
        <w:pStyle w:val="afff2"/>
        <w:numPr>
          <w:ilvl w:val="0"/>
          <w:numId w:val="25"/>
        </w:numPr>
        <w:ind w:left="1064"/>
        <w:contextualSpacing w:val="0"/>
        <w:rPr>
          <w:rFonts w:ascii="PT Astra Serif" w:hAnsi="PT Astra Serif"/>
          <w:bCs/>
          <w:spacing w:val="-1"/>
          <w:sz w:val="26"/>
          <w:szCs w:val="26"/>
        </w:rPr>
      </w:pPr>
      <w:r w:rsidRPr="00A133AC">
        <w:rPr>
          <w:rFonts w:ascii="PT Astra Serif" w:hAnsi="PT Astra Serif"/>
          <w:bCs/>
          <w:spacing w:val="-1"/>
          <w:sz w:val="26"/>
          <w:szCs w:val="26"/>
        </w:rPr>
        <w:t>при возникновении эпизоотии заболеваний, угрожающих жизни и здоровью населения, объектов животного мира и т.д.</w:t>
      </w:r>
    </w:p>
    <w:p w14:paraId="3974F855" w14:textId="77777777" w:rsidR="00854485" w:rsidRPr="00A133AC" w:rsidRDefault="00854485" w:rsidP="00854485">
      <w:pPr>
        <w:ind w:firstLine="709"/>
        <w:rPr>
          <w:rFonts w:ascii="PT Astra Serif" w:hAnsi="PT Astra Serif"/>
          <w:sz w:val="26"/>
          <w:szCs w:val="26"/>
        </w:rPr>
      </w:pPr>
      <w:r w:rsidRPr="00A133AC">
        <w:rPr>
          <w:rFonts w:ascii="PT Astra Serif" w:hAnsi="PT Astra Serif"/>
          <w:sz w:val="26"/>
          <w:szCs w:val="26"/>
        </w:rPr>
        <w:lastRenderedPageBreak/>
        <w:t>Регулирование численности волка, лисицы и других объектов животного мира осуществляется в соответствии с законодательством о животном мире под контролем штатных сотрудников специально уполномоченного органа Белгородской области.</w:t>
      </w:r>
    </w:p>
    <w:p w14:paraId="0A48C77A" w14:textId="3245F9AC" w:rsidR="00034A19" w:rsidRPr="009D7C13" w:rsidRDefault="0055594C" w:rsidP="009D7C13">
      <w:pPr>
        <w:pStyle w:val="20"/>
        <w:spacing w:before="120" w:after="120"/>
        <w:rPr>
          <w:rFonts w:ascii="PT Astra Serif" w:hAnsi="PT Astra Serif"/>
          <w:b w:val="0"/>
          <w:bCs w:val="0"/>
          <w:i w:val="0"/>
          <w:iCs w:val="0"/>
          <w:sz w:val="26"/>
          <w:szCs w:val="26"/>
        </w:rPr>
      </w:pPr>
      <w:bookmarkStart w:id="106" w:name="_Toc118294876"/>
      <w:r w:rsidRPr="009D7C13">
        <w:rPr>
          <w:rFonts w:ascii="PT Astra Serif" w:hAnsi="PT Astra Serif"/>
          <w:b w:val="0"/>
          <w:bCs w:val="0"/>
          <w:i w:val="0"/>
          <w:iCs w:val="0"/>
          <w:sz w:val="26"/>
          <w:szCs w:val="26"/>
        </w:rPr>
        <w:t>2.</w:t>
      </w:r>
      <w:r w:rsidR="00CC4FE5" w:rsidRPr="009D7C13">
        <w:rPr>
          <w:rFonts w:ascii="PT Astra Serif" w:hAnsi="PT Astra Serif"/>
          <w:b w:val="0"/>
          <w:bCs w:val="0"/>
          <w:i w:val="0"/>
          <w:iCs w:val="0"/>
          <w:sz w:val="26"/>
          <w:szCs w:val="26"/>
        </w:rPr>
        <w:t>5</w:t>
      </w:r>
      <w:r w:rsidRPr="009D7C13">
        <w:rPr>
          <w:rFonts w:ascii="PT Astra Serif" w:hAnsi="PT Astra Serif"/>
          <w:b w:val="0"/>
          <w:bCs w:val="0"/>
          <w:i w:val="0"/>
          <w:iCs w:val="0"/>
          <w:sz w:val="26"/>
          <w:szCs w:val="26"/>
        </w:rPr>
        <w:t xml:space="preserve"> </w:t>
      </w:r>
      <w:r w:rsidR="00034A19" w:rsidRPr="009D7C13">
        <w:rPr>
          <w:rFonts w:ascii="PT Astra Serif" w:hAnsi="PT Astra Serif"/>
          <w:b w:val="0"/>
          <w:bCs w:val="0"/>
          <w:i w:val="0"/>
          <w:iCs w:val="0"/>
          <w:sz w:val="26"/>
          <w:szCs w:val="26"/>
        </w:rPr>
        <w:t>Объекты специального назначения</w:t>
      </w:r>
      <w:bookmarkEnd w:id="103"/>
      <w:bookmarkEnd w:id="104"/>
      <w:bookmarkEnd w:id="105"/>
      <w:bookmarkEnd w:id="106"/>
    </w:p>
    <w:p w14:paraId="4647AC63" w14:textId="2107162E" w:rsidR="00854485" w:rsidRPr="00A133AC" w:rsidRDefault="00854485" w:rsidP="00854485">
      <w:pPr>
        <w:ind w:firstLine="709"/>
        <w:rPr>
          <w:rFonts w:ascii="PT Astra Serif" w:hAnsi="PT Astra Serif"/>
          <w:sz w:val="26"/>
          <w:szCs w:val="26"/>
        </w:rPr>
      </w:pPr>
      <w:r w:rsidRPr="00A133AC">
        <w:rPr>
          <w:rFonts w:ascii="PT Astra Serif" w:hAnsi="PT Astra Serif"/>
          <w:sz w:val="26"/>
          <w:szCs w:val="26"/>
        </w:rPr>
        <w:t xml:space="preserve">Погребение тел, умерших в </w:t>
      </w:r>
      <w:r w:rsidRPr="006A76D1">
        <w:rPr>
          <w:rFonts w:ascii="PT Astra Serif" w:hAnsi="PT Astra Serif"/>
          <w:iCs/>
          <w:sz w:val="26"/>
        </w:rPr>
        <w:t>городско</w:t>
      </w:r>
      <w:r>
        <w:rPr>
          <w:rFonts w:ascii="PT Astra Serif" w:hAnsi="PT Astra Serif"/>
          <w:iCs/>
          <w:sz w:val="26"/>
        </w:rPr>
        <w:t>м</w:t>
      </w:r>
      <w:r w:rsidRPr="006A76D1">
        <w:rPr>
          <w:rFonts w:ascii="PT Astra Serif" w:hAnsi="PT Astra Serif"/>
          <w:iCs/>
          <w:sz w:val="26"/>
        </w:rPr>
        <w:t xml:space="preserve"> поселени</w:t>
      </w:r>
      <w:r>
        <w:rPr>
          <w:rFonts w:ascii="PT Astra Serif" w:hAnsi="PT Astra Serif"/>
          <w:iCs/>
          <w:sz w:val="26"/>
        </w:rPr>
        <w:t>и</w:t>
      </w:r>
      <w:r w:rsidRPr="006A76D1">
        <w:rPr>
          <w:rFonts w:ascii="PT Astra Serif" w:hAnsi="PT Astra Serif"/>
          <w:iCs/>
          <w:sz w:val="26"/>
        </w:rPr>
        <w:t xml:space="preserve"> «</w:t>
      </w:r>
      <w:r w:rsidR="00F52D7E">
        <w:rPr>
          <w:rFonts w:ascii="PT Astra Serif" w:hAnsi="PT Astra Serif"/>
          <w:iCs/>
          <w:sz w:val="26"/>
        </w:rPr>
        <w:t>П</w:t>
      </w:r>
      <w:r w:rsidRPr="006A76D1">
        <w:rPr>
          <w:rFonts w:ascii="PT Astra Serif" w:hAnsi="PT Astra Serif"/>
          <w:iCs/>
          <w:sz w:val="26"/>
        </w:rPr>
        <w:t>оселок Пятницкое»</w:t>
      </w:r>
      <w:r>
        <w:rPr>
          <w:rFonts w:ascii="PT Astra Serif" w:hAnsi="PT Astra Serif"/>
          <w:iCs/>
          <w:sz w:val="26"/>
        </w:rPr>
        <w:t xml:space="preserve"> </w:t>
      </w:r>
      <w:r w:rsidRPr="00A133AC">
        <w:rPr>
          <w:rFonts w:ascii="PT Astra Serif" w:hAnsi="PT Astra Serif"/>
          <w:sz w:val="26"/>
          <w:szCs w:val="26"/>
        </w:rPr>
        <w:t xml:space="preserve">осуществляется на общественных кладбищах с учетом вероисповедальных, воинских и иных обычаев и традиций. Объекты специального назначения </w:t>
      </w:r>
      <w:r>
        <w:rPr>
          <w:rFonts w:ascii="PT Astra Serif" w:hAnsi="PT Astra Serif"/>
          <w:sz w:val="26"/>
          <w:szCs w:val="26"/>
        </w:rPr>
        <w:t>городского поселения «</w:t>
      </w:r>
      <w:r w:rsidR="00F52D7E">
        <w:rPr>
          <w:rFonts w:ascii="PT Astra Serif" w:hAnsi="PT Astra Serif"/>
          <w:sz w:val="26"/>
          <w:szCs w:val="26"/>
        </w:rPr>
        <w:t>П</w:t>
      </w:r>
      <w:r>
        <w:rPr>
          <w:rFonts w:ascii="PT Astra Serif" w:hAnsi="PT Astra Serif"/>
          <w:sz w:val="26"/>
          <w:szCs w:val="26"/>
        </w:rPr>
        <w:t>оселок Пятницкое»</w:t>
      </w:r>
      <w:r w:rsidRPr="00A133AC">
        <w:rPr>
          <w:rFonts w:ascii="PT Astra Serif" w:hAnsi="PT Astra Serif"/>
          <w:sz w:val="26"/>
          <w:szCs w:val="26"/>
        </w:rPr>
        <w:t xml:space="preserve"> представлены в таблице 2.1</w:t>
      </w:r>
      <w:r w:rsidR="009B26F8">
        <w:rPr>
          <w:rFonts w:ascii="PT Astra Serif" w:hAnsi="PT Astra Serif"/>
          <w:sz w:val="26"/>
          <w:szCs w:val="26"/>
        </w:rPr>
        <w:t>1</w:t>
      </w:r>
      <w:r w:rsidRPr="00A133AC">
        <w:rPr>
          <w:rFonts w:ascii="PT Astra Serif" w:hAnsi="PT Astra Serif"/>
          <w:sz w:val="26"/>
          <w:szCs w:val="26"/>
        </w:rPr>
        <w:t>.</w:t>
      </w:r>
    </w:p>
    <w:p w14:paraId="46AD3EC3" w14:textId="6F84AA9B" w:rsidR="00854485" w:rsidRPr="00A133AC" w:rsidRDefault="00854485" w:rsidP="00107A15">
      <w:pPr>
        <w:keepNext/>
        <w:ind w:firstLine="709"/>
        <w:jc w:val="right"/>
        <w:rPr>
          <w:rFonts w:ascii="PT Astra Serif" w:hAnsi="PT Astra Serif"/>
          <w:b/>
          <w:sz w:val="26"/>
          <w:szCs w:val="26"/>
        </w:rPr>
      </w:pPr>
      <w:r w:rsidRPr="00A133AC">
        <w:rPr>
          <w:rFonts w:ascii="PT Astra Serif" w:hAnsi="PT Astra Serif"/>
          <w:b/>
          <w:sz w:val="26"/>
          <w:szCs w:val="26"/>
        </w:rPr>
        <w:t>Таблица 2.1</w:t>
      </w:r>
      <w:r w:rsidR="009B26F8">
        <w:rPr>
          <w:rFonts w:ascii="PT Astra Serif" w:hAnsi="PT Astra Serif"/>
          <w:b/>
          <w:sz w:val="26"/>
          <w:szCs w:val="26"/>
        </w:rPr>
        <w:t>1</w:t>
      </w:r>
    </w:p>
    <w:p w14:paraId="7F4D8EC9" w14:textId="7218FE0B" w:rsidR="00854485" w:rsidRPr="00A133AC" w:rsidRDefault="00854485" w:rsidP="00854485">
      <w:pPr>
        <w:keepNext/>
        <w:suppressAutoHyphens/>
        <w:spacing w:after="120"/>
        <w:jc w:val="center"/>
        <w:rPr>
          <w:rFonts w:ascii="PT Astra Serif" w:hAnsi="PT Astra Serif"/>
          <w:b/>
          <w:sz w:val="26"/>
          <w:szCs w:val="26"/>
        </w:rPr>
      </w:pPr>
      <w:r w:rsidRPr="00A133AC">
        <w:rPr>
          <w:rFonts w:ascii="PT Astra Serif" w:hAnsi="PT Astra Serif"/>
          <w:b/>
          <w:sz w:val="26"/>
          <w:szCs w:val="26"/>
        </w:rPr>
        <w:t xml:space="preserve">Объекты специального назначения </w:t>
      </w:r>
      <w:r w:rsidRPr="00726A81">
        <w:rPr>
          <w:rFonts w:ascii="PT Astra Serif" w:hAnsi="PT Astra Serif"/>
          <w:b/>
          <w:bCs/>
          <w:iCs/>
          <w:sz w:val="26"/>
        </w:rPr>
        <w:t>городского поселения «</w:t>
      </w:r>
      <w:r w:rsidR="00E872DE">
        <w:rPr>
          <w:rFonts w:ascii="PT Astra Serif" w:hAnsi="PT Astra Serif"/>
          <w:b/>
          <w:bCs/>
          <w:iCs/>
          <w:sz w:val="26"/>
        </w:rPr>
        <w:t>П</w:t>
      </w:r>
      <w:r w:rsidRPr="00726A81">
        <w:rPr>
          <w:rFonts w:ascii="PT Astra Serif" w:hAnsi="PT Astra Serif"/>
          <w:b/>
          <w:bCs/>
          <w:iCs/>
          <w:sz w:val="26"/>
        </w:rPr>
        <w:t>оселок Пятницкое»</w:t>
      </w:r>
    </w:p>
    <w:tbl>
      <w:tblPr>
        <w:tblpPr w:leftFromText="181" w:rightFromText="181" w:vertAnchor="text" w:tblpY="1"/>
        <w:tblOverlap w:val="neve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542"/>
        <w:gridCol w:w="1861"/>
        <w:gridCol w:w="2976"/>
        <w:gridCol w:w="1700"/>
        <w:gridCol w:w="2539"/>
      </w:tblGrid>
      <w:tr w:rsidR="00854485" w:rsidRPr="00726A81" w14:paraId="3768EB97" w14:textId="77777777" w:rsidTr="00093BFD">
        <w:trPr>
          <w:tblHeader/>
        </w:trPr>
        <w:tc>
          <w:tcPr>
            <w:tcW w:w="281" w:type="pct"/>
            <w:shd w:val="clear" w:color="auto" w:fill="FFFFFF" w:themeFill="background1"/>
          </w:tcPr>
          <w:p w14:paraId="5D6BADF4" w14:textId="77777777" w:rsidR="00854485" w:rsidRPr="00726A81" w:rsidRDefault="00854485" w:rsidP="00523F14">
            <w:pPr>
              <w:jc w:val="center"/>
              <w:rPr>
                <w:rFonts w:ascii="PT Astra Serif" w:hAnsi="PT Astra Serif"/>
                <w:b/>
              </w:rPr>
            </w:pPr>
            <w:r w:rsidRPr="00726A81">
              <w:rPr>
                <w:rFonts w:ascii="PT Astra Serif" w:hAnsi="PT Astra Serif"/>
                <w:b/>
              </w:rPr>
              <w:t>№ п/п</w:t>
            </w:r>
          </w:p>
        </w:tc>
        <w:tc>
          <w:tcPr>
            <w:tcW w:w="967" w:type="pct"/>
            <w:shd w:val="clear" w:color="auto" w:fill="FFFFFF" w:themeFill="background1"/>
          </w:tcPr>
          <w:p w14:paraId="06FD4A14" w14:textId="77777777" w:rsidR="00854485" w:rsidRPr="00726A81" w:rsidRDefault="00854485" w:rsidP="00523F14">
            <w:pPr>
              <w:jc w:val="center"/>
              <w:rPr>
                <w:rFonts w:ascii="PT Astra Serif" w:hAnsi="PT Astra Serif"/>
                <w:b/>
              </w:rPr>
            </w:pPr>
            <w:r w:rsidRPr="00726A81">
              <w:rPr>
                <w:rFonts w:ascii="PT Astra Serif" w:hAnsi="PT Astra Serif"/>
                <w:b/>
              </w:rPr>
              <w:t>Название объекта</w:t>
            </w:r>
          </w:p>
        </w:tc>
        <w:tc>
          <w:tcPr>
            <w:tcW w:w="1547" w:type="pct"/>
            <w:shd w:val="clear" w:color="auto" w:fill="FFFFFF" w:themeFill="background1"/>
          </w:tcPr>
          <w:p w14:paraId="3E0F8BFA" w14:textId="77777777" w:rsidR="00854485" w:rsidRPr="00726A81" w:rsidRDefault="00854485" w:rsidP="00523F14">
            <w:pPr>
              <w:jc w:val="center"/>
              <w:rPr>
                <w:rFonts w:ascii="PT Astra Serif" w:hAnsi="PT Astra Serif"/>
                <w:b/>
              </w:rPr>
            </w:pPr>
            <w:r w:rsidRPr="00726A81">
              <w:rPr>
                <w:rFonts w:ascii="PT Astra Serif" w:hAnsi="PT Astra Serif"/>
                <w:b/>
              </w:rPr>
              <w:t>Адрес</w:t>
            </w:r>
          </w:p>
        </w:tc>
        <w:tc>
          <w:tcPr>
            <w:tcW w:w="884" w:type="pct"/>
            <w:shd w:val="clear" w:color="auto" w:fill="FFFFFF" w:themeFill="background1"/>
          </w:tcPr>
          <w:p w14:paraId="7579BDD3" w14:textId="17B96749" w:rsidR="00854485" w:rsidRPr="00726A81" w:rsidRDefault="00854485" w:rsidP="00523F14">
            <w:pPr>
              <w:jc w:val="center"/>
              <w:rPr>
                <w:rFonts w:ascii="PT Astra Serif" w:hAnsi="PT Astra Serif"/>
                <w:b/>
              </w:rPr>
            </w:pPr>
            <w:r w:rsidRPr="00726A81">
              <w:rPr>
                <w:rFonts w:ascii="PT Astra Serif" w:hAnsi="PT Astra Serif"/>
                <w:b/>
              </w:rPr>
              <w:t xml:space="preserve">Площадь, </w:t>
            </w:r>
            <w:r w:rsidR="00F80E5C">
              <w:rPr>
                <w:rFonts w:ascii="PT Astra Serif" w:hAnsi="PT Astra Serif"/>
                <w:b/>
              </w:rPr>
              <w:t>га</w:t>
            </w:r>
          </w:p>
        </w:tc>
        <w:tc>
          <w:tcPr>
            <w:tcW w:w="1320" w:type="pct"/>
            <w:shd w:val="clear" w:color="auto" w:fill="FFFFFF" w:themeFill="background1"/>
          </w:tcPr>
          <w:p w14:paraId="5A7436D8" w14:textId="77777777" w:rsidR="00854485" w:rsidRPr="00726A81" w:rsidRDefault="00854485" w:rsidP="00523F14">
            <w:pPr>
              <w:jc w:val="center"/>
              <w:rPr>
                <w:rFonts w:ascii="PT Astra Serif" w:hAnsi="PT Astra Serif"/>
                <w:b/>
              </w:rPr>
            </w:pPr>
            <w:r w:rsidRPr="00726A81">
              <w:rPr>
                <w:rFonts w:ascii="PT Astra Serif" w:hAnsi="PT Astra Serif"/>
                <w:b/>
              </w:rPr>
              <w:t>Кадастровый номер земельного участка</w:t>
            </w:r>
          </w:p>
        </w:tc>
      </w:tr>
      <w:tr w:rsidR="00854485" w:rsidRPr="00726A81" w14:paraId="194051D4" w14:textId="77777777" w:rsidTr="00093BFD">
        <w:tc>
          <w:tcPr>
            <w:tcW w:w="281" w:type="pct"/>
            <w:shd w:val="clear" w:color="auto" w:fill="FFFFFF" w:themeFill="background1"/>
          </w:tcPr>
          <w:p w14:paraId="4F22C1A4" w14:textId="77777777" w:rsidR="00854485" w:rsidRPr="00726A81" w:rsidRDefault="00854485" w:rsidP="00523F14">
            <w:pPr>
              <w:jc w:val="left"/>
              <w:rPr>
                <w:rFonts w:ascii="PT Astra Serif" w:hAnsi="PT Astra Serif"/>
                <w:b/>
              </w:rPr>
            </w:pPr>
            <w:r w:rsidRPr="00726A81">
              <w:rPr>
                <w:rFonts w:ascii="PT Astra Serif" w:hAnsi="PT Astra Serif"/>
                <w:b/>
              </w:rPr>
              <w:t>1</w:t>
            </w:r>
          </w:p>
        </w:tc>
        <w:tc>
          <w:tcPr>
            <w:tcW w:w="967" w:type="pct"/>
            <w:shd w:val="clear" w:color="auto" w:fill="FFFFFF" w:themeFill="background1"/>
          </w:tcPr>
          <w:p w14:paraId="036B9CDB" w14:textId="0CD54CC0" w:rsidR="00854485" w:rsidRPr="00726A81" w:rsidRDefault="00854485" w:rsidP="00523F14">
            <w:pPr>
              <w:jc w:val="left"/>
              <w:rPr>
                <w:rFonts w:ascii="PT Astra Serif" w:hAnsi="PT Astra Serif"/>
                <w:b/>
              </w:rPr>
            </w:pPr>
            <w:r w:rsidRPr="00726A81">
              <w:rPr>
                <w:rFonts w:ascii="PT Astra Serif" w:hAnsi="PT Astra Serif"/>
                <w:b/>
              </w:rPr>
              <w:t xml:space="preserve">Кладбище </w:t>
            </w:r>
          </w:p>
        </w:tc>
        <w:tc>
          <w:tcPr>
            <w:tcW w:w="1547" w:type="pct"/>
            <w:shd w:val="clear" w:color="auto" w:fill="FFFFFF" w:themeFill="background1"/>
          </w:tcPr>
          <w:p w14:paraId="526D1CBA" w14:textId="5B65284E" w:rsidR="00854485" w:rsidRPr="00726A81" w:rsidRDefault="00093BFD" w:rsidP="00523F14">
            <w:pPr>
              <w:jc w:val="left"/>
              <w:rPr>
                <w:rFonts w:ascii="PT Astra Serif" w:hAnsi="PT Astra Serif"/>
                <w:color w:val="000000"/>
              </w:rPr>
            </w:pPr>
            <w:r>
              <w:rPr>
                <w:rFonts w:ascii="PT Astra Serif" w:hAnsi="PT Astra Serif"/>
                <w:color w:val="000000"/>
              </w:rPr>
              <w:t>с. Козловка</w:t>
            </w:r>
          </w:p>
        </w:tc>
        <w:tc>
          <w:tcPr>
            <w:tcW w:w="884" w:type="pct"/>
            <w:shd w:val="clear" w:color="auto" w:fill="FFFFFF" w:themeFill="background1"/>
          </w:tcPr>
          <w:p w14:paraId="3EF3FAFD" w14:textId="12F7CBB0" w:rsidR="00854485" w:rsidRPr="00726A81" w:rsidRDefault="00854485" w:rsidP="00523F14">
            <w:pPr>
              <w:jc w:val="left"/>
              <w:rPr>
                <w:rFonts w:ascii="PT Astra Serif" w:hAnsi="PT Astra Serif"/>
              </w:rPr>
            </w:pPr>
            <w:r w:rsidRPr="00726A81">
              <w:rPr>
                <w:rFonts w:ascii="PT Astra Serif" w:hAnsi="PT Astra Serif"/>
              </w:rPr>
              <w:t>6</w:t>
            </w:r>
            <w:r w:rsidR="00F80E5C">
              <w:rPr>
                <w:rFonts w:ascii="PT Astra Serif" w:hAnsi="PT Astra Serif"/>
              </w:rPr>
              <w:t>,</w:t>
            </w:r>
            <w:r w:rsidRPr="00726A81">
              <w:rPr>
                <w:rFonts w:ascii="PT Astra Serif" w:hAnsi="PT Astra Serif"/>
              </w:rPr>
              <w:t>16</w:t>
            </w:r>
          </w:p>
        </w:tc>
        <w:tc>
          <w:tcPr>
            <w:tcW w:w="1320" w:type="pct"/>
            <w:shd w:val="clear" w:color="auto" w:fill="FFFFFF" w:themeFill="background1"/>
          </w:tcPr>
          <w:p w14:paraId="30F09992" w14:textId="77777777" w:rsidR="00854485" w:rsidRPr="00726A81" w:rsidRDefault="00854485" w:rsidP="00523F14">
            <w:pPr>
              <w:jc w:val="left"/>
              <w:rPr>
                <w:rFonts w:ascii="PT Astra Serif" w:hAnsi="PT Astra Serif"/>
              </w:rPr>
            </w:pPr>
            <w:r w:rsidRPr="00726A81">
              <w:rPr>
                <w:rFonts w:ascii="PT Astra Serif" w:hAnsi="PT Astra Serif"/>
                <w:color w:val="000000"/>
              </w:rPr>
              <w:t>31:20:0610005:14</w:t>
            </w:r>
          </w:p>
        </w:tc>
      </w:tr>
      <w:tr w:rsidR="00854485" w:rsidRPr="00726A81" w14:paraId="3002293C" w14:textId="77777777" w:rsidTr="00093BFD">
        <w:tc>
          <w:tcPr>
            <w:tcW w:w="281" w:type="pct"/>
            <w:shd w:val="clear" w:color="auto" w:fill="FFFFFF" w:themeFill="background1"/>
          </w:tcPr>
          <w:p w14:paraId="538FF90C" w14:textId="77777777" w:rsidR="00854485" w:rsidRPr="00726A81" w:rsidRDefault="00854485" w:rsidP="00523F14">
            <w:pPr>
              <w:jc w:val="left"/>
              <w:rPr>
                <w:rFonts w:ascii="PT Astra Serif" w:hAnsi="PT Astra Serif"/>
                <w:b/>
              </w:rPr>
            </w:pPr>
            <w:r w:rsidRPr="00726A81">
              <w:rPr>
                <w:rFonts w:ascii="PT Astra Serif" w:hAnsi="PT Astra Serif"/>
                <w:b/>
              </w:rPr>
              <w:t>2</w:t>
            </w:r>
          </w:p>
        </w:tc>
        <w:tc>
          <w:tcPr>
            <w:tcW w:w="967" w:type="pct"/>
            <w:shd w:val="clear" w:color="auto" w:fill="FFFFFF" w:themeFill="background1"/>
          </w:tcPr>
          <w:p w14:paraId="555222B1" w14:textId="6DEE0E68" w:rsidR="00854485" w:rsidRPr="00726A81" w:rsidRDefault="00854485" w:rsidP="00523F14">
            <w:pPr>
              <w:jc w:val="left"/>
              <w:rPr>
                <w:rFonts w:ascii="PT Astra Serif" w:hAnsi="PT Astra Serif"/>
                <w:b/>
              </w:rPr>
            </w:pPr>
            <w:r w:rsidRPr="00726A81">
              <w:rPr>
                <w:rFonts w:ascii="PT Astra Serif" w:hAnsi="PT Astra Serif"/>
                <w:b/>
              </w:rPr>
              <w:t xml:space="preserve">Кладбище </w:t>
            </w:r>
          </w:p>
        </w:tc>
        <w:tc>
          <w:tcPr>
            <w:tcW w:w="1547" w:type="pct"/>
            <w:shd w:val="clear" w:color="auto" w:fill="FFFFFF" w:themeFill="background1"/>
          </w:tcPr>
          <w:p w14:paraId="4B09B844" w14:textId="77777777" w:rsidR="00854485" w:rsidRPr="00726A81" w:rsidRDefault="00854485" w:rsidP="00523F14">
            <w:pPr>
              <w:jc w:val="left"/>
              <w:rPr>
                <w:rFonts w:ascii="PT Astra Serif" w:hAnsi="PT Astra Serif"/>
                <w:color w:val="000000"/>
              </w:rPr>
            </w:pPr>
            <w:r w:rsidRPr="00726A81">
              <w:rPr>
                <w:rFonts w:ascii="PT Astra Serif" w:hAnsi="PT Astra Serif"/>
                <w:color w:val="000000"/>
              </w:rPr>
              <w:t>п. Пятницкое</w:t>
            </w:r>
          </w:p>
        </w:tc>
        <w:tc>
          <w:tcPr>
            <w:tcW w:w="884" w:type="pct"/>
            <w:shd w:val="clear" w:color="auto" w:fill="FFFFFF" w:themeFill="background1"/>
          </w:tcPr>
          <w:p w14:paraId="4EEEEBFC" w14:textId="100F585D" w:rsidR="00854485" w:rsidRPr="00726A81" w:rsidRDefault="00854485" w:rsidP="00523F14">
            <w:pPr>
              <w:jc w:val="left"/>
              <w:rPr>
                <w:rFonts w:ascii="PT Astra Serif" w:hAnsi="PT Astra Serif"/>
              </w:rPr>
            </w:pPr>
            <w:r w:rsidRPr="00726A81">
              <w:rPr>
                <w:rFonts w:ascii="PT Astra Serif" w:hAnsi="PT Astra Serif"/>
              </w:rPr>
              <w:t>1</w:t>
            </w:r>
            <w:r w:rsidR="00F80E5C">
              <w:rPr>
                <w:rFonts w:ascii="PT Astra Serif" w:hAnsi="PT Astra Serif"/>
              </w:rPr>
              <w:t>,81</w:t>
            </w:r>
          </w:p>
        </w:tc>
        <w:tc>
          <w:tcPr>
            <w:tcW w:w="1320" w:type="pct"/>
            <w:shd w:val="clear" w:color="auto" w:fill="FFFFFF" w:themeFill="background1"/>
          </w:tcPr>
          <w:p w14:paraId="3EDFEFE0" w14:textId="77777777" w:rsidR="00854485" w:rsidRPr="00726A81" w:rsidRDefault="00854485" w:rsidP="00523F14">
            <w:pPr>
              <w:jc w:val="left"/>
              <w:rPr>
                <w:rFonts w:ascii="PT Astra Serif" w:hAnsi="PT Astra Serif"/>
              </w:rPr>
            </w:pPr>
            <w:r w:rsidRPr="00726A81">
              <w:rPr>
                <w:rFonts w:ascii="PT Astra Serif" w:hAnsi="PT Astra Serif"/>
                <w:color w:val="000000"/>
              </w:rPr>
              <w:t>31:20:0803002:56</w:t>
            </w:r>
          </w:p>
        </w:tc>
      </w:tr>
    </w:tbl>
    <w:p w14:paraId="0615866D" w14:textId="4D1A6945" w:rsidR="007569FB" w:rsidRPr="009D7C13" w:rsidRDefault="009E6668" w:rsidP="009D7C13">
      <w:pPr>
        <w:pStyle w:val="20"/>
        <w:spacing w:before="120" w:after="120"/>
        <w:rPr>
          <w:rFonts w:ascii="PT Astra Serif" w:hAnsi="PT Astra Serif"/>
          <w:b w:val="0"/>
          <w:bCs w:val="0"/>
          <w:i w:val="0"/>
          <w:iCs w:val="0"/>
          <w:sz w:val="26"/>
          <w:szCs w:val="26"/>
        </w:rPr>
      </w:pPr>
      <w:r w:rsidRPr="00B34E07">
        <w:rPr>
          <w:rFonts w:ascii="PT Astra Serif" w:hAnsi="PT Astra Serif"/>
          <w:sz w:val="26"/>
        </w:rPr>
        <w:br w:type="page"/>
      </w:r>
      <w:bookmarkStart w:id="107" w:name="_Toc118294877"/>
      <w:r w:rsidR="009C6BEF" w:rsidRPr="009D7C13">
        <w:rPr>
          <w:rFonts w:ascii="PT Astra Serif" w:hAnsi="PT Astra Serif"/>
          <w:b w:val="0"/>
          <w:bCs w:val="0"/>
          <w:i w:val="0"/>
          <w:iCs w:val="0"/>
          <w:sz w:val="26"/>
          <w:szCs w:val="26"/>
        </w:rPr>
        <w:lastRenderedPageBreak/>
        <w:t>2.</w:t>
      </w:r>
      <w:r w:rsidR="00CC4FE5" w:rsidRPr="009D7C13">
        <w:rPr>
          <w:rFonts w:ascii="PT Astra Serif" w:hAnsi="PT Astra Serif"/>
          <w:b w:val="0"/>
          <w:bCs w:val="0"/>
          <w:i w:val="0"/>
          <w:iCs w:val="0"/>
          <w:sz w:val="26"/>
          <w:szCs w:val="26"/>
        </w:rPr>
        <w:t>6</w:t>
      </w:r>
      <w:r w:rsidR="009C6BEF" w:rsidRPr="009D7C13">
        <w:rPr>
          <w:rFonts w:ascii="PT Astra Serif" w:hAnsi="PT Astra Serif"/>
          <w:b w:val="0"/>
          <w:bCs w:val="0"/>
          <w:i w:val="0"/>
          <w:iCs w:val="0"/>
          <w:sz w:val="26"/>
          <w:szCs w:val="26"/>
        </w:rPr>
        <w:t xml:space="preserve"> </w:t>
      </w:r>
      <w:r w:rsidR="007569FB" w:rsidRPr="009D7C13">
        <w:rPr>
          <w:rFonts w:ascii="PT Astra Serif" w:hAnsi="PT Astra Serif"/>
          <w:b w:val="0"/>
          <w:bCs w:val="0"/>
          <w:i w:val="0"/>
          <w:iCs w:val="0"/>
          <w:sz w:val="26"/>
          <w:szCs w:val="26"/>
        </w:rPr>
        <w:t>Выводы</w:t>
      </w:r>
      <w:bookmarkEnd w:id="107"/>
    </w:p>
    <w:p w14:paraId="27DA33F6" w14:textId="05BADA3F" w:rsidR="00C01729" w:rsidRPr="00A133AC" w:rsidRDefault="00C01729" w:rsidP="00C01729">
      <w:pPr>
        <w:pStyle w:val="a1"/>
        <w:rPr>
          <w:rFonts w:ascii="PT Astra Serif" w:hAnsi="PT Astra Serif"/>
          <w:sz w:val="26"/>
          <w:szCs w:val="26"/>
          <w:highlight w:val="yellow"/>
          <w:lang w:val="ru-RU"/>
        </w:rPr>
      </w:pPr>
      <w:r w:rsidRPr="00A133AC">
        <w:rPr>
          <w:rFonts w:ascii="PT Astra Serif" w:hAnsi="PT Astra Serif"/>
          <w:sz w:val="26"/>
          <w:szCs w:val="26"/>
          <w:lang w:val="ru-RU"/>
        </w:rPr>
        <w:t xml:space="preserve">1. Городское поселение состоит из 2 населенных пунктов: п. Пятницкое, с. Козловка. Основная часть населения проживает в административном центре поселения – </w:t>
      </w:r>
      <w:r w:rsidR="00C323ED">
        <w:rPr>
          <w:rFonts w:ascii="PT Astra Serif" w:hAnsi="PT Astra Serif"/>
          <w:sz w:val="26"/>
          <w:szCs w:val="26"/>
          <w:lang w:val="ru-RU"/>
        </w:rPr>
        <w:t>п.</w:t>
      </w:r>
      <w:r w:rsidR="000C2D21">
        <w:rPr>
          <w:rFonts w:ascii="PT Astra Serif" w:hAnsi="PT Astra Serif"/>
          <w:sz w:val="26"/>
          <w:szCs w:val="26"/>
          <w:lang w:val="ru-RU"/>
        </w:rPr>
        <w:t xml:space="preserve"> </w:t>
      </w:r>
      <w:r w:rsidR="00C323ED">
        <w:rPr>
          <w:rFonts w:ascii="PT Astra Serif" w:hAnsi="PT Astra Serif"/>
          <w:sz w:val="26"/>
          <w:szCs w:val="26"/>
          <w:lang w:val="ru-RU"/>
        </w:rPr>
        <w:t>Пятницкое</w:t>
      </w:r>
      <w:r w:rsidRPr="00A133AC">
        <w:rPr>
          <w:rFonts w:ascii="PT Astra Serif" w:hAnsi="PT Astra Serif"/>
          <w:sz w:val="26"/>
          <w:szCs w:val="26"/>
          <w:lang w:val="ru-RU"/>
        </w:rPr>
        <w:t>.</w:t>
      </w:r>
    </w:p>
    <w:p w14:paraId="79082C72" w14:textId="77777777" w:rsidR="00C01729" w:rsidRPr="00A133AC" w:rsidRDefault="00C01729" w:rsidP="00C01729">
      <w:pPr>
        <w:pStyle w:val="a1"/>
        <w:rPr>
          <w:rFonts w:ascii="PT Astra Serif" w:hAnsi="PT Astra Serif"/>
          <w:sz w:val="26"/>
          <w:szCs w:val="26"/>
          <w:lang w:val="ru-RU"/>
        </w:rPr>
      </w:pPr>
      <w:r w:rsidRPr="00A133AC">
        <w:rPr>
          <w:rFonts w:ascii="PT Astra Serif" w:hAnsi="PT Astra Serif"/>
          <w:sz w:val="26"/>
          <w:szCs w:val="26"/>
          <w:lang w:val="ru-RU"/>
        </w:rPr>
        <w:t>2. Основная градостроительная деятельность развивается в п. Пятницкое.</w:t>
      </w:r>
    </w:p>
    <w:p w14:paraId="499E0793" w14:textId="77777777" w:rsidR="00C01729" w:rsidRPr="00A133AC" w:rsidRDefault="00C01729" w:rsidP="00C01729">
      <w:pPr>
        <w:pStyle w:val="a1"/>
        <w:rPr>
          <w:rFonts w:ascii="PT Astra Serif" w:hAnsi="PT Astra Serif"/>
          <w:sz w:val="26"/>
          <w:szCs w:val="26"/>
          <w:lang w:val="ru-RU"/>
        </w:rPr>
      </w:pPr>
      <w:r w:rsidRPr="00A133AC">
        <w:rPr>
          <w:rFonts w:ascii="PT Astra Serif" w:hAnsi="PT Astra Serif"/>
          <w:sz w:val="26"/>
          <w:szCs w:val="26"/>
          <w:lang w:val="ru-RU"/>
        </w:rPr>
        <w:t>3. На территории поселения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w:t>
      </w:r>
    </w:p>
    <w:p w14:paraId="4E957D79" w14:textId="77777777" w:rsidR="00C01729" w:rsidRPr="00A133AC" w:rsidRDefault="00C01729" w:rsidP="00C01729">
      <w:pPr>
        <w:pStyle w:val="a1"/>
        <w:rPr>
          <w:rFonts w:ascii="PT Astra Serif" w:hAnsi="PT Astra Serif"/>
          <w:sz w:val="26"/>
          <w:szCs w:val="26"/>
          <w:lang w:val="ru-RU"/>
        </w:rPr>
      </w:pPr>
      <w:r w:rsidRPr="00A133AC">
        <w:rPr>
          <w:rFonts w:ascii="PT Astra Serif" w:hAnsi="PT Astra Serif"/>
          <w:sz w:val="26"/>
          <w:szCs w:val="26"/>
          <w:lang w:val="ru-RU"/>
        </w:rPr>
        <w:t>4. Хозяйственная деятельность на территории поселения сосредоточена в п. Пятницкое, а также на прилегающей к нему территории.</w:t>
      </w:r>
    </w:p>
    <w:p w14:paraId="57FB7A73" w14:textId="77777777" w:rsidR="00C01729" w:rsidRPr="00A133AC" w:rsidRDefault="00C01729" w:rsidP="00C01729">
      <w:pPr>
        <w:pStyle w:val="a1"/>
        <w:rPr>
          <w:rFonts w:ascii="PT Astra Serif" w:hAnsi="PT Astra Serif"/>
          <w:sz w:val="26"/>
          <w:szCs w:val="26"/>
          <w:lang w:val="ru-RU"/>
        </w:rPr>
      </w:pPr>
      <w:r w:rsidRPr="00A133AC">
        <w:rPr>
          <w:rFonts w:ascii="PT Astra Serif" w:hAnsi="PT Astra Serif"/>
          <w:sz w:val="26"/>
          <w:szCs w:val="26"/>
          <w:lang w:val="ru-RU"/>
        </w:rPr>
        <w:t>5. На территории поселения размещаются объекты социальной, транспортной и инженерной инфраструктуры регионального значения, местного значения муниципального района и местного значения городского поселения.</w:t>
      </w:r>
    </w:p>
    <w:p w14:paraId="65957267" w14:textId="77777777" w:rsidR="00C01729" w:rsidRPr="00A133AC" w:rsidRDefault="00C01729" w:rsidP="00C01729">
      <w:pPr>
        <w:pStyle w:val="a1"/>
        <w:rPr>
          <w:rFonts w:ascii="PT Astra Serif" w:hAnsi="PT Astra Serif"/>
          <w:sz w:val="26"/>
          <w:szCs w:val="26"/>
          <w:lang w:val="ru-RU"/>
        </w:rPr>
      </w:pPr>
      <w:r w:rsidRPr="00A133AC">
        <w:rPr>
          <w:rFonts w:ascii="PT Astra Serif" w:hAnsi="PT Astra Serif"/>
          <w:sz w:val="26"/>
          <w:szCs w:val="26"/>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00457913" w14:textId="76FAC362" w:rsidR="00C01729" w:rsidRDefault="00C01729" w:rsidP="00C01729">
      <w:pPr>
        <w:pStyle w:val="a1"/>
        <w:rPr>
          <w:rFonts w:ascii="PT Astra Serif" w:hAnsi="PT Astra Serif"/>
          <w:sz w:val="26"/>
          <w:szCs w:val="26"/>
          <w:lang w:val="ru-RU"/>
        </w:rPr>
      </w:pPr>
      <w:r w:rsidRPr="00A133AC">
        <w:rPr>
          <w:rFonts w:ascii="PT Astra Serif" w:hAnsi="PT Astra Serif"/>
          <w:sz w:val="26"/>
          <w:szCs w:val="26"/>
          <w:lang w:val="ru-RU"/>
        </w:rPr>
        <w:t xml:space="preserve">7.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Pr="006A76D1">
        <w:rPr>
          <w:rFonts w:ascii="PT Astra Serif" w:hAnsi="PT Astra Serif"/>
          <w:iCs/>
          <w:sz w:val="26"/>
          <w:lang w:val="ru-RU"/>
        </w:rPr>
        <w:t>городского поселения «</w:t>
      </w:r>
      <w:r w:rsidR="00F52D7E">
        <w:rPr>
          <w:rFonts w:ascii="PT Astra Serif" w:hAnsi="PT Astra Serif"/>
          <w:iCs/>
          <w:sz w:val="26"/>
          <w:lang w:val="ru-RU"/>
        </w:rPr>
        <w:t>П</w:t>
      </w:r>
      <w:r w:rsidRPr="006A76D1">
        <w:rPr>
          <w:rFonts w:ascii="PT Astra Serif" w:hAnsi="PT Astra Serif"/>
          <w:iCs/>
          <w:sz w:val="26"/>
          <w:lang w:val="ru-RU"/>
        </w:rPr>
        <w:t>оселок Пятницкое»</w:t>
      </w:r>
      <w:r>
        <w:rPr>
          <w:rFonts w:ascii="PT Astra Serif" w:hAnsi="PT Astra Serif"/>
          <w:iCs/>
          <w:sz w:val="26"/>
          <w:lang w:val="ru-RU"/>
        </w:rPr>
        <w:t xml:space="preserve"> </w:t>
      </w:r>
      <w:r w:rsidRPr="00A133AC">
        <w:rPr>
          <w:rFonts w:ascii="PT Astra Serif" w:hAnsi="PT Astra Serif"/>
          <w:sz w:val="26"/>
          <w:szCs w:val="26"/>
          <w:lang w:val="ru-RU"/>
        </w:rPr>
        <w:t>соответствует современным требованиям.</w:t>
      </w:r>
    </w:p>
    <w:p w14:paraId="098F6213" w14:textId="494BE964" w:rsidR="00CD6289" w:rsidRPr="00B34E07" w:rsidRDefault="00CD6289" w:rsidP="00C01729">
      <w:pPr>
        <w:pStyle w:val="a1"/>
        <w:rPr>
          <w:rFonts w:ascii="PT Astra Serif" w:hAnsi="PT Astra Serif"/>
          <w:sz w:val="26"/>
          <w:szCs w:val="26"/>
          <w:highlight w:val="yellow"/>
          <w:lang w:val="ru-RU"/>
        </w:rPr>
      </w:pPr>
      <w:r w:rsidRPr="00B34E07">
        <w:rPr>
          <w:rFonts w:ascii="PT Astra Serif" w:hAnsi="PT Astra Serif"/>
          <w:sz w:val="26"/>
          <w:szCs w:val="26"/>
          <w:highlight w:val="yellow"/>
          <w:lang w:val="ru-RU"/>
        </w:rPr>
        <w:br w:type="page"/>
      </w:r>
    </w:p>
    <w:p w14:paraId="5CB230F1" w14:textId="34F2CE99" w:rsidR="008C6D4D" w:rsidRPr="00B34E07" w:rsidRDefault="00E26DBF" w:rsidP="00362DFF">
      <w:pPr>
        <w:pStyle w:val="1"/>
        <w:spacing w:before="120" w:after="120"/>
        <w:ind w:left="357"/>
        <w:rPr>
          <w:rFonts w:ascii="PT Astra Serif" w:hAnsi="PT Astra Serif"/>
          <w:sz w:val="26"/>
          <w:szCs w:val="26"/>
          <w:shd w:val="clear" w:color="auto" w:fill="FFFFFF"/>
        </w:rPr>
      </w:pPr>
      <w:bookmarkStart w:id="108" w:name="_Toc118294878"/>
      <w:r w:rsidRPr="00B34E07">
        <w:rPr>
          <w:rFonts w:ascii="PT Astra Serif" w:hAnsi="PT Astra Serif"/>
          <w:sz w:val="26"/>
          <w:szCs w:val="26"/>
          <w:shd w:val="clear" w:color="auto" w:fill="FFFFFF"/>
        </w:rPr>
        <w:lastRenderedPageBreak/>
        <w:t xml:space="preserve">3. </w:t>
      </w:r>
      <w:r w:rsidR="00A5122F" w:rsidRPr="00B34E07">
        <w:rPr>
          <w:rFonts w:ascii="PT Astra Serif" w:hAnsi="PT Astra Serif"/>
          <w:sz w:val="26"/>
          <w:szCs w:val="26"/>
          <w:shd w:val="clear" w:color="auto" w:fill="FFFFFF"/>
        </w:rPr>
        <w:t>Оценка</w:t>
      </w:r>
      <w:r w:rsidR="00CD6289" w:rsidRPr="00B34E07">
        <w:rPr>
          <w:rFonts w:ascii="PT Astra Serif" w:hAnsi="PT Astra Serif"/>
          <w:sz w:val="26"/>
          <w:szCs w:val="26"/>
          <w:shd w:val="clear" w:color="auto" w:fill="FFFFFF"/>
        </w:rPr>
        <w:t xml:space="preserve"> возможного влияния планируемых для размещения объектов мест</w:t>
      </w:r>
      <w:r w:rsidR="00A5122F" w:rsidRPr="00B34E07">
        <w:rPr>
          <w:rFonts w:ascii="PT Astra Serif" w:hAnsi="PT Astra Serif"/>
          <w:sz w:val="26"/>
          <w:szCs w:val="26"/>
          <w:shd w:val="clear" w:color="auto" w:fill="FFFFFF"/>
        </w:rPr>
        <w:t>ного значения поселения</w:t>
      </w:r>
      <w:bookmarkEnd w:id="108"/>
    </w:p>
    <w:p w14:paraId="3B0C76AD" w14:textId="3A3FA514" w:rsidR="00480EA4" w:rsidRPr="00B34E07" w:rsidRDefault="00EF0D33" w:rsidP="00EF0D33">
      <w:pPr>
        <w:pStyle w:val="a1"/>
        <w:rPr>
          <w:rFonts w:ascii="PT Astra Serif" w:hAnsi="PT Astra Serif"/>
          <w:sz w:val="26"/>
          <w:szCs w:val="26"/>
          <w:lang w:val="ru-RU"/>
        </w:rPr>
      </w:pPr>
      <w:r w:rsidRPr="00B34E07">
        <w:rPr>
          <w:rFonts w:ascii="PT Astra Serif" w:hAnsi="PT Astra Serif"/>
          <w:sz w:val="26"/>
          <w:szCs w:val="26"/>
          <w:lang w:val="ru-RU"/>
        </w:rPr>
        <w:t xml:space="preserve">На территории </w:t>
      </w:r>
      <w:r w:rsidR="00F52D7E" w:rsidRPr="00F52D7E">
        <w:rPr>
          <w:rFonts w:ascii="PT Astra Serif" w:hAnsi="PT Astra Serif"/>
          <w:sz w:val="26"/>
          <w:szCs w:val="26"/>
          <w:lang w:val="ru-RU"/>
        </w:rPr>
        <w:t xml:space="preserve">городского поселения «Поселок Пятницкое» </w:t>
      </w:r>
      <w:r w:rsidR="00F52D7E" w:rsidRPr="00B34E07">
        <w:rPr>
          <w:rFonts w:ascii="PT Astra Serif" w:hAnsi="PT Astra Serif"/>
          <w:sz w:val="26"/>
          <w:szCs w:val="26"/>
          <w:lang w:val="ru-RU"/>
        </w:rPr>
        <w:t>планируется</w:t>
      </w:r>
      <w:r w:rsidRPr="00B34E07">
        <w:rPr>
          <w:rFonts w:ascii="PT Astra Serif" w:hAnsi="PT Astra Serif"/>
          <w:sz w:val="26"/>
          <w:szCs w:val="26"/>
          <w:lang w:val="ru-RU"/>
        </w:rPr>
        <w:t xml:space="preserve"> размещение</w:t>
      </w:r>
      <w:r w:rsidR="004A06D0" w:rsidRPr="00B34E07">
        <w:rPr>
          <w:rFonts w:ascii="PT Astra Serif" w:hAnsi="PT Astra Serif"/>
          <w:sz w:val="26"/>
          <w:szCs w:val="26"/>
          <w:lang w:val="ru-RU"/>
        </w:rPr>
        <w:t xml:space="preserve"> </w:t>
      </w:r>
      <w:r w:rsidR="00480EA4" w:rsidRPr="00B34E07">
        <w:rPr>
          <w:rFonts w:ascii="PT Astra Serif" w:hAnsi="PT Astra Serif"/>
          <w:sz w:val="26"/>
          <w:szCs w:val="26"/>
          <w:lang w:val="ru-RU"/>
        </w:rPr>
        <w:t>следующих объектов</w:t>
      </w:r>
      <w:r w:rsidR="00B06438" w:rsidRPr="00B34E07">
        <w:rPr>
          <w:rFonts w:ascii="PT Astra Serif" w:hAnsi="PT Astra Serif"/>
          <w:sz w:val="26"/>
          <w:szCs w:val="26"/>
          <w:lang w:val="ru-RU"/>
        </w:rPr>
        <w:t xml:space="preserve"> </w:t>
      </w:r>
      <w:r w:rsidRPr="00B34E07">
        <w:rPr>
          <w:rFonts w:ascii="PT Astra Serif" w:hAnsi="PT Astra Serif"/>
          <w:sz w:val="26"/>
          <w:szCs w:val="26"/>
          <w:shd w:val="clear" w:color="auto" w:fill="FFFFFF"/>
          <w:lang w:val="ru-RU"/>
        </w:rPr>
        <w:t xml:space="preserve">местного значения </w:t>
      </w:r>
      <w:r w:rsidRPr="00B34E07">
        <w:rPr>
          <w:rFonts w:ascii="PT Astra Serif" w:hAnsi="PT Astra Serif"/>
          <w:sz w:val="26"/>
          <w:szCs w:val="26"/>
          <w:lang w:val="ru-RU"/>
        </w:rPr>
        <w:t>поселения</w:t>
      </w:r>
      <w:r w:rsidR="00480EA4" w:rsidRPr="00B34E07">
        <w:rPr>
          <w:rFonts w:ascii="PT Astra Serif" w:hAnsi="PT Astra Serif"/>
          <w:sz w:val="26"/>
          <w:szCs w:val="26"/>
          <w:lang w:val="ru-RU"/>
        </w:rPr>
        <w:t>:</w:t>
      </w:r>
    </w:p>
    <w:p w14:paraId="5D9318E1" w14:textId="299AF111" w:rsidR="00F52D7E" w:rsidRPr="00C06B1E" w:rsidRDefault="00CC07D9" w:rsidP="00F52D7E">
      <w:pPr>
        <w:pStyle w:val="afff2"/>
        <w:numPr>
          <w:ilvl w:val="0"/>
          <w:numId w:val="11"/>
        </w:numPr>
        <w:ind w:left="1064"/>
        <w:contextualSpacing w:val="0"/>
        <w:rPr>
          <w:rFonts w:ascii="PT Astra Serif" w:hAnsi="PT Astra Serif"/>
          <w:sz w:val="26"/>
          <w:szCs w:val="26"/>
        </w:rPr>
      </w:pPr>
      <w:r w:rsidRPr="00D055B1">
        <w:rPr>
          <w:rFonts w:ascii="PT Astra Serif" w:hAnsi="PT Astra Serif"/>
          <w:bCs/>
          <w:spacing w:val="-1"/>
          <w:sz w:val="26"/>
          <w:szCs w:val="26"/>
        </w:rPr>
        <w:t>р</w:t>
      </w:r>
      <w:r w:rsidR="00DF52BE" w:rsidRPr="00D055B1">
        <w:rPr>
          <w:rFonts w:ascii="PT Astra Serif" w:hAnsi="PT Astra Serif"/>
          <w:bCs/>
          <w:spacing w:val="-1"/>
          <w:sz w:val="26"/>
          <w:szCs w:val="26"/>
        </w:rPr>
        <w:t>азмещение</w:t>
      </w:r>
      <w:r w:rsidR="00DF52BE" w:rsidRPr="00B34E07">
        <w:rPr>
          <w:rFonts w:ascii="PT Astra Serif" w:hAnsi="PT Astra Serif"/>
          <w:color w:val="000000"/>
          <w:sz w:val="26"/>
          <w:szCs w:val="26"/>
        </w:rPr>
        <w:t xml:space="preserve"> </w:t>
      </w:r>
      <w:r w:rsidR="00C06B1E">
        <w:rPr>
          <w:rFonts w:ascii="PT Astra Serif" w:hAnsi="PT Astra Serif"/>
          <w:color w:val="000000"/>
          <w:sz w:val="26"/>
          <w:szCs w:val="26"/>
        </w:rPr>
        <w:t>очистных сооружений в п. Пятницкое</w:t>
      </w:r>
      <w:r w:rsidR="0052653D">
        <w:rPr>
          <w:rFonts w:ascii="PT Astra Serif" w:hAnsi="PT Astra Serif"/>
          <w:color w:val="000000"/>
          <w:sz w:val="26"/>
          <w:szCs w:val="26"/>
        </w:rPr>
        <w:t xml:space="preserve"> (</w:t>
      </w:r>
      <w:r w:rsidR="0052653D" w:rsidRPr="00F52D7E">
        <w:rPr>
          <w:rFonts w:ascii="PT Astra Serif" w:hAnsi="PT Astra Serif"/>
          <w:sz w:val="26"/>
          <w:szCs w:val="26"/>
        </w:rPr>
        <w:t>Реализация данн</w:t>
      </w:r>
      <w:r w:rsidR="0052653D">
        <w:rPr>
          <w:rFonts w:ascii="PT Astra Serif" w:hAnsi="PT Astra Serif"/>
          <w:sz w:val="26"/>
          <w:szCs w:val="26"/>
        </w:rPr>
        <w:t>ого</w:t>
      </w:r>
      <w:r w:rsidR="0052653D" w:rsidRPr="00F52D7E">
        <w:rPr>
          <w:rFonts w:ascii="PT Astra Serif" w:hAnsi="PT Astra Serif"/>
          <w:sz w:val="26"/>
          <w:szCs w:val="26"/>
        </w:rPr>
        <w:t xml:space="preserve"> мероприяти</w:t>
      </w:r>
      <w:r w:rsidR="0052653D">
        <w:rPr>
          <w:rFonts w:ascii="PT Astra Serif" w:hAnsi="PT Astra Serif"/>
          <w:sz w:val="26"/>
          <w:szCs w:val="26"/>
        </w:rPr>
        <w:t>я</w:t>
      </w:r>
      <w:r w:rsidR="0052653D" w:rsidRPr="00F52D7E">
        <w:rPr>
          <w:rFonts w:ascii="PT Astra Serif" w:hAnsi="PT Astra Serif"/>
          <w:sz w:val="26"/>
          <w:szCs w:val="26"/>
        </w:rPr>
        <w:t xml:space="preserve"> позволит</w:t>
      </w:r>
      <w:r w:rsidR="0052653D" w:rsidRPr="004A4AEA">
        <w:rPr>
          <w:rFonts w:ascii="PT Astra Serif" w:hAnsi="PT Astra Serif"/>
          <w:sz w:val="26"/>
          <w:szCs w:val="26"/>
        </w:rPr>
        <w:t xml:space="preserve"> </w:t>
      </w:r>
      <w:r w:rsidR="0052653D" w:rsidRPr="00F52D7E">
        <w:rPr>
          <w:rFonts w:ascii="PT Astra Serif" w:hAnsi="PT Astra Serif"/>
          <w:sz w:val="26"/>
          <w:szCs w:val="26"/>
        </w:rPr>
        <w:t xml:space="preserve">повысить уровень развития </w:t>
      </w:r>
      <w:r w:rsidR="0052653D">
        <w:rPr>
          <w:rFonts w:ascii="PT Astra Serif" w:hAnsi="PT Astra Serif"/>
          <w:sz w:val="26"/>
          <w:szCs w:val="26"/>
        </w:rPr>
        <w:t>инженерной</w:t>
      </w:r>
      <w:r w:rsidR="0052653D" w:rsidRPr="00F52D7E">
        <w:rPr>
          <w:rFonts w:ascii="PT Astra Serif" w:hAnsi="PT Astra Serif"/>
          <w:sz w:val="26"/>
          <w:szCs w:val="26"/>
        </w:rPr>
        <w:t xml:space="preserve"> инфраструктуры </w:t>
      </w:r>
      <w:r w:rsidR="0052653D">
        <w:rPr>
          <w:rFonts w:ascii="PT Astra Serif" w:hAnsi="PT Astra Serif"/>
          <w:sz w:val="26"/>
          <w:szCs w:val="26"/>
        </w:rPr>
        <w:t>городского</w:t>
      </w:r>
      <w:r w:rsidR="0052653D" w:rsidRPr="00F52D7E">
        <w:rPr>
          <w:rFonts w:ascii="PT Astra Serif" w:hAnsi="PT Astra Serif"/>
          <w:sz w:val="26"/>
          <w:szCs w:val="26"/>
        </w:rPr>
        <w:t xml:space="preserve"> поселения</w:t>
      </w:r>
      <w:r w:rsidR="0052653D">
        <w:rPr>
          <w:rFonts w:ascii="PT Astra Serif" w:hAnsi="PT Astra Serif"/>
          <w:sz w:val="26"/>
          <w:szCs w:val="26"/>
        </w:rPr>
        <w:t>)</w:t>
      </w:r>
      <w:r w:rsidR="00C06B1E">
        <w:rPr>
          <w:rFonts w:ascii="PT Astra Serif" w:hAnsi="PT Astra Serif"/>
          <w:color w:val="000000"/>
          <w:sz w:val="26"/>
          <w:szCs w:val="26"/>
        </w:rPr>
        <w:t>;</w:t>
      </w:r>
    </w:p>
    <w:p w14:paraId="5917BEEA" w14:textId="0868F578" w:rsidR="00C06B1E" w:rsidRPr="00C06B1E" w:rsidRDefault="00C06B1E" w:rsidP="00F52D7E">
      <w:pPr>
        <w:pStyle w:val="afff2"/>
        <w:numPr>
          <w:ilvl w:val="0"/>
          <w:numId w:val="11"/>
        </w:numPr>
        <w:ind w:left="1064"/>
        <w:contextualSpacing w:val="0"/>
        <w:rPr>
          <w:rFonts w:ascii="PT Astra Serif" w:hAnsi="PT Astra Serif"/>
          <w:sz w:val="26"/>
          <w:szCs w:val="26"/>
        </w:rPr>
      </w:pPr>
      <w:r>
        <w:rPr>
          <w:rFonts w:ascii="PT Astra Serif" w:hAnsi="PT Astra Serif"/>
          <w:color w:val="000000"/>
          <w:sz w:val="26"/>
          <w:szCs w:val="26"/>
        </w:rPr>
        <w:t>размещение объектов информирования и оповещения в п. Пятницкое</w:t>
      </w:r>
      <w:r w:rsidR="0052653D">
        <w:rPr>
          <w:rFonts w:ascii="PT Astra Serif" w:hAnsi="PT Astra Serif"/>
          <w:color w:val="000000"/>
          <w:sz w:val="26"/>
          <w:szCs w:val="26"/>
        </w:rPr>
        <w:t xml:space="preserve"> (</w:t>
      </w:r>
      <w:r w:rsidR="0052653D" w:rsidRPr="00F52D7E">
        <w:rPr>
          <w:rFonts w:ascii="PT Astra Serif" w:hAnsi="PT Astra Serif"/>
          <w:sz w:val="26"/>
          <w:szCs w:val="26"/>
        </w:rPr>
        <w:t>Реализация данн</w:t>
      </w:r>
      <w:r w:rsidR="0052653D">
        <w:rPr>
          <w:rFonts w:ascii="PT Astra Serif" w:hAnsi="PT Astra Serif"/>
          <w:sz w:val="26"/>
          <w:szCs w:val="26"/>
        </w:rPr>
        <w:t>ого</w:t>
      </w:r>
      <w:r w:rsidR="0052653D" w:rsidRPr="00F52D7E">
        <w:rPr>
          <w:rFonts w:ascii="PT Astra Serif" w:hAnsi="PT Astra Serif"/>
          <w:sz w:val="26"/>
          <w:szCs w:val="26"/>
        </w:rPr>
        <w:t xml:space="preserve"> мероприяти</w:t>
      </w:r>
      <w:r w:rsidR="0052653D">
        <w:rPr>
          <w:rFonts w:ascii="PT Astra Serif" w:hAnsi="PT Astra Serif"/>
          <w:sz w:val="26"/>
          <w:szCs w:val="26"/>
        </w:rPr>
        <w:t>я</w:t>
      </w:r>
      <w:r w:rsidR="0052653D" w:rsidRPr="00F52D7E">
        <w:rPr>
          <w:rFonts w:ascii="PT Astra Serif" w:hAnsi="PT Astra Serif"/>
          <w:sz w:val="26"/>
          <w:szCs w:val="26"/>
        </w:rPr>
        <w:t xml:space="preserve"> позволит</w:t>
      </w:r>
      <w:r w:rsidR="0052653D">
        <w:rPr>
          <w:rFonts w:ascii="PT Astra Serif" w:hAnsi="PT Astra Serif"/>
          <w:color w:val="000000"/>
          <w:sz w:val="26"/>
          <w:szCs w:val="26"/>
        </w:rPr>
        <w:t xml:space="preserve"> </w:t>
      </w:r>
      <w:r w:rsidR="0052653D" w:rsidRPr="00A32065">
        <w:rPr>
          <w:rFonts w:ascii="PT Astra Serif" w:hAnsi="PT Astra Serif"/>
          <w:sz w:val="26"/>
          <w:szCs w:val="26"/>
        </w:rPr>
        <w:t>обеспеч</w:t>
      </w:r>
      <w:r w:rsidR="0052653D">
        <w:rPr>
          <w:rFonts w:ascii="PT Astra Serif" w:hAnsi="PT Astra Serif"/>
          <w:sz w:val="26"/>
          <w:szCs w:val="26"/>
        </w:rPr>
        <w:t>ить</w:t>
      </w:r>
      <w:r w:rsidR="0052653D" w:rsidRPr="00A32065">
        <w:rPr>
          <w:rFonts w:ascii="PT Astra Serif" w:hAnsi="PT Astra Serif"/>
          <w:sz w:val="26"/>
          <w:szCs w:val="26"/>
        </w:rPr>
        <w:t xml:space="preserve"> своевременное оповещение о чрезвычайной ситуации на территории </w:t>
      </w:r>
      <w:r w:rsidR="0052653D">
        <w:rPr>
          <w:rFonts w:ascii="PT Astra Serif" w:hAnsi="PT Astra Serif"/>
          <w:sz w:val="26"/>
          <w:szCs w:val="26"/>
        </w:rPr>
        <w:t>городского</w:t>
      </w:r>
      <w:r w:rsidR="0052653D" w:rsidRPr="00A32065">
        <w:rPr>
          <w:rFonts w:ascii="PT Astra Serif" w:hAnsi="PT Astra Serif"/>
          <w:sz w:val="26"/>
          <w:szCs w:val="26"/>
        </w:rPr>
        <w:t xml:space="preserve"> поселения</w:t>
      </w:r>
      <w:r w:rsidR="0052653D">
        <w:rPr>
          <w:rFonts w:ascii="PT Astra Serif" w:hAnsi="PT Astra Serif"/>
          <w:sz w:val="26"/>
          <w:szCs w:val="26"/>
        </w:rPr>
        <w:t>)</w:t>
      </w:r>
      <w:r>
        <w:rPr>
          <w:rFonts w:ascii="PT Astra Serif" w:hAnsi="PT Astra Serif"/>
          <w:color w:val="000000"/>
          <w:sz w:val="26"/>
          <w:szCs w:val="26"/>
        </w:rPr>
        <w:t>;</w:t>
      </w:r>
    </w:p>
    <w:p w14:paraId="3FD6FCC3" w14:textId="77777777" w:rsidR="0052653D" w:rsidRPr="00C06B1E" w:rsidRDefault="00C06B1E" w:rsidP="0052653D">
      <w:pPr>
        <w:pStyle w:val="afff2"/>
        <w:numPr>
          <w:ilvl w:val="0"/>
          <w:numId w:val="11"/>
        </w:numPr>
        <w:ind w:left="1064"/>
        <w:contextualSpacing w:val="0"/>
        <w:rPr>
          <w:rFonts w:ascii="PT Astra Serif" w:hAnsi="PT Astra Serif"/>
          <w:sz w:val="26"/>
          <w:szCs w:val="26"/>
        </w:rPr>
      </w:pPr>
      <w:r>
        <w:rPr>
          <w:rFonts w:ascii="PT Astra Serif" w:hAnsi="PT Astra Serif"/>
          <w:color w:val="000000"/>
          <w:sz w:val="26"/>
          <w:szCs w:val="26"/>
        </w:rPr>
        <w:t>размещение канализации самотечной в п. Пятницкое</w:t>
      </w:r>
      <w:r w:rsidR="00193C80">
        <w:rPr>
          <w:rFonts w:ascii="PT Astra Serif" w:hAnsi="PT Astra Serif"/>
          <w:color w:val="000000"/>
          <w:sz w:val="26"/>
          <w:szCs w:val="26"/>
        </w:rPr>
        <w:t>, протяженностью 2,17 км</w:t>
      </w:r>
      <w:r w:rsidR="0052653D">
        <w:rPr>
          <w:rFonts w:ascii="PT Astra Serif" w:hAnsi="PT Astra Serif"/>
          <w:color w:val="000000"/>
          <w:sz w:val="26"/>
          <w:szCs w:val="26"/>
        </w:rPr>
        <w:t xml:space="preserve"> (</w:t>
      </w:r>
      <w:r w:rsidR="0052653D" w:rsidRPr="00F52D7E">
        <w:rPr>
          <w:rFonts w:ascii="PT Astra Serif" w:hAnsi="PT Astra Serif"/>
          <w:sz w:val="26"/>
          <w:szCs w:val="26"/>
        </w:rPr>
        <w:t>Реализация данн</w:t>
      </w:r>
      <w:r w:rsidR="0052653D">
        <w:rPr>
          <w:rFonts w:ascii="PT Astra Serif" w:hAnsi="PT Astra Serif"/>
          <w:sz w:val="26"/>
          <w:szCs w:val="26"/>
        </w:rPr>
        <w:t>ого</w:t>
      </w:r>
      <w:r w:rsidR="0052653D" w:rsidRPr="00F52D7E">
        <w:rPr>
          <w:rFonts w:ascii="PT Astra Serif" w:hAnsi="PT Astra Serif"/>
          <w:sz w:val="26"/>
          <w:szCs w:val="26"/>
        </w:rPr>
        <w:t xml:space="preserve"> мероприяти</w:t>
      </w:r>
      <w:r w:rsidR="0052653D">
        <w:rPr>
          <w:rFonts w:ascii="PT Astra Serif" w:hAnsi="PT Astra Serif"/>
          <w:sz w:val="26"/>
          <w:szCs w:val="26"/>
        </w:rPr>
        <w:t>я</w:t>
      </w:r>
      <w:r w:rsidR="0052653D" w:rsidRPr="00F52D7E">
        <w:rPr>
          <w:rFonts w:ascii="PT Astra Serif" w:hAnsi="PT Astra Serif"/>
          <w:sz w:val="26"/>
          <w:szCs w:val="26"/>
        </w:rPr>
        <w:t xml:space="preserve"> позволит</w:t>
      </w:r>
      <w:r w:rsidR="0052653D" w:rsidRPr="004A4AEA">
        <w:rPr>
          <w:rFonts w:ascii="PT Astra Serif" w:hAnsi="PT Astra Serif"/>
          <w:sz w:val="26"/>
          <w:szCs w:val="26"/>
        </w:rPr>
        <w:t xml:space="preserve"> </w:t>
      </w:r>
      <w:r w:rsidR="0052653D" w:rsidRPr="00F52D7E">
        <w:rPr>
          <w:rFonts w:ascii="PT Astra Serif" w:hAnsi="PT Astra Serif"/>
          <w:sz w:val="26"/>
          <w:szCs w:val="26"/>
        </w:rPr>
        <w:t xml:space="preserve">повысить уровень развития </w:t>
      </w:r>
      <w:r w:rsidR="0052653D">
        <w:rPr>
          <w:rFonts w:ascii="PT Astra Serif" w:hAnsi="PT Astra Serif"/>
          <w:sz w:val="26"/>
          <w:szCs w:val="26"/>
        </w:rPr>
        <w:t>инженерной</w:t>
      </w:r>
      <w:r w:rsidR="0052653D" w:rsidRPr="00F52D7E">
        <w:rPr>
          <w:rFonts w:ascii="PT Astra Serif" w:hAnsi="PT Astra Serif"/>
          <w:sz w:val="26"/>
          <w:szCs w:val="26"/>
        </w:rPr>
        <w:t xml:space="preserve"> инфраструктуры </w:t>
      </w:r>
      <w:r w:rsidR="0052653D">
        <w:rPr>
          <w:rFonts w:ascii="PT Astra Serif" w:hAnsi="PT Astra Serif"/>
          <w:sz w:val="26"/>
          <w:szCs w:val="26"/>
        </w:rPr>
        <w:t>городского</w:t>
      </w:r>
      <w:r w:rsidR="0052653D" w:rsidRPr="00F52D7E">
        <w:rPr>
          <w:rFonts w:ascii="PT Astra Serif" w:hAnsi="PT Astra Serif"/>
          <w:sz w:val="26"/>
          <w:szCs w:val="26"/>
        </w:rPr>
        <w:t xml:space="preserve"> поселения</w:t>
      </w:r>
      <w:r w:rsidR="0052653D">
        <w:rPr>
          <w:rFonts w:ascii="PT Astra Serif" w:hAnsi="PT Astra Serif"/>
          <w:sz w:val="26"/>
          <w:szCs w:val="26"/>
        </w:rPr>
        <w:t>)</w:t>
      </w:r>
      <w:r w:rsidR="0052653D">
        <w:rPr>
          <w:rFonts w:ascii="PT Astra Serif" w:hAnsi="PT Astra Serif"/>
          <w:color w:val="000000"/>
          <w:sz w:val="26"/>
          <w:szCs w:val="26"/>
        </w:rPr>
        <w:t>;</w:t>
      </w:r>
    </w:p>
    <w:p w14:paraId="6B9B43DD" w14:textId="1A1EA265" w:rsidR="00C06B1E" w:rsidRPr="007A63E7" w:rsidRDefault="00C06B1E" w:rsidP="00F52D7E">
      <w:pPr>
        <w:pStyle w:val="afff2"/>
        <w:numPr>
          <w:ilvl w:val="0"/>
          <w:numId w:val="11"/>
        </w:numPr>
        <w:ind w:left="1064"/>
        <w:contextualSpacing w:val="0"/>
        <w:rPr>
          <w:rFonts w:ascii="PT Astra Serif" w:hAnsi="PT Astra Serif"/>
          <w:sz w:val="26"/>
          <w:szCs w:val="26"/>
        </w:rPr>
      </w:pPr>
      <w:r>
        <w:rPr>
          <w:rFonts w:ascii="PT Astra Serif" w:hAnsi="PT Astra Serif"/>
          <w:color w:val="000000"/>
          <w:sz w:val="26"/>
          <w:szCs w:val="26"/>
        </w:rPr>
        <w:t>размещение канализации напорной в п. Пятницкое</w:t>
      </w:r>
      <w:r w:rsidR="00193C80">
        <w:rPr>
          <w:rFonts w:ascii="PT Astra Serif" w:hAnsi="PT Astra Serif"/>
          <w:color w:val="000000"/>
          <w:sz w:val="26"/>
          <w:szCs w:val="26"/>
        </w:rPr>
        <w:t>, протяженностью 0,76 км</w:t>
      </w:r>
      <w:r w:rsidR="007A63E7">
        <w:rPr>
          <w:rFonts w:ascii="PT Astra Serif" w:hAnsi="PT Astra Serif"/>
          <w:color w:val="000000"/>
          <w:sz w:val="26"/>
          <w:szCs w:val="26"/>
        </w:rPr>
        <w:t>;</w:t>
      </w:r>
    </w:p>
    <w:p w14:paraId="2873E094" w14:textId="0717CE94" w:rsidR="0052653D" w:rsidRPr="00C06B1E" w:rsidRDefault="007A63E7" w:rsidP="0052653D">
      <w:pPr>
        <w:pStyle w:val="afff2"/>
        <w:numPr>
          <w:ilvl w:val="0"/>
          <w:numId w:val="11"/>
        </w:numPr>
        <w:ind w:left="1064"/>
        <w:contextualSpacing w:val="0"/>
        <w:rPr>
          <w:rFonts w:ascii="PT Astra Serif" w:hAnsi="PT Astra Serif"/>
          <w:sz w:val="26"/>
          <w:szCs w:val="26"/>
        </w:rPr>
      </w:pPr>
      <w:r>
        <w:rPr>
          <w:rFonts w:ascii="PT Astra Serif" w:hAnsi="PT Astra Serif"/>
          <w:sz w:val="26"/>
          <w:szCs w:val="26"/>
        </w:rPr>
        <w:t>размещение улиц в жилой застройке (ул. Надречная, ул. 2-Тихая, протяженностью 1,13 км)</w:t>
      </w:r>
      <w:r w:rsidR="0052653D">
        <w:rPr>
          <w:rFonts w:ascii="PT Astra Serif" w:hAnsi="PT Astra Serif"/>
          <w:sz w:val="26"/>
          <w:szCs w:val="26"/>
        </w:rPr>
        <w:t xml:space="preserve">. </w:t>
      </w:r>
      <w:r w:rsidR="0052653D">
        <w:rPr>
          <w:rFonts w:ascii="PT Astra Serif" w:hAnsi="PT Astra Serif"/>
          <w:color w:val="000000"/>
          <w:sz w:val="26"/>
          <w:szCs w:val="26"/>
        </w:rPr>
        <w:t>(</w:t>
      </w:r>
      <w:r w:rsidR="0052653D" w:rsidRPr="00F52D7E">
        <w:rPr>
          <w:rFonts w:ascii="PT Astra Serif" w:hAnsi="PT Astra Serif"/>
          <w:sz w:val="26"/>
          <w:szCs w:val="26"/>
        </w:rPr>
        <w:t>Реализация данн</w:t>
      </w:r>
      <w:r w:rsidR="0052653D">
        <w:rPr>
          <w:rFonts w:ascii="PT Astra Serif" w:hAnsi="PT Astra Serif"/>
          <w:sz w:val="26"/>
          <w:szCs w:val="26"/>
        </w:rPr>
        <w:t>ого</w:t>
      </w:r>
      <w:r w:rsidR="0052653D" w:rsidRPr="00F52D7E">
        <w:rPr>
          <w:rFonts w:ascii="PT Astra Serif" w:hAnsi="PT Astra Serif"/>
          <w:sz w:val="26"/>
          <w:szCs w:val="26"/>
        </w:rPr>
        <w:t xml:space="preserve"> мероприяти</w:t>
      </w:r>
      <w:r w:rsidR="0052653D">
        <w:rPr>
          <w:rFonts w:ascii="PT Astra Serif" w:hAnsi="PT Astra Serif"/>
          <w:sz w:val="26"/>
          <w:szCs w:val="26"/>
        </w:rPr>
        <w:t>я</w:t>
      </w:r>
      <w:r w:rsidR="0052653D" w:rsidRPr="00F52D7E">
        <w:rPr>
          <w:rFonts w:ascii="PT Astra Serif" w:hAnsi="PT Astra Serif"/>
          <w:sz w:val="26"/>
          <w:szCs w:val="26"/>
        </w:rPr>
        <w:t xml:space="preserve"> позволит</w:t>
      </w:r>
      <w:r w:rsidR="0052653D" w:rsidRPr="004A4AEA">
        <w:rPr>
          <w:rFonts w:ascii="PT Astra Serif" w:hAnsi="PT Astra Serif"/>
          <w:sz w:val="26"/>
          <w:szCs w:val="26"/>
        </w:rPr>
        <w:t xml:space="preserve"> </w:t>
      </w:r>
      <w:r w:rsidR="0052653D" w:rsidRPr="00F52D7E">
        <w:rPr>
          <w:rFonts w:ascii="PT Astra Serif" w:hAnsi="PT Astra Serif"/>
          <w:sz w:val="26"/>
          <w:szCs w:val="26"/>
        </w:rPr>
        <w:t xml:space="preserve">повысить уровень развития </w:t>
      </w:r>
      <w:r w:rsidR="0052653D">
        <w:rPr>
          <w:rFonts w:ascii="PT Astra Serif" w:hAnsi="PT Astra Serif"/>
          <w:sz w:val="26"/>
          <w:szCs w:val="26"/>
        </w:rPr>
        <w:t>инженерной</w:t>
      </w:r>
      <w:r w:rsidR="0052653D" w:rsidRPr="00F52D7E">
        <w:rPr>
          <w:rFonts w:ascii="PT Astra Serif" w:hAnsi="PT Astra Serif"/>
          <w:sz w:val="26"/>
          <w:szCs w:val="26"/>
        </w:rPr>
        <w:t xml:space="preserve"> инфраструктуры </w:t>
      </w:r>
      <w:r w:rsidR="0052653D">
        <w:rPr>
          <w:rFonts w:ascii="PT Astra Serif" w:hAnsi="PT Astra Serif"/>
          <w:sz w:val="26"/>
          <w:szCs w:val="26"/>
        </w:rPr>
        <w:t>городского</w:t>
      </w:r>
      <w:r w:rsidR="0052653D" w:rsidRPr="00F52D7E">
        <w:rPr>
          <w:rFonts w:ascii="PT Astra Serif" w:hAnsi="PT Astra Serif"/>
          <w:sz w:val="26"/>
          <w:szCs w:val="26"/>
        </w:rPr>
        <w:t xml:space="preserve"> поселения</w:t>
      </w:r>
      <w:r w:rsidR="0052653D">
        <w:rPr>
          <w:rFonts w:ascii="PT Astra Serif" w:hAnsi="PT Astra Serif"/>
          <w:sz w:val="26"/>
          <w:szCs w:val="26"/>
        </w:rPr>
        <w:t>)</w:t>
      </w:r>
      <w:r w:rsidR="0052653D">
        <w:rPr>
          <w:rFonts w:ascii="PT Astra Serif" w:hAnsi="PT Astra Serif"/>
          <w:color w:val="000000"/>
          <w:sz w:val="26"/>
          <w:szCs w:val="26"/>
        </w:rPr>
        <w:t>.</w:t>
      </w:r>
    </w:p>
    <w:p w14:paraId="4A047796" w14:textId="77777777" w:rsidR="004A4AEA" w:rsidRPr="004A4AEA" w:rsidRDefault="004A4AEA" w:rsidP="004A4AEA">
      <w:pPr>
        <w:pStyle w:val="a1"/>
        <w:rPr>
          <w:rFonts w:ascii="PT Astra Serif" w:hAnsi="PT Astra Serif"/>
          <w:sz w:val="26"/>
          <w:szCs w:val="26"/>
          <w:lang w:val="ru-RU"/>
        </w:rPr>
      </w:pPr>
      <w:bookmarkStart w:id="109" w:name="_Hlk118986327"/>
      <w:r w:rsidRPr="004A4AEA">
        <w:rPr>
          <w:rFonts w:ascii="PT Astra Serif" w:hAnsi="PT Astra Serif"/>
          <w:sz w:val="26"/>
          <w:szCs w:val="26"/>
          <w:lang w:val="ru-RU"/>
        </w:rPr>
        <w:t>Комплексное развитие территорий происходит под воздействием различных факторов, которые влияют на социальную атмосферу, качество жизни населения, человеческий капитал и экономический рост за счет использования внутренних и привлекаемых ресурсов.</w:t>
      </w:r>
    </w:p>
    <w:p w14:paraId="286C9973" w14:textId="77777777" w:rsidR="004A4AEA" w:rsidRPr="004A4AEA" w:rsidRDefault="004A4AEA" w:rsidP="004A4AEA">
      <w:pPr>
        <w:pStyle w:val="a1"/>
        <w:rPr>
          <w:rFonts w:ascii="PT Astra Serif" w:hAnsi="PT Astra Serif"/>
          <w:sz w:val="26"/>
          <w:szCs w:val="26"/>
          <w:lang w:val="ru-RU"/>
        </w:rPr>
      </w:pPr>
      <w:r w:rsidRPr="004A4AEA">
        <w:rPr>
          <w:rFonts w:ascii="PT Astra Serif" w:hAnsi="PT Astra Serif"/>
          <w:sz w:val="26"/>
          <w:szCs w:val="26"/>
          <w:lang w:val="ru-RU"/>
        </w:rPr>
        <w:t>Комплексное развитие территорий требует устойчивого развития всех сфер жизни общества. Достижение устойчивости означает создание таких условий, при которых развитие становится поступательным и однонаправленным. Это невозможно сделать без обеспечения безопасности жизнедеятельности населения, формирования благоприятного социального фона и рациональности в использовании имеющихся на территории ресурсов.</w:t>
      </w:r>
    </w:p>
    <w:p w14:paraId="69479017" w14:textId="77777777" w:rsidR="004A4AEA" w:rsidRPr="004A4AEA" w:rsidRDefault="004A4AEA" w:rsidP="004A4AEA">
      <w:pPr>
        <w:pStyle w:val="a1"/>
        <w:rPr>
          <w:rFonts w:ascii="PT Astra Serif" w:hAnsi="PT Astra Serif"/>
          <w:sz w:val="26"/>
          <w:szCs w:val="26"/>
          <w:lang w:val="ru-RU"/>
        </w:rPr>
      </w:pPr>
      <w:r w:rsidRPr="004A4AEA">
        <w:rPr>
          <w:rFonts w:ascii="PT Astra Serif" w:hAnsi="PT Astra Serif"/>
          <w:sz w:val="26"/>
          <w:szCs w:val="26"/>
          <w:lang w:val="ru-RU"/>
        </w:rPr>
        <w:t xml:space="preserve">Одним из инструментов достижения целей комплексного развития территории является генеральный план, разрабатываемый с учетом планов и программ комплексного социально-экономического развития муниципального образования, документов территориального планирования Российской Федерации, национальных проектов, </w:t>
      </w:r>
      <w:hyperlink w:anchor="sub_1000" w:history="1">
        <w:r w:rsidRPr="004A4AEA">
          <w:rPr>
            <w:rFonts w:ascii="PT Astra Serif" w:hAnsi="PT Astra Serif"/>
            <w:sz w:val="26"/>
            <w:szCs w:val="26"/>
            <w:lang w:val="ru-RU"/>
          </w:rPr>
          <w:t>стратегии</w:t>
        </w:r>
      </w:hyperlink>
      <w:r w:rsidRPr="004A4AEA">
        <w:rPr>
          <w:rFonts w:ascii="PT Astra Serif" w:hAnsi="PT Astra Serif"/>
          <w:sz w:val="26"/>
          <w:szCs w:val="26"/>
          <w:lang w:val="ru-RU"/>
        </w:rPr>
        <w:t xml:space="preserve"> пространственного развития Российской Федерации, документа территориального планирования субъекта Российской Федерации, стратегий социально-экономического развития субъекта Российской Федерации и муниципального образования.</w:t>
      </w:r>
    </w:p>
    <w:p w14:paraId="796FAED9" w14:textId="77777777" w:rsidR="004A4AEA" w:rsidRPr="004A4AEA" w:rsidRDefault="004A4AEA" w:rsidP="004A4AEA">
      <w:pPr>
        <w:pStyle w:val="a1"/>
        <w:rPr>
          <w:rFonts w:ascii="PT Astra Serif" w:hAnsi="PT Astra Serif"/>
          <w:sz w:val="26"/>
          <w:szCs w:val="26"/>
          <w:lang w:val="ru-RU"/>
        </w:rPr>
      </w:pPr>
      <w:r w:rsidRPr="004A4AEA">
        <w:rPr>
          <w:rFonts w:ascii="PT Astra Serif" w:hAnsi="PT Astra Serif"/>
          <w:sz w:val="26"/>
          <w:szCs w:val="26"/>
          <w:lang w:val="ru-RU"/>
        </w:rPr>
        <w:t>Планируемые генеральным планом мероприятия по размещению объектов местного значения и установлению функциональных зон обеспечат комплексное устойчивое развитие территорий муниципального образования, благодаря достижению стратегических целей.</w:t>
      </w:r>
    </w:p>
    <w:p w14:paraId="4C93BBA2" w14:textId="1AEE0AD6" w:rsidR="004A4AEA" w:rsidRPr="004A4AEA" w:rsidRDefault="004A4AEA" w:rsidP="004A4AEA">
      <w:pPr>
        <w:pStyle w:val="a1"/>
        <w:rPr>
          <w:rFonts w:ascii="PT Astra Serif" w:hAnsi="PT Astra Serif"/>
          <w:sz w:val="26"/>
          <w:szCs w:val="26"/>
          <w:lang w:val="ru-RU"/>
        </w:rPr>
      </w:pPr>
      <w:r w:rsidRPr="004A4AEA">
        <w:rPr>
          <w:rFonts w:ascii="PT Astra Serif" w:hAnsi="PT Astra Serif"/>
          <w:sz w:val="26"/>
          <w:szCs w:val="26"/>
          <w:lang w:val="ru-RU"/>
        </w:rPr>
        <w:t xml:space="preserve">Стратегические цели генерального плана определены в соответствии с приоритетными направлениями пространственного развития, заложенными в стратегии социально-экономического развития Российской Федерации и </w:t>
      </w:r>
      <w:r>
        <w:rPr>
          <w:rFonts w:ascii="PT Astra Serif" w:hAnsi="PT Astra Serif"/>
          <w:sz w:val="26"/>
          <w:szCs w:val="26"/>
          <w:lang w:val="ru-RU"/>
        </w:rPr>
        <w:t>Белгородской</w:t>
      </w:r>
      <w:r w:rsidRPr="004A4AEA">
        <w:rPr>
          <w:rFonts w:ascii="PT Astra Serif" w:hAnsi="PT Astra Serif"/>
          <w:sz w:val="26"/>
          <w:szCs w:val="26"/>
          <w:lang w:val="ru-RU"/>
        </w:rPr>
        <w:t xml:space="preserve"> области, а также с итогами проведенного в рамках работы над генеральным планом анализа использования территорий муниципального образования, существующего </w:t>
      </w:r>
      <w:r w:rsidRPr="004A4AEA">
        <w:rPr>
          <w:rFonts w:ascii="PT Astra Serif" w:hAnsi="PT Astra Serif"/>
          <w:sz w:val="26"/>
          <w:szCs w:val="26"/>
          <w:lang w:val="ru-RU"/>
        </w:rPr>
        <w:lastRenderedPageBreak/>
        <w:t>ресурсного потенциала, социально-экономической обстановки, динамики экономических и демографических показателей.</w:t>
      </w:r>
    </w:p>
    <w:p w14:paraId="5A9218FB" w14:textId="61215B9E" w:rsidR="004A4AEA" w:rsidRPr="004A4AEA" w:rsidRDefault="004A4AEA" w:rsidP="004A4AEA">
      <w:pPr>
        <w:pStyle w:val="a1"/>
        <w:rPr>
          <w:rFonts w:ascii="PT Astra Serif" w:hAnsi="PT Astra Serif"/>
          <w:sz w:val="26"/>
          <w:szCs w:val="26"/>
          <w:lang w:val="ru-RU"/>
        </w:rPr>
      </w:pPr>
      <w:r w:rsidRPr="004A4AEA">
        <w:rPr>
          <w:rFonts w:ascii="PT Astra Serif" w:hAnsi="PT Astra Serif"/>
          <w:sz w:val="26"/>
          <w:szCs w:val="26"/>
          <w:lang w:val="ru-RU"/>
        </w:rPr>
        <w:t xml:space="preserve">В таблице </w:t>
      </w:r>
      <w:r>
        <w:rPr>
          <w:rFonts w:ascii="PT Astra Serif" w:hAnsi="PT Astra Serif"/>
          <w:sz w:val="26"/>
          <w:szCs w:val="26"/>
          <w:lang w:val="ru-RU"/>
        </w:rPr>
        <w:t>ниже</w:t>
      </w:r>
      <w:r w:rsidRPr="004A4AEA">
        <w:rPr>
          <w:rFonts w:ascii="PT Astra Serif" w:hAnsi="PT Astra Serif"/>
          <w:sz w:val="26"/>
          <w:szCs w:val="26"/>
          <w:lang w:val="ru-RU"/>
        </w:rPr>
        <w:t xml:space="preserve"> приведена оценка возможного влияния планируемых для размещения объектов местного значения </w:t>
      </w:r>
      <w:r>
        <w:rPr>
          <w:rFonts w:ascii="PT Astra Serif" w:hAnsi="PT Astra Serif"/>
          <w:sz w:val="26"/>
          <w:szCs w:val="26"/>
          <w:lang w:val="ru-RU"/>
        </w:rPr>
        <w:t xml:space="preserve">городского поселения </w:t>
      </w:r>
      <w:r w:rsidRPr="004A4AEA">
        <w:rPr>
          <w:rFonts w:ascii="PT Astra Serif" w:hAnsi="PT Astra Serif"/>
          <w:sz w:val="26"/>
          <w:szCs w:val="26"/>
          <w:lang w:val="ru-RU"/>
        </w:rPr>
        <w:t>на комплексное развитие его территорий и достижение стратегических целей и задач, определенных приоритетным направлениям социально-экономического развития муниципального образования на местном, региональном, макрорегиональном и федеральном уровнях.</w:t>
      </w:r>
    </w:p>
    <w:bookmarkEnd w:id="109"/>
    <w:p w14:paraId="7F878084" w14:textId="29863F6F" w:rsidR="001A573F" w:rsidRDefault="001A573F" w:rsidP="006A1634">
      <w:pPr>
        <w:rPr>
          <w:rFonts w:ascii="PT Astra Serif" w:hAnsi="PT Astra Serif"/>
          <w:sz w:val="26"/>
          <w:szCs w:val="26"/>
          <w:highlight w:val="yellow"/>
        </w:rPr>
      </w:pPr>
    </w:p>
    <w:p w14:paraId="70971E88" w14:textId="77777777" w:rsidR="004A4AEA" w:rsidRDefault="004A4AEA" w:rsidP="006A1634">
      <w:pPr>
        <w:rPr>
          <w:rFonts w:ascii="PT Astra Serif" w:hAnsi="PT Astra Serif"/>
          <w:sz w:val="26"/>
          <w:szCs w:val="26"/>
          <w:highlight w:val="yellow"/>
        </w:rPr>
        <w:sectPr w:rsidR="004A4AEA" w:rsidSect="00CF02FB">
          <w:pgSz w:w="11906" w:h="16838"/>
          <w:pgMar w:top="1560" w:right="567" w:bottom="1134" w:left="1701" w:header="680" w:footer="680" w:gutter="0"/>
          <w:cols w:space="708"/>
          <w:docGrid w:linePitch="360"/>
        </w:sectPr>
      </w:pPr>
    </w:p>
    <w:p w14:paraId="10D64591" w14:textId="623538C5" w:rsidR="004A4AEA" w:rsidRPr="004A4AEA" w:rsidRDefault="004A4AEA" w:rsidP="004A4AEA">
      <w:pPr>
        <w:pStyle w:val="a1"/>
        <w:jc w:val="center"/>
        <w:rPr>
          <w:rFonts w:ascii="PT Astra Serif" w:hAnsi="PT Astra Serif"/>
          <w:b/>
          <w:bCs/>
          <w:sz w:val="26"/>
          <w:szCs w:val="26"/>
          <w:lang w:val="ru-RU"/>
        </w:rPr>
      </w:pPr>
      <w:r w:rsidRPr="004A4AEA">
        <w:rPr>
          <w:rFonts w:ascii="PT Astra Serif" w:hAnsi="PT Astra Serif"/>
          <w:b/>
          <w:bCs/>
          <w:sz w:val="26"/>
          <w:szCs w:val="26"/>
          <w:lang w:val="ru-RU"/>
        </w:rPr>
        <w:lastRenderedPageBreak/>
        <w:t xml:space="preserve">Оценка возможного влияния </w:t>
      </w:r>
      <w:r w:rsidR="00810CFE">
        <w:rPr>
          <w:rFonts w:ascii="PT Astra Serif" w:hAnsi="PT Astra Serif"/>
          <w:b/>
          <w:bCs/>
          <w:sz w:val="26"/>
          <w:szCs w:val="26"/>
          <w:lang w:val="ru-RU"/>
        </w:rPr>
        <w:t xml:space="preserve">и обоснование </w:t>
      </w:r>
      <w:r w:rsidRPr="004A4AEA">
        <w:rPr>
          <w:rFonts w:ascii="PT Astra Serif" w:hAnsi="PT Astra Serif"/>
          <w:b/>
          <w:bCs/>
          <w:sz w:val="26"/>
          <w:szCs w:val="26"/>
          <w:lang w:val="ru-RU"/>
        </w:rPr>
        <w:t xml:space="preserve">планируемых для размещения объектов местного значения на комплексное развитие территорий и </w:t>
      </w:r>
      <w:bookmarkStart w:id="110" w:name="_Hlk25671354"/>
      <w:r w:rsidRPr="004A4AEA">
        <w:rPr>
          <w:rFonts w:ascii="PT Astra Serif" w:hAnsi="PT Astra Serif"/>
          <w:b/>
          <w:bCs/>
          <w:sz w:val="26"/>
          <w:szCs w:val="26"/>
          <w:lang w:val="ru-RU"/>
        </w:rPr>
        <w:t>достижение стратегических целей</w:t>
      </w:r>
    </w:p>
    <w:tbl>
      <w:tblPr>
        <w:tblStyle w:val="ae"/>
        <w:tblW w:w="5000" w:type="pct"/>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040"/>
        <w:gridCol w:w="9428"/>
      </w:tblGrid>
      <w:tr w:rsidR="004A4AEA" w:rsidRPr="006310FB" w14:paraId="59DACE2F" w14:textId="77777777" w:rsidTr="00035FC5">
        <w:trPr>
          <w:tblHeader/>
        </w:trPr>
        <w:tc>
          <w:tcPr>
            <w:tcW w:w="236" w:type="pct"/>
            <w:vAlign w:val="center"/>
          </w:tcPr>
          <w:bookmarkEnd w:id="110"/>
          <w:p w14:paraId="073772DE" w14:textId="77777777" w:rsidR="004A4AEA" w:rsidRPr="004A4AEA" w:rsidRDefault="004A4AEA" w:rsidP="004A4AEA">
            <w:pPr>
              <w:pStyle w:val="a1"/>
              <w:ind w:firstLine="0"/>
              <w:jc w:val="left"/>
              <w:rPr>
                <w:rFonts w:ascii="PT Astra Serif" w:hAnsi="PT Astra Serif"/>
                <w:b/>
                <w:bCs/>
                <w:lang w:val="ru-RU"/>
              </w:rPr>
            </w:pPr>
            <w:r w:rsidRPr="004A4AEA">
              <w:rPr>
                <w:rFonts w:ascii="PT Astra Serif" w:hAnsi="PT Astra Serif"/>
                <w:b/>
                <w:bCs/>
                <w:lang w:val="ru-RU"/>
              </w:rPr>
              <w:t>№ п/п</w:t>
            </w:r>
          </w:p>
        </w:tc>
        <w:tc>
          <w:tcPr>
            <w:tcW w:w="1429" w:type="pct"/>
            <w:vAlign w:val="center"/>
          </w:tcPr>
          <w:p w14:paraId="753E620C" w14:textId="77777777" w:rsidR="004A4AEA" w:rsidRPr="004A4AEA" w:rsidRDefault="004A4AEA" w:rsidP="004A4AEA">
            <w:pPr>
              <w:pStyle w:val="a1"/>
              <w:ind w:firstLine="0"/>
              <w:jc w:val="left"/>
              <w:rPr>
                <w:rFonts w:ascii="PT Astra Serif" w:hAnsi="PT Astra Serif"/>
                <w:b/>
                <w:bCs/>
                <w:lang w:val="ru-RU"/>
              </w:rPr>
            </w:pPr>
            <w:r w:rsidRPr="004A4AEA">
              <w:rPr>
                <w:rFonts w:ascii="PT Astra Serif" w:hAnsi="PT Astra Serif"/>
                <w:b/>
                <w:bCs/>
                <w:lang w:val="ru-RU"/>
              </w:rPr>
              <w:t>Планируемые для размещения объекты местного значения поселения</w:t>
            </w:r>
          </w:p>
        </w:tc>
        <w:tc>
          <w:tcPr>
            <w:tcW w:w="3335" w:type="pct"/>
            <w:vAlign w:val="center"/>
          </w:tcPr>
          <w:p w14:paraId="7544576C" w14:textId="268F0A7C" w:rsidR="004A4AEA" w:rsidRPr="004A4AEA" w:rsidRDefault="004A4AEA" w:rsidP="004A4AEA">
            <w:pPr>
              <w:pStyle w:val="a1"/>
              <w:ind w:firstLine="0"/>
              <w:jc w:val="left"/>
              <w:rPr>
                <w:rFonts w:ascii="PT Astra Serif" w:hAnsi="PT Astra Serif"/>
                <w:b/>
                <w:bCs/>
                <w:lang w:val="ru-RU"/>
              </w:rPr>
            </w:pPr>
            <w:r w:rsidRPr="004A4AEA">
              <w:rPr>
                <w:rFonts w:ascii="PT Astra Serif" w:hAnsi="PT Astra Serif"/>
                <w:b/>
                <w:bCs/>
                <w:lang w:val="ru-RU"/>
              </w:rPr>
              <w:t xml:space="preserve">Оценка влияния </w:t>
            </w:r>
            <w:r w:rsidR="00810CFE">
              <w:rPr>
                <w:rFonts w:ascii="PT Astra Serif" w:hAnsi="PT Astra Serif"/>
                <w:b/>
                <w:bCs/>
                <w:lang w:val="ru-RU"/>
              </w:rPr>
              <w:t xml:space="preserve">и обоснование </w:t>
            </w:r>
            <w:r w:rsidRPr="004A4AEA">
              <w:rPr>
                <w:rFonts w:ascii="PT Astra Serif" w:hAnsi="PT Astra Serif"/>
                <w:b/>
                <w:bCs/>
                <w:lang w:val="ru-RU"/>
              </w:rPr>
              <w:t>планируемых для размещения объектов на комплексное развитие территорий</w:t>
            </w:r>
          </w:p>
        </w:tc>
      </w:tr>
      <w:tr w:rsidR="004A4AEA" w:rsidRPr="006310FB" w14:paraId="62323B72" w14:textId="77777777" w:rsidTr="00035F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36" w:type="pct"/>
            <w:vAlign w:val="center"/>
          </w:tcPr>
          <w:p w14:paraId="3A24B5F8"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1</w:t>
            </w:r>
          </w:p>
        </w:tc>
        <w:tc>
          <w:tcPr>
            <w:tcW w:w="1429" w:type="pct"/>
            <w:vAlign w:val="center"/>
          </w:tcPr>
          <w:p w14:paraId="2D65BD37"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Объекты электро-, тепло-, газо- и водоснабжения населения, водоотведения</w:t>
            </w:r>
          </w:p>
        </w:tc>
        <w:tc>
          <w:tcPr>
            <w:tcW w:w="3335" w:type="pct"/>
            <w:vAlign w:val="center"/>
          </w:tcPr>
          <w:p w14:paraId="3318C3D1"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стимул для социально-экономического развития;</w:t>
            </w:r>
          </w:p>
          <w:p w14:paraId="581D04C9"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улучшение условий труда и быта населения;</w:t>
            </w:r>
          </w:p>
          <w:p w14:paraId="6C4D8761"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создание благоприятных условий для развития бизнеса;</w:t>
            </w:r>
          </w:p>
          <w:p w14:paraId="754F97CF"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соответствие возможностей потенциала электро-, тепло-, газо-, водоснабжения и водоотведения потребностям перспективного строительства объектов капитального строительства в соответствии с установленными требованиями надежности;</w:t>
            </w:r>
          </w:p>
          <w:p w14:paraId="097FDEE8"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энергетическая эффективность указанных систем;</w:t>
            </w:r>
          </w:p>
          <w:p w14:paraId="099723C1"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w:t>
            </w:r>
          </w:p>
          <w:p w14:paraId="064362CE"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улучшение качества воды водных объектов.</w:t>
            </w:r>
          </w:p>
        </w:tc>
      </w:tr>
      <w:tr w:rsidR="004A4AEA" w:rsidRPr="006310FB" w14:paraId="314BA2E4" w14:textId="77777777" w:rsidTr="00035F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36" w:type="pct"/>
            <w:vAlign w:val="center"/>
          </w:tcPr>
          <w:p w14:paraId="3C1F709C"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2</w:t>
            </w:r>
          </w:p>
        </w:tc>
        <w:tc>
          <w:tcPr>
            <w:tcW w:w="1429" w:type="pct"/>
            <w:vAlign w:val="center"/>
          </w:tcPr>
          <w:p w14:paraId="1D2FF59A"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Автомобильные дороги местного значения поселения (улично-дорожная сеть)</w:t>
            </w:r>
          </w:p>
        </w:tc>
        <w:tc>
          <w:tcPr>
            <w:tcW w:w="3335" w:type="pct"/>
            <w:vAlign w:val="center"/>
          </w:tcPr>
          <w:p w14:paraId="53EDE21F"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создание непрерывной системы улично-дорожной сети населенных пунктов муниципального образования с учетом категорий улиц и дорог, интенсивности транспортного и пешеходного движения;</w:t>
            </w:r>
          </w:p>
          <w:p w14:paraId="68089C8C"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обеспечение сбалансированного, перспективного развития транспортной инфраструктуры муниципального образования в соответствии с потребностями в строительстве, реконструкции объектов транспортной инфраструктуры местного значения и объектов капитального строительства;</w:t>
            </w:r>
          </w:p>
          <w:p w14:paraId="2D6A862B"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развитие полноценной городской и досугово-рекреационной среды, благодаря строительным и организационным преобразованиям существующих транспортных сетей;</w:t>
            </w:r>
          </w:p>
          <w:p w14:paraId="6AA9FB42"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создание условий, способствующих развитию строительного, транспортно-логистического, туристского и других секторов экономики;</w:t>
            </w:r>
          </w:p>
          <w:p w14:paraId="1618F270"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создание рационального сочетания градостроительного развития транспортной инфраструктуры и преобразования вмещающих их территорий;</w:t>
            </w:r>
          </w:p>
          <w:p w14:paraId="561975E6"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повышение безопасности, за счет снижения вероятности возникновения дорожно-транспортных происшествий;</w:t>
            </w:r>
          </w:p>
          <w:p w14:paraId="29CCCFC6"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повышение общей мобильности населения.</w:t>
            </w:r>
          </w:p>
        </w:tc>
      </w:tr>
      <w:tr w:rsidR="004A4AEA" w:rsidRPr="006310FB" w14:paraId="642CB46B" w14:textId="77777777" w:rsidTr="00035F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36" w:type="pct"/>
            <w:vAlign w:val="center"/>
          </w:tcPr>
          <w:p w14:paraId="3DB4D500"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lastRenderedPageBreak/>
              <w:t>3</w:t>
            </w:r>
          </w:p>
        </w:tc>
        <w:tc>
          <w:tcPr>
            <w:tcW w:w="1429" w:type="pct"/>
            <w:vAlign w:val="center"/>
          </w:tcPr>
          <w:p w14:paraId="5D5C4879"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Объекты социальной инфраструктуры местного значения в области обеспечения развития физической культуры и массового спорта, обеспечения культурно-досуговой деятельности, организации ритуальных услуг</w:t>
            </w:r>
          </w:p>
        </w:tc>
        <w:tc>
          <w:tcPr>
            <w:tcW w:w="3335" w:type="pct"/>
            <w:vAlign w:val="center"/>
          </w:tcPr>
          <w:p w14:paraId="3855443E"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обеспечение минимально допустимого уровня обеспеченности планируемого на расчетный срок генерального плана населения объектами социальной инфраструктуры местного значения и максимально допустимого уровня их территориальной доступности;</w:t>
            </w:r>
          </w:p>
          <w:p w14:paraId="3A27C2C9"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формирование комфортных условий проживания для местного населения;</w:t>
            </w:r>
          </w:p>
          <w:p w14:paraId="22685EB4"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повышение качества и уровня жизни населения;</w:t>
            </w:r>
          </w:p>
          <w:p w14:paraId="1905F663"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создание условий для развития человеческого капитала, в том числе раскрытие креативного потенциала, способствующего развитию инновационных технологий и отраслей экономики;</w:t>
            </w:r>
          </w:p>
          <w:p w14:paraId="14C9E306"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формирование среды, способствующей повышению демографических показателей населения, социально-экономических показателей и росту инвестиционной привлекательности территории;</w:t>
            </w:r>
          </w:p>
          <w:p w14:paraId="2017135B"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создание условий, предоставляющих возможно регулярно занимающихся спортом большему числу желающих;</w:t>
            </w:r>
          </w:p>
          <w:p w14:paraId="304E4A0C"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повышение интереса населения к общественной жизни муниципального образования благодаря возможности организации массовых спортивных мероприятий;</w:t>
            </w:r>
          </w:p>
          <w:p w14:paraId="467B8CD8"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увеличение продолжительности активной жизни населения;</w:t>
            </w:r>
          </w:p>
          <w:p w14:paraId="0CD7162F"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улучшение здоровья населения;</w:t>
            </w:r>
          </w:p>
          <w:p w14:paraId="327AC924"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вовлечение населения в культурно-досуговую жизнь муниципального образования;</w:t>
            </w:r>
          </w:p>
          <w:p w14:paraId="2B83292B"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предоставление возможности творческой реализации населения;</w:t>
            </w:r>
          </w:p>
          <w:p w14:paraId="61CF2E36"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обеспечение потребности населения в получении услуг ритуального обслуживания.</w:t>
            </w:r>
          </w:p>
        </w:tc>
      </w:tr>
      <w:tr w:rsidR="004A4AEA" w:rsidRPr="006310FB" w14:paraId="1760DD0F" w14:textId="77777777" w:rsidTr="00035F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36" w:type="pct"/>
            <w:vAlign w:val="center"/>
          </w:tcPr>
          <w:p w14:paraId="22124ECE"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4</w:t>
            </w:r>
          </w:p>
        </w:tc>
        <w:tc>
          <w:tcPr>
            <w:tcW w:w="1429" w:type="pct"/>
            <w:vAlign w:val="center"/>
          </w:tcPr>
          <w:p w14:paraId="3365F7D3"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Объекты массового отдыха населения (озелененные территории общего пользования)</w:t>
            </w:r>
          </w:p>
        </w:tc>
        <w:tc>
          <w:tcPr>
            <w:tcW w:w="3335" w:type="pct"/>
            <w:vAlign w:val="center"/>
          </w:tcPr>
          <w:p w14:paraId="69E11BF6"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формирование природно-экологического каркаса;</w:t>
            </w:r>
          </w:p>
          <w:p w14:paraId="7BFAA30D"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создания благоприятных условий для отдыха населения;</w:t>
            </w:r>
          </w:p>
          <w:p w14:paraId="594E1F22"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улучшение микроклимата;</w:t>
            </w:r>
          </w:p>
          <w:p w14:paraId="250D4D78"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повышение качества жилой среды;</w:t>
            </w:r>
          </w:p>
          <w:p w14:paraId="0A61C093"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повышение привлекательности для туристов;</w:t>
            </w:r>
          </w:p>
          <w:p w14:paraId="632581EB"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рост демографических показателей;</w:t>
            </w:r>
          </w:p>
          <w:p w14:paraId="30F60F41"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рост социально-экономических показателей;</w:t>
            </w:r>
          </w:p>
          <w:p w14:paraId="6AB40641" w14:textId="77777777" w:rsidR="004A4AEA" w:rsidRPr="004A4AEA" w:rsidRDefault="004A4AEA" w:rsidP="004A4AEA">
            <w:pPr>
              <w:pStyle w:val="a1"/>
              <w:ind w:firstLine="0"/>
              <w:jc w:val="left"/>
              <w:rPr>
                <w:rFonts w:ascii="PT Astra Serif" w:hAnsi="PT Astra Serif"/>
                <w:lang w:val="ru-RU"/>
              </w:rPr>
            </w:pPr>
            <w:r w:rsidRPr="004A4AEA">
              <w:rPr>
                <w:rFonts w:ascii="PT Astra Serif" w:hAnsi="PT Astra Serif"/>
                <w:lang w:val="ru-RU"/>
              </w:rPr>
              <w:t>рост инвестиционной привлекательности территории.</w:t>
            </w:r>
          </w:p>
        </w:tc>
      </w:tr>
    </w:tbl>
    <w:p w14:paraId="0BBD43BA" w14:textId="77777777" w:rsidR="004A4AEA" w:rsidRPr="00B34E07" w:rsidRDefault="004A4AEA" w:rsidP="006A1634">
      <w:pPr>
        <w:rPr>
          <w:rFonts w:ascii="PT Astra Serif" w:hAnsi="PT Astra Serif"/>
          <w:sz w:val="26"/>
          <w:szCs w:val="26"/>
          <w:highlight w:val="yellow"/>
        </w:rPr>
      </w:pPr>
    </w:p>
    <w:p w14:paraId="0C5A5100" w14:textId="77777777" w:rsidR="001A573F" w:rsidRPr="00B34E07" w:rsidRDefault="001A573F" w:rsidP="007748B9">
      <w:pPr>
        <w:ind w:firstLine="709"/>
        <w:rPr>
          <w:rFonts w:ascii="PT Astra Serif" w:hAnsi="PT Astra Serif"/>
          <w:sz w:val="26"/>
          <w:szCs w:val="26"/>
          <w:highlight w:val="yellow"/>
        </w:rPr>
        <w:sectPr w:rsidR="001A573F" w:rsidRPr="00B34E07" w:rsidSect="004A4AEA">
          <w:pgSz w:w="16838" w:h="11906" w:orient="landscape"/>
          <w:pgMar w:top="1701" w:right="1559" w:bottom="567" w:left="1134" w:header="680" w:footer="680" w:gutter="0"/>
          <w:cols w:space="708"/>
          <w:docGrid w:linePitch="360"/>
        </w:sectPr>
      </w:pPr>
    </w:p>
    <w:p w14:paraId="5C866520" w14:textId="77777777" w:rsidR="004C753B" w:rsidRPr="00B34E07" w:rsidRDefault="004C753B" w:rsidP="004C753B">
      <w:pPr>
        <w:pStyle w:val="1"/>
        <w:spacing w:before="120" w:after="120"/>
        <w:ind w:left="357"/>
        <w:rPr>
          <w:rFonts w:ascii="PT Astra Serif" w:hAnsi="PT Astra Serif"/>
          <w:sz w:val="26"/>
          <w:szCs w:val="26"/>
          <w:lang w:eastAsia="ar-SA" w:bidi="en-US"/>
        </w:rPr>
      </w:pPr>
      <w:bookmarkStart w:id="111" w:name="_Toc118294879"/>
      <w:bookmarkStart w:id="112" w:name="_Toc118294880"/>
      <w:bookmarkEnd w:id="20"/>
      <w:bookmarkEnd w:id="24"/>
      <w:r w:rsidRPr="00B34E07">
        <w:rPr>
          <w:rFonts w:ascii="PT Astra Serif" w:hAnsi="PT Astra Serif"/>
          <w:sz w:val="26"/>
          <w:szCs w:val="26"/>
          <w:lang w:eastAsia="ar-SA" w:bidi="en-US"/>
        </w:rPr>
        <w:lastRenderedPageBreak/>
        <w:t xml:space="preserve">4. Сведения </w:t>
      </w:r>
      <w:r w:rsidRPr="00B34E07">
        <w:rPr>
          <w:rFonts w:ascii="PT Astra Serif" w:eastAsia="Times New Roman" w:hAnsi="PT Astra Serif"/>
          <w:sz w:val="26"/>
          <w:szCs w:val="26"/>
          <w:lang w:eastAsia="ar-SA" w:bidi="en-US"/>
        </w:rPr>
        <w:t>о планируемых для размещения на территориях поселения</w:t>
      </w:r>
      <w:r w:rsidRPr="00B34E07">
        <w:rPr>
          <w:rFonts w:ascii="PT Astra Serif" w:hAnsi="PT Astra Serif"/>
          <w:sz w:val="26"/>
          <w:szCs w:val="26"/>
          <w:shd w:val="clear" w:color="auto" w:fill="FFFFFF"/>
        </w:rPr>
        <w:t>объектов</w:t>
      </w:r>
      <w:r w:rsidRPr="00B34E07">
        <w:rPr>
          <w:rFonts w:ascii="PT Astra Serif" w:eastAsia="Times New Roman" w:hAnsi="PT Astra Serif"/>
          <w:sz w:val="26"/>
          <w:szCs w:val="26"/>
          <w:lang w:eastAsia="ar-SA" w:bidi="en-US"/>
        </w:rPr>
        <w:t xml:space="preserve"> федерального значения, объектов регионального значения</w:t>
      </w:r>
      <w:bookmarkEnd w:id="111"/>
    </w:p>
    <w:p w14:paraId="2AE25DCF" w14:textId="77777777" w:rsidR="004C753B" w:rsidRPr="00B34E07" w:rsidRDefault="004C753B" w:rsidP="004C753B">
      <w:pPr>
        <w:pStyle w:val="a1"/>
        <w:rPr>
          <w:rFonts w:ascii="PT Astra Serif" w:hAnsi="PT Astra Serif"/>
          <w:sz w:val="26"/>
          <w:szCs w:val="26"/>
          <w:lang w:val="ru-RU"/>
        </w:rPr>
      </w:pPr>
      <w:r w:rsidRPr="00B34E07">
        <w:rPr>
          <w:rFonts w:ascii="PT Astra Serif" w:hAnsi="PT Astra Serif"/>
          <w:sz w:val="26"/>
          <w:szCs w:val="26"/>
          <w:lang w:val="ru-RU"/>
        </w:rPr>
        <w:t xml:space="preserve">На территорию </w:t>
      </w:r>
      <w:r w:rsidRPr="008E5D8D">
        <w:rPr>
          <w:rFonts w:ascii="PT Astra Serif" w:hAnsi="PT Astra Serif"/>
          <w:iCs/>
          <w:sz w:val="26"/>
          <w:lang w:val="ru-RU"/>
        </w:rPr>
        <w:t>городского поселения «</w:t>
      </w:r>
      <w:r>
        <w:rPr>
          <w:rFonts w:ascii="PT Astra Serif" w:hAnsi="PT Astra Serif"/>
          <w:iCs/>
          <w:sz w:val="26"/>
          <w:lang w:val="ru-RU"/>
        </w:rPr>
        <w:t>П</w:t>
      </w:r>
      <w:r w:rsidRPr="008E5D8D">
        <w:rPr>
          <w:rFonts w:ascii="PT Astra Serif" w:hAnsi="PT Astra Serif"/>
          <w:iCs/>
          <w:sz w:val="26"/>
          <w:lang w:val="ru-RU"/>
        </w:rPr>
        <w:t>оселок Пятницкое»</w:t>
      </w:r>
      <w:r w:rsidRPr="00B34E07">
        <w:rPr>
          <w:rFonts w:ascii="PT Astra Serif" w:hAnsi="PT Astra Serif"/>
          <w:sz w:val="26"/>
          <w:szCs w:val="26"/>
          <w:lang w:val="ru-RU"/>
        </w:rPr>
        <w:t xml:space="preserve"> распространяют действие следующие документы территориального планирования Российской Федерации:</w:t>
      </w:r>
    </w:p>
    <w:p w14:paraId="4935983A" w14:textId="77777777" w:rsidR="004C753B" w:rsidRPr="00B34E07" w:rsidRDefault="004C753B" w:rsidP="004C753B">
      <w:pPr>
        <w:pStyle w:val="a1"/>
        <w:rPr>
          <w:rFonts w:ascii="PT Astra Serif" w:hAnsi="PT Astra Serif"/>
          <w:sz w:val="26"/>
          <w:szCs w:val="26"/>
          <w:lang w:val="ru-RU"/>
        </w:rPr>
      </w:pPr>
      <w:r w:rsidRPr="00B34E07">
        <w:rPr>
          <w:rFonts w:ascii="PT Astra Serif" w:eastAsiaTheme="minorHAnsi" w:hAnsi="PT Astra Serif"/>
          <w:color w:val="000000"/>
          <w:sz w:val="26"/>
          <w:szCs w:val="26"/>
          <w:lang w:val="ru-RU" w:eastAsia="en-US"/>
        </w:rPr>
        <w:t>1)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 2607-р (с последующими изменениями и дополнениями);</w:t>
      </w:r>
    </w:p>
    <w:p w14:paraId="281DD498" w14:textId="77777777" w:rsidR="004C753B" w:rsidRPr="00B34E07" w:rsidRDefault="004C753B" w:rsidP="004C753B">
      <w:pPr>
        <w:pStyle w:val="a1"/>
        <w:rPr>
          <w:rFonts w:ascii="PT Astra Serif" w:eastAsiaTheme="minorHAnsi" w:hAnsi="PT Astra Serif"/>
          <w:color w:val="000000"/>
          <w:sz w:val="26"/>
          <w:szCs w:val="26"/>
          <w:lang w:val="ru-RU" w:eastAsia="en-US"/>
        </w:rPr>
      </w:pPr>
      <w:r w:rsidRPr="00B34E07">
        <w:rPr>
          <w:rFonts w:ascii="PT Astra Serif" w:hAnsi="PT Astra Serif"/>
          <w:sz w:val="26"/>
          <w:szCs w:val="26"/>
          <w:lang w:val="ru-RU"/>
        </w:rPr>
        <w:t>2) схема территориального планирования Российской Федерации в области высшего</w:t>
      </w:r>
      <w:r w:rsidRPr="00B34E07">
        <w:rPr>
          <w:rFonts w:ascii="PT Astra Serif" w:eastAsiaTheme="minorHAnsi" w:hAnsi="PT Astra Serif"/>
          <w:color w:val="000000"/>
          <w:sz w:val="26"/>
          <w:szCs w:val="26"/>
          <w:lang w:val="ru-RU" w:eastAsia="en-US"/>
        </w:rPr>
        <w:t xml:space="preserve"> профессионального образования, утвержденная распоряжением Правительства Российской Федерации от 26.02.2013 № 247-р;</w:t>
      </w:r>
    </w:p>
    <w:p w14:paraId="1B7197CC" w14:textId="77777777" w:rsidR="004C753B" w:rsidRPr="00B34E07" w:rsidRDefault="004C753B" w:rsidP="004C753B">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 384-р (с последующими изменениями и дополнениями);</w:t>
      </w:r>
    </w:p>
    <w:p w14:paraId="6FD93902" w14:textId="77777777" w:rsidR="004C753B" w:rsidRPr="00B34E07" w:rsidRDefault="004C753B" w:rsidP="004C753B">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4) 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7B6D0200" w14:textId="77777777" w:rsidR="004C753B" w:rsidRPr="00B34E07" w:rsidRDefault="004C753B" w:rsidP="004C753B">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 615 сс;</w:t>
      </w:r>
    </w:p>
    <w:p w14:paraId="1FF2B901" w14:textId="77777777" w:rsidR="004C753B" w:rsidRPr="00B34E07" w:rsidRDefault="004C753B" w:rsidP="004C753B">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 1634-р (с последующими изменениями и дополнениями).</w:t>
      </w:r>
    </w:p>
    <w:p w14:paraId="3DB030B5" w14:textId="1C4544F8" w:rsidR="004C753B" w:rsidRPr="00B34E07" w:rsidRDefault="004C753B" w:rsidP="004C753B">
      <w:pPr>
        <w:pStyle w:val="a1"/>
        <w:rPr>
          <w:rFonts w:ascii="PT Astra Serif" w:hAnsi="PT Astra Serif"/>
          <w:sz w:val="26"/>
          <w:szCs w:val="26"/>
          <w:lang w:val="ru-RU"/>
        </w:rPr>
      </w:pPr>
      <w:r w:rsidRPr="00B34E07">
        <w:rPr>
          <w:rFonts w:ascii="PT Astra Serif" w:hAnsi="PT Astra Serif"/>
          <w:sz w:val="26"/>
          <w:szCs w:val="26"/>
          <w:lang w:val="ru-RU"/>
        </w:rPr>
        <w:t xml:space="preserve">Кроме того, на территорию </w:t>
      </w:r>
      <w:r w:rsidRPr="008E5D8D">
        <w:rPr>
          <w:rFonts w:ascii="PT Astra Serif" w:hAnsi="PT Astra Serif"/>
          <w:iCs/>
          <w:sz w:val="26"/>
          <w:lang w:val="ru-RU"/>
        </w:rPr>
        <w:t>городского поселения «</w:t>
      </w:r>
      <w:r>
        <w:rPr>
          <w:rFonts w:ascii="PT Astra Serif" w:hAnsi="PT Astra Serif"/>
          <w:iCs/>
          <w:sz w:val="26"/>
          <w:lang w:val="ru-RU"/>
        </w:rPr>
        <w:t>П</w:t>
      </w:r>
      <w:r w:rsidRPr="008E5D8D">
        <w:rPr>
          <w:rFonts w:ascii="PT Astra Serif" w:hAnsi="PT Astra Serif"/>
          <w:iCs/>
          <w:sz w:val="26"/>
          <w:lang w:val="ru-RU"/>
        </w:rPr>
        <w:t>оселок Пятницкое»</w:t>
      </w:r>
      <w:r>
        <w:rPr>
          <w:rFonts w:ascii="PT Astra Serif" w:hAnsi="PT Astra Serif"/>
          <w:iCs/>
          <w:sz w:val="26"/>
          <w:lang w:val="ru-RU"/>
        </w:rPr>
        <w:t xml:space="preserve"> </w:t>
      </w:r>
      <w:r w:rsidRPr="00B34E07">
        <w:rPr>
          <w:rFonts w:ascii="PT Astra Serif" w:hAnsi="PT Astra Serif"/>
          <w:sz w:val="26"/>
          <w:szCs w:val="26"/>
          <w:lang w:val="ru-RU"/>
        </w:rPr>
        <w:t xml:space="preserve">распространяется действие документов территориального планирования Белгородской области - схема территориального планирования Белгородской области, утвержденная Постановлением Правительства Белгородской области от </w:t>
      </w:r>
      <w:r>
        <w:rPr>
          <w:rFonts w:ascii="PT Astra Serif" w:hAnsi="PT Astra Serif"/>
          <w:sz w:val="26"/>
          <w:szCs w:val="26"/>
          <w:lang w:val="ru-RU"/>
        </w:rPr>
        <w:t>28.08.2023</w:t>
      </w:r>
      <w:r w:rsidRPr="00B34E07">
        <w:rPr>
          <w:rFonts w:ascii="PT Astra Serif" w:hAnsi="PT Astra Serif"/>
          <w:sz w:val="26"/>
          <w:szCs w:val="26"/>
          <w:lang w:val="ru-RU"/>
        </w:rPr>
        <w:t xml:space="preserve"> № </w:t>
      </w:r>
      <w:r>
        <w:rPr>
          <w:rFonts w:ascii="PT Astra Serif" w:hAnsi="PT Astra Serif"/>
          <w:sz w:val="26"/>
          <w:szCs w:val="26"/>
          <w:lang w:val="ru-RU"/>
        </w:rPr>
        <w:t>455</w:t>
      </w:r>
      <w:r w:rsidRPr="00B34E07">
        <w:rPr>
          <w:rFonts w:ascii="PT Astra Serif" w:hAnsi="PT Astra Serif"/>
          <w:sz w:val="26"/>
          <w:szCs w:val="26"/>
          <w:lang w:val="ru-RU"/>
        </w:rPr>
        <w:t>-пп.</w:t>
      </w:r>
    </w:p>
    <w:p w14:paraId="2B496553" w14:textId="77777777" w:rsidR="004C753B" w:rsidRPr="00B34E07" w:rsidRDefault="004C753B" w:rsidP="004C753B">
      <w:pPr>
        <w:pStyle w:val="a1"/>
        <w:rPr>
          <w:rFonts w:ascii="PT Astra Serif" w:hAnsi="PT Astra Serif"/>
          <w:sz w:val="26"/>
          <w:szCs w:val="26"/>
          <w:lang w:val="ru-RU"/>
        </w:rPr>
      </w:pPr>
      <w:r w:rsidRPr="00B34E07">
        <w:rPr>
          <w:rFonts w:ascii="PT Astra Serif" w:hAnsi="PT Astra Serif"/>
          <w:sz w:val="26"/>
          <w:szCs w:val="26"/>
          <w:lang w:val="ru-RU"/>
        </w:rPr>
        <w:t xml:space="preserve">Указанными документами территориального планирования на территории </w:t>
      </w:r>
      <w:r w:rsidRPr="008E5D8D">
        <w:rPr>
          <w:rFonts w:ascii="PT Astra Serif" w:hAnsi="PT Astra Serif"/>
          <w:iCs/>
          <w:sz w:val="26"/>
          <w:lang w:val="ru-RU"/>
        </w:rPr>
        <w:t>городского поселения «</w:t>
      </w:r>
      <w:r>
        <w:rPr>
          <w:rFonts w:ascii="PT Astra Serif" w:hAnsi="PT Astra Serif"/>
          <w:iCs/>
          <w:sz w:val="26"/>
          <w:lang w:val="ru-RU"/>
        </w:rPr>
        <w:t>П</w:t>
      </w:r>
      <w:r w:rsidRPr="008E5D8D">
        <w:rPr>
          <w:rFonts w:ascii="PT Astra Serif" w:hAnsi="PT Astra Serif"/>
          <w:iCs/>
          <w:sz w:val="26"/>
          <w:lang w:val="ru-RU"/>
        </w:rPr>
        <w:t>оселок Пятницкое»</w:t>
      </w:r>
      <w:r>
        <w:rPr>
          <w:rFonts w:ascii="PT Astra Serif" w:hAnsi="PT Astra Serif"/>
          <w:iCs/>
          <w:sz w:val="26"/>
          <w:lang w:val="ru-RU"/>
        </w:rPr>
        <w:t xml:space="preserve"> </w:t>
      </w:r>
      <w:r w:rsidRPr="00B34E07">
        <w:rPr>
          <w:rFonts w:ascii="PT Astra Serif" w:hAnsi="PT Astra Serif"/>
          <w:sz w:val="26"/>
          <w:szCs w:val="26"/>
          <w:lang w:val="ru-RU"/>
        </w:rPr>
        <w:t xml:space="preserve">не запланировано размещение объектов регионального </w:t>
      </w:r>
      <w:r>
        <w:rPr>
          <w:rFonts w:ascii="PT Astra Serif" w:hAnsi="PT Astra Serif"/>
          <w:sz w:val="26"/>
          <w:szCs w:val="26"/>
          <w:lang w:val="ru-RU"/>
        </w:rPr>
        <w:t>и федерального значений</w:t>
      </w:r>
      <w:r w:rsidRPr="00B34E07">
        <w:rPr>
          <w:rFonts w:ascii="PT Astra Serif" w:hAnsi="PT Astra Serif"/>
          <w:sz w:val="26"/>
          <w:szCs w:val="26"/>
          <w:lang w:val="ru-RU"/>
        </w:rPr>
        <w:t>.</w:t>
      </w:r>
    </w:p>
    <w:p w14:paraId="39C0E543" w14:textId="77777777" w:rsidR="004C753B" w:rsidRPr="00B34E07" w:rsidRDefault="004C753B" w:rsidP="004C753B">
      <w:pPr>
        <w:pStyle w:val="a1"/>
        <w:rPr>
          <w:rFonts w:ascii="PT Astra Serif" w:hAnsi="PT Astra Serif"/>
          <w:sz w:val="26"/>
          <w:szCs w:val="26"/>
          <w:lang w:val="ru-RU"/>
        </w:rPr>
      </w:pPr>
    </w:p>
    <w:p w14:paraId="38281973" w14:textId="77777777" w:rsidR="004C753B" w:rsidRPr="00B34E07" w:rsidRDefault="004C753B" w:rsidP="004C753B">
      <w:pPr>
        <w:pStyle w:val="a1"/>
        <w:rPr>
          <w:rFonts w:ascii="PT Astra Serif" w:hAnsi="PT Astra Serif"/>
          <w:sz w:val="26"/>
          <w:szCs w:val="26"/>
          <w:highlight w:val="yellow"/>
          <w:lang w:val="ru-RU"/>
        </w:rPr>
        <w:sectPr w:rsidR="004C753B" w:rsidRPr="00B34E07" w:rsidSect="004C753B">
          <w:headerReference w:type="default" r:id="rId13"/>
          <w:footerReference w:type="default" r:id="rId14"/>
          <w:pgSz w:w="11906" w:h="16838"/>
          <w:pgMar w:top="1134" w:right="567" w:bottom="1134" w:left="1701" w:header="680" w:footer="680" w:gutter="0"/>
          <w:cols w:space="708"/>
          <w:docGrid w:linePitch="360"/>
        </w:sectPr>
      </w:pPr>
    </w:p>
    <w:p w14:paraId="180F4C87" w14:textId="5B844D89" w:rsidR="008C6D4D" w:rsidRPr="00B34E07" w:rsidRDefault="00E26DBF" w:rsidP="00B215B4">
      <w:pPr>
        <w:pStyle w:val="1"/>
        <w:spacing w:before="120" w:after="120"/>
        <w:ind w:left="357"/>
        <w:rPr>
          <w:rFonts w:ascii="PT Astra Serif" w:eastAsia="Times New Roman" w:hAnsi="PT Astra Serif"/>
          <w:sz w:val="26"/>
          <w:szCs w:val="26"/>
          <w:lang w:eastAsia="ar-SA" w:bidi="en-US"/>
        </w:rPr>
      </w:pPr>
      <w:r w:rsidRPr="00B34E07">
        <w:rPr>
          <w:rFonts w:ascii="PT Astra Serif" w:eastAsia="Times New Roman" w:hAnsi="PT Astra Serif"/>
          <w:sz w:val="26"/>
          <w:szCs w:val="26"/>
          <w:lang w:eastAsia="ar-SA" w:bidi="en-US"/>
        </w:rPr>
        <w:lastRenderedPageBreak/>
        <w:t xml:space="preserve">5. </w:t>
      </w:r>
      <w:r w:rsidR="0057505E" w:rsidRPr="00B34E07">
        <w:rPr>
          <w:rFonts w:ascii="PT Astra Serif" w:eastAsia="Times New Roman" w:hAnsi="PT Astra Serif"/>
          <w:sz w:val="26"/>
          <w:szCs w:val="26"/>
          <w:lang w:eastAsia="ar-SA" w:bidi="en-US"/>
        </w:rPr>
        <w:t xml:space="preserve">Сведения о планируемых для размещения на территориях </w:t>
      </w:r>
      <w:r w:rsidR="0057505E" w:rsidRPr="00B34E07">
        <w:rPr>
          <w:rFonts w:ascii="PT Astra Serif" w:hAnsi="PT Astra Serif"/>
          <w:sz w:val="26"/>
          <w:szCs w:val="26"/>
          <w:lang w:eastAsia="ar-SA" w:bidi="en-US"/>
        </w:rPr>
        <w:t>поселения</w:t>
      </w:r>
      <w:r w:rsidR="0057505E" w:rsidRPr="00B34E07">
        <w:rPr>
          <w:rFonts w:ascii="PT Astra Serif" w:eastAsia="Times New Roman" w:hAnsi="PT Astra Serif"/>
          <w:sz w:val="26"/>
          <w:szCs w:val="26"/>
          <w:lang w:eastAsia="ar-SA" w:bidi="en-US"/>
        </w:rPr>
        <w:t xml:space="preserve"> объектов местного значения муниципального района</w:t>
      </w:r>
      <w:bookmarkEnd w:id="112"/>
    </w:p>
    <w:p w14:paraId="1DF7929D" w14:textId="5B8ACFD1" w:rsidR="00781AB9" w:rsidRPr="00B34E07" w:rsidRDefault="005461E8" w:rsidP="00AF5CF0">
      <w:pPr>
        <w:pStyle w:val="a1"/>
        <w:rPr>
          <w:rFonts w:ascii="PT Astra Serif" w:hAnsi="PT Astra Serif"/>
          <w:sz w:val="26"/>
          <w:szCs w:val="26"/>
          <w:lang w:val="ru-RU"/>
        </w:rPr>
      </w:pPr>
      <w:bookmarkStart w:id="113" w:name="dst101699"/>
      <w:bookmarkStart w:id="114" w:name="_Toc370201566"/>
      <w:bookmarkEnd w:id="113"/>
      <w:r w:rsidRPr="00B34E07">
        <w:rPr>
          <w:rFonts w:ascii="PT Astra Serif" w:hAnsi="PT Astra Serif"/>
          <w:sz w:val="26"/>
          <w:szCs w:val="26"/>
          <w:lang w:val="ru-RU"/>
        </w:rPr>
        <w:t>На территори</w:t>
      </w:r>
      <w:r w:rsidR="00B671EE" w:rsidRPr="00B34E07">
        <w:rPr>
          <w:rFonts w:ascii="PT Astra Serif" w:hAnsi="PT Astra Serif"/>
          <w:sz w:val="26"/>
          <w:szCs w:val="26"/>
          <w:lang w:val="ru-RU"/>
        </w:rPr>
        <w:t>ю</w:t>
      </w:r>
      <w:r w:rsidR="00D5384F" w:rsidRPr="00B34E07">
        <w:rPr>
          <w:rFonts w:ascii="PT Astra Serif" w:hAnsi="PT Astra Serif"/>
          <w:sz w:val="26"/>
          <w:szCs w:val="26"/>
          <w:lang w:val="ru-RU"/>
        </w:rPr>
        <w:t xml:space="preserve"> </w:t>
      </w:r>
      <w:r w:rsidR="00A47929" w:rsidRPr="008E5D8D">
        <w:rPr>
          <w:rFonts w:ascii="PT Astra Serif" w:hAnsi="PT Astra Serif"/>
          <w:iCs/>
          <w:sz w:val="26"/>
          <w:lang w:val="ru-RU"/>
        </w:rPr>
        <w:t>городского поселения «</w:t>
      </w:r>
      <w:r w:rsidR="00A47929">
        <w:rPr>
          <w:rFonts w:ascii="PT Astra Serif" w:hAnsi="PT Astra Serif"/>
          <w:iCs/>
          <w:sz w:val="26"/>
          <w:lang w:val="ru-RU"/>
        </w:rPr>
        <w:t>П</w:t>
      </w:r>
      <w:r w:rsidR="00A47929" w:rsidRPr="008E5D8D">
        <w:rPr>
          <w:rFonts w:ascii="PT Astra Serif" w:hAnsi="PT Astra Serif"/>
          <w:iCs/>
          <w:sz w:val="26"/>
          <w:lang w:val="ru-RU"/>
        </w:rPr>
        <w:t>оселок Пятницкое»</w:t>
      </w:r>
      <w:r w:rsidR="00D5384F"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распространяет действие документ территориального планирования </w:t>
      </w:r>
      <w:r w:rsidR="00170012" w:rsidRPr="00B34E07">
        <w:rPr>
          <w:rFonts w:ascii="PT Astra Serif" w:hAnsi="PT Astra Serif"/>
          <w:sz w:val="26"/>
          <w:szCs w:val="26"/>
          <w:lang w:val="ru-RU"/>
        </w:rPr>
        <w:t>муниципального района «</w:t>
      </w:r>
      <w:r w:rsidR="000D036C" w:rsidRPr="00B34E07">
        <w:rPr>
          <w:rFonts w:ascii="PT Astra Serif" w:hAnsi="PT Astra Serif"/>
          <w:sz w:val="26"/>
          <w:szCs w:val="26"/>
          <w:lang w:val="ru-RU"/>
        </w:rPr>
        <w:t>Волоконовск</w:t>
      </w:r>
      <w:r w:rsidR="00170012" w:rsidRPr="00B34E07">
        <w:rPr>
          <w:rFonts w:ascii="PT Astra Serif" w:hAnsi="PT Astra Serif"/>
          <w:sz w:val="26"/>
          <w:szCs w:val="26"/>
          <w:lang w:val="ru-RU"/>
        </w:rPr>
        <w:t>ий</w:t>
      </w:r>
      <w:r w:rsidR="00533021" w:rsidRPr="00B34E07">
        <w:rPr>
          <w:rFonts w:ascii="PT Astra Serif" w:hAnsi="PT Astra Serif"/>
          <w:sz w:val="26"/>
          <w:szCs w:val="26"/>
          <w:lang w:val="ru-RU"/>
        </w:rPr>
        <w:t xml:space="preserve"> район</w:t>
      </w:r>
      <w:r w:rsidR="00170012" w:rsidRPr="00B34E07">
        <w:rPr>
          <w:rFonts w:ascii="PT Astra Serif" w:hAnsi="PT Astra Serif"/>
          <w:sz w:val="26"/>
          <w:szCs w:val="26"/>
          <w:lang w:val="ru-RU"/>
        </w:rPr>
        <w:t>»</w:t>
      </w:r>
      <w:r w:rsidR="00533021" w:rsidRPr="00B34E07">
        <w:rPr>
          <w:rFonts w:ascii="PT Astra Serif" w:hAnsi="PT Astra Serif"/>
          <w:sz w:val="26"/>
          <w:szCs w:val="26"/>
          <w:lang w:val="ru-RU"/>
        </w:rPr>
        <w:t xml:space="preserve"> </w:t>
      </w:r>
      <w:r w:rsidR="000D036C" w:rsidRPr="00B34E07">
        <w:rPr>
          <w:rFonts w:ascii="PT Astra Serif" w:hAnsi="PT Astra Serif"/>
          <w:sz w:val="26"/>
          <w:szCs w:val="26"/>
          <w:lang w:val="ru-RU"/>
        </w:rPr>
        <w:t>Белгородской области</w:t>
      </w:r>
      <w:r w:rsidR="00BE0756" w:rsidRPr="00B34E07">
        <w:rPr>
          <w:rFonts w:ascii="PT Astra Serif" w:hAnsi="PT Astra Serif"/>
          <w:sz w:val="26"/>
          <w:szCs w:val="26"/>
          <w:lang w:val="ru-RU"/>
        </w:rPr>
        <w:t>.</w:t>
      </w:r>
    </w:p>
    <w:p w14:paraId="22958151" w14:textId="55DFE5EF" w:rsidR="00544E2A" w:rsidRPr="00B34E07" w:rsidRDefault="00544E2A" w:rsidP="00544E2A">
      <w:pPr>
        <w:pStyle w:val="a1"/>
        <w:rPr>
          <w:rFonts w:ascii="PT Astra Serif" w:hAnsi="PT Astra Serif"/>
          <w:sz w:val="26"/>
          <w:szCs w:val="26"/>
          <w:lang w:val="ru-RU"/>
        </w:rPr>
      </w:pPr>
      <w:r w:rsidRPr="00B34E07">
        <w:rPr>
          <w:rFonts w:ascii="PT Astra Serif" w:hAnsi="PT Astra Serif"/>
          <w:sz w:val="26"/>
          <w:szCs w:val="26"/>
          <w:lang w:val="ru-RU"/>
        </w:rPr>
        <w:t xml:space="preserve">Указанными документами территориального планирования Волоконовского района Белгородской области на территории </w:t>
      </w:r>
      <w:r w:rsidR="00A47929" w:rsidRPr="008E5D8D">
        <w:rPr>
          <w:rFonts w:ascii="PT Astra Serif" w:hAnsi="PT Astra Serif"/>
          <w:iCs/>
          <w:sz w:val="26"/>
          <w:lang w:val="ru-RU"/>
        </w:rPr>
        <w:t>городского поселения «</w:t>
      </w:r>
      <w:r w:rsidR="00A47929">
        <w:rPr>
          <w:rFonts w:ascii="PT Astra Serif" w:hAnsi="PT Astra Serif"/>
          <w:iCs/>
          <w:sz w:val="26"/>
          <w:lang w:val="ru-RU"/>
        </w:rPr>
        <w:t>П</w:t>
      </w:r>
      <w:r w:rsidR="00A47929" w:rsidRPr="008E5D8D">
        <w:rPr>
          <w:rFonts w:ascii="PT Astra Serif" w:hAnsi="PT Astra Serif"/>
          <w:iCs/>
          <w:sz w:val="26"/>
          <w:lang w:val="ru-RU"/>
        </w:rPr>
        <w:t>оселок Пятницкое»</w:t>
      </w:r>
      <w:r w:rsidRPr="00B34E07">
        <w:rPr>
          <w:rFonts w:ascii="PT Astra Serif" w:hAnsi="PT Astra Serif"/>
          <w:sz w:val="26"/>
          <w:szCs w:val="26"/>
          <w:lang w:val="ru-RU"/>
        </w:rPr>
        <w:t xml:space="preserve"> не запланировано размещение объектов местного значения муниципального района.</w:t>
      </w:r>
    </w:p>
    <w:p w14:paraId="2DD9C1B7" w14:textId="77777777" w:rsidR="009B6D97" w:rsidRDefault="009B6D97" w:rsidP="00F8724A">
      <w:pPr>
        <w:pStyle w:val="a1"/>
        <w:spacing w:before="120"/>
        <w:ind w:firstLine="0"/>
        <w:rPr>
          <w:rFonts w:ascii="PT Astra Serif" w:eastAsiaTheme="minorHAnsi" w:hAnsi="PT Astra Serif"/>
          <w:b/>
          <w:color w:val="000000"/>
          <w:sz w:val="26"/>
          <w:szCs w:val="26"/>
          <w:highlight w:val="yellow"/>
          <w:lang w:val="ru-RU" w:eastAsia="en-US"/>
        </w:rPr>
      </w:pPr>
    </w:p>
    <w:p w14:paraId="1E458929" w14:textId="6C02B40C" w:rsidR="009B6D97" w:rsidRPr="00B34E07" w:rsidRDefault="009B6D97" w:rsidP="00F8724A">
      <w:pPr>
        <w:pStyle w:val="a1"/>
        <w:spacing w:before="120"/>
        <w:ind w:firstLine="0"/>
        <w:rPr>
          <w:rFonts w:ascii="PT Astra Serif" w:eastAsiaTheme="minorHAnsi" w:hAnsi="PT Astra Serif"/>
          <w:b/>
          <w:color w:val="000000"/>
          <w:sz w:val="26"/>
          <w:szCs w:val="26"/>
          <w:highlight w:val="yellow"/>
          <w:lang w:val="ru-RU" w:eastAsia="en-US"/>
        </w:rPr>
        <w:sectPr w:rsidR="009B6D97" w:rsidRPr="00B34E07" w:rsidSect="005C1896">
          <w:headerReference w:type="default" r:id="rId15"/>
          <w:footerReference w:type="default" r:id="rId16"/>
          <w:pgSz w:w="11906" w:h="16838"/>
          <w:pgMar w:top="1134" w:right="567" w:bottom="1134" w:left="1701" w:header="680" w:footer="680" w:gutter="0"/>
          <w:cols w:space="708"/>
          <w:docGrid w:linePitch="360"/>
        </w:sectPr>
      </w:pPr>
    </w:p>
    <w:p w14:paraId="1F867E6D" w14:textId="6E71C5FC" w:rsidR="008F2FA3" w:rsidRPr="00B34E07" w:rsidRDefault="00E26DBF" w:rsidP="00B215B4">
      <w:pPr>
        <w:pStyle w:val="1"/>
        <w:spacing w:before="120" w:after="120"/>
        <w:ind w:left="357"/>
        <w:rPr>
          <w:rFonts w:ascii="PT Astra Serif" w:hAnsi="PT Astra Serif"/>
          <w:sz w:val="26"/>
          <w:szCs w:val="26"/>
          <w:shd w:val="clear" w:color="auto" w:fill="FFFFFF"/>
        </w:rPr>
      </w:pPr>
      <w:bookmarkStart w:id="115" w:name="_Toc118294881"/>
      <w:r w:rsidRPr="00B34E07">
        <w:rPr>
          <w:rFonts w:ascii="PT Astra Serif" w:hAnsi="PT Astra Serif"/>
          <w:sz w:val="26"/>
          <w:szCs w:val="26"/>
          <w:shd w:val="clear" w:color="auto" w:fill="FFFFFF"/>
        </w:rPr>
        <w:lastRenderedPageBreak/>
        <w:t xml:space="preserve">6. </w:t>
      </w:r>
      <w:r w:rsidR="00506E4F" w:rsidRPr="00B34E07">
        <w:rPr>
          <w:rFonts w:ascii="PT Astra Serif" w:hAnsi="PT Astra Serif"/>
          <w:sz w:val="26"/>
          <w:szCs w:val="26"/>
          <w:shd w:val="clear" w:color="auto" w:fill="FFFFFF"/>
        </w:rPr>
        <w:t>П</w:t>
      </w:r>
      <w:r w:rsidR="008F2FA3" w:rsidRPr="00B34E07">
        <w:rPr>
          <w:rFonts w:ascii="PT Astra Serif" w:hAnsi="PT Astra Serif"/>
          <w:sz w:val="26"/>
          <w:szCs w:val="26"/>
          <w:shd w:val="clear" w:color="auto" w:fill="FFFFFF"/>
        </w:rPr>
        <w:t xml:space="preserve">еречень и характеристика основных факторов риска </w:t>
      </w:r>
      <w:r w:rsidR="008F2FA3" w:rsidRPr="00B34E07">
        <w:rPr>
          <w:rFonts w:ascii="PT Astra Serif" w:hAnsi="PT Astra Serif"/>
          <w:sz w:val="26"/>
          <w:szCs w:val="26"/>
          <w:lang w:eastAsia="ar-SA" w:bidi="en-US"/>
        </w:rPr>
        <w:t>возникновения</w:t>
      </w:r>
      <w:r w:rsidR="008F2FA3" w:rsidRPr="00B34E07">
        <w:rPr>
          <w:rFonts w:ascii="PT Astra Serif" w:hAnsi="PT Astra Serif"/>
          <w:sz w:val="26"/>
          <w:szCs w:val="26"/>
          <w:shd w:val="clear" w:color="auto" w:fill="FFFFFF"/>
        </w:rPr>
        <w:t xml:space="preserve"> чрезвычайных ситуаций природного и техногенного характера</w:t>
      </w:r>
      <w:bookmarkEnd w:id="115"/>
    </w:p>
    <w:p w14:paraId="5E374409" w14:textId="48731FDC" w:rsidR="001C3DE6" w:rsidRPr="001C3DE6" w:rsidRDefault="001C3DE6" w:rsidP="001C3DE6">
      <w:pPr>
        <w:ind w:firstLine="709"/>
        <w:rPr>
          <w:rFonts w:ascii="PT Astra Serif" w:eastAsiaTheme="minorEastAsia" w:hAnsi="PT Astra Serif" w:cstheme="minorBidi"/>
          <w:sz w:val="26"/>
          <w:szCs w:val="26"/>
          <w:lang w:eastAsia="ar-SA" w:bidi="en-US"/>
        </w:rPr>
      </w:pPr>
      <w:bookmarkStart w:id="116" w:name="_Toc520277840"/>
      <w:bookmarkStart w:id="117" w:name="_Toc520277884"/>
      <w:r w:rsidRPr="001C3DE6">
        <w:rPr>
          <w:rFonts w:ascii="PT Astra Serif" w:eastAsiaTheme="minorEastAsia" w:hAnsi="PT Astra Serif" w:cstheme="minorBidi"/>
          <w:sz w:val="26"/>
          <w:szCs w:val="26"/>
          <w:lang w:eastAsia="ar-SA" w:bidi="en-US"/>
        </w:rPr>
        <w:t xml:space="preserve">По данным администрации на территории </w:t>
      </w:r>
      <w:r w:rsidR="00A47929" w:rsidRPr="008E5D8D">
        <w:rPr>
          <w:rFonts w:ascii="PT Astra Serif" w:hAnsi="PT Astra Serif"/>
          <w:iCs/>
          <w:sz w:val="26"/>
        </w:rPr>
        <w:t>городского поселения «</w:t>
      </w:r>
      <w:r w:rsidR="00A47929">
        <w:rPr>
          <w:rFonts w:ascii="PT Astra Serif" w:hAnsi="PT Astra Serif"/>
          <w:iCs/>
          <w:sz w:val="26"/>
        </w:rPr>
        <w:t>П</w:t>
      </w:r>
      <w:r w:rsidR="00A47929" w:rsidRPr="008E5D8D">
        <w:rPr>
          <w:rFonts w:ascii="PT Astra Serif" w:hAnsi="PT Astra Serif"/>
          <w:iCs/>
          <w:sz w:val="26"/>
        </w:rPr>
        <w:t>оселок Пятницкое»</w:t>
      </w:r>
      <w:r w:rsidRPr="001C3DE6">
        <w:rPr>
          <w:rFonts w:ascii="PT Astra Serif" w:eastAsiaTheme="minorEastAsia" w:hAnsi="PT Astra Serif" w:cstheme="minorBidi"/>
          <w:sz w:val="26"/>
          <w:szCs w:val="26"/>
          <w:lang w:eastAsia="ar-SA" w:bidi="en-US"/>
        </w:rPr>
        <w:t>, организаций, отнесённых к категориям по гражданской обороне нет. Согласно схемам территориального планирования Российской Федерации, Белгородской области и муниципального района «Волоконовский район» строительство категорированных объектов на территории поселения не предусматривается.</w:t>
      </w:r>
    </w:p>
    <w:p w14:paraId="543A1EEC" w14:textId="5DEF85E7" w:rsidR="003213F9" w:rsidRPr="00B34E07" w:rsidRDefault="00E26DBF" w:rsidP="005A45A4">
      <w:pPr>
        <w:keepNext/>
        <w:suppressAutoHyphens/>
        <w:spacing w:before="120" w:after="120"/>
        <w:jc w:val="center"/>
        <w:outlineLvl w:val="1"/>
        <w:rPr>
          <w:rFonts w:ascii="PT Astra Serif" w:hAnsi="PT Astra Serif" w:cs="Arial"/>
          <w:b/>
          <w:bCs/>
          <w:sz w:val="26"/>
          <w:szCs w:val="26"/>
        </w:rPr>
      </w:pPr>
      <w:r w:rsidRPr="00B34E07">
        <w:rPr>
          <w:rFonts w:ascii="PT Astra Serif" w:hAnsi="PT Astra Serif" w:cs="Arial"/>
          <w:b/>
          <w:bCs/>
          <w:sz w:val="26"/>
          <w:szCs w:val="26"/>
        </w:rPr>
        <w:t xml:space="preserve">6.1 </w:t>
      </w:r>
      <w:r w:rsidR="003213F9" w:rsidRPr="00B34E07">
        <w:rPr>
          <w:rFonts w:ascii="PT Astra Serif" w:hAnsi="PT Astra Serif" w:cs="Arial"/>
          <w:b/>
          <w:bCs/>
          <w:sz w:val="26"/>
          <w:szCs w:val="26"/>
        </w:rPr>
        <w:t>Инженерно-технические мероприятия гражданской обороны</w:t>
      </w:r>
      <w:bookmarkEnd w:id="116"/>
      <w:bookmarkEnd w:id="117"/>
    </w:p>
    <w:p w14:paraId="54C131E1" w14:textId="600D4994"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По группе ГО </w:t>
      </w:r>
      <w:r w:rsidR="00A47929" w:rsidRPr="008E5D8D">
        <w:rPr>
          <w:rFonts w:ascii="PT Astra Serif" w:hAnsi="PT Astra Serif"/>
          <w:iCs/>
          <w:sz w:val="26"/>
        </w:rPr>
        <w:t>городско</w:t>
      </w:r>
      <w:r w:rsidR="00A47929">
        <w:rPr>
          <w:rFonts w:ascii="PT Astra Serif" w:hAnsi="PT Astra Serif"/>
          <w:iCs/>
          <w:sz w:val="26"/>
        </w:rPr>
        <w:t>е</w:t>
      </w:r>
      <w:r w:rsidR="00A47929" w:rsidRPr="008E5D8D">
        <w:rPr>
          <w:rFonts w:ascii="PT Astra Serif" w:hAnsi="PT Astra Serif"/>
          <w:iCs/>
          <w:sz w:val="26"/>
        </w:rPr>
        <w:t xml:space="preserve"> поселени</w:t>
      </w:r>
      <w:r w:rsidR="00A47929">
        <w:rPr>
          <w:rFonts w:ascii="PT Astra Serif" w:hAnsi="PT Astra Serif"/>
          <w:iCs/>
          <w:sz w:val="26"/>
        </w:rPr>
        <w:t>е</w:t>
      </w:r>
      <w:r w:rsidR="00A47929" w:rsidRPr="008E5D8D">
        <w:rPr>
          <w:rFonts w:ascii="PT Astra Serif" w:hAnsi="PT Astra Serif"/>
          <w:iCs/>
          <w:sz w:val="26"/>
        </w:rPr>
        <w:t xml:space="preserve"> «</w:t>
      </w:r>
      <w:r w:rsidR="00A47929">
        <w:rPr>
          <w:rFonts w:ascii="PT Astra Serif" w:hAnsi="PT Astra Serif"/>
          <w:iCs/>
          <w:sz w:val="26"/>
        </w:rPr>
        <w:t>П</w:t>
      </w:r>
      <w:r w:rsidR="00A47929" w:rsidRPr="008E5D8D">
        <w:rPr>
          <w:rFonts w:ascii="PT Astra Serif" w:hAnsi="PT Astra Serif"/>
          <w:iCs/>
          <w:sz w:val="26"/>
        </w:rPr>
        <w:t>оселок Пятницкое»</w:t>
      </w:r>
      <w:r w:rsidRPr="00B34E07">
        <w:rPr>
          <w:rFonts w:ascii="PT Astra Serif" w:eastAsiaTheme="minorEastAsia" w:hAnsi="PT Astra Serif" w:cstheme="minorBidi"/>
          <w:sz w:val="26"/>
          <w:szCs w:val="26"/>
          <w:lang w:eastAsia="ar-SA" w:bidi="en-US"/>
        </w:rPr>
        <w:t xml:space="preserve">– </w:t>
      </w:r>
      <w:r w:rsidR="00A16D10" w:rsidRPr="00B34E07">
        <w:rPr>
          <w:rFonts w:ascii="PT Astra Serif" w:eastAsiaTheme="minorEastAsia" w:hAnsi="PT Astra Serif" w:cstheme="minorBidi"/>
          <w:sz w:val="26"/>
          <w:szCs w:val="26"/>
          <w:lang w:eastAsia="ar-SA" w:bidi="en-US"/>
        </w:rPr>
        <w:t>не категорировано</w:t>
      </w:r>
      <w:r w:rsidRPr="00B34E07">
        <w:rPr>
          <w:rFonts w:ascii="PT Astra Serif" w:eastAsiaTheme="minorEastAsia" w:hAnsi="PT Astra Serif" w:cstheme="minorBidi"/>
          <w:sz w:val="26"/>
          <w:szCs w:val="26"/>
          <w:lang w:eastAsia="ar-SA" w:bidi="en-US"/>
        </w:rPr>
        <w:t>. На территории поселения отсутствуют категорированные по ГО населенные пункты, предприя</w:t>
      </w:r>
      <w:r w:rsidR="005671A1" w:rsidRPr="00B34E07">
        <w:rPr>
          <w:rFonts w:ascii="PT Astra Serif" w:eastAsiaTheme="minorEastAsia" w:hAnsi="PT Astra Serif" w:cstheme="minorBidi"/>
          <w:sz w:val="26"/>
          <w:szCs w:val="26"/>
          <w:lang w:eastAsia="ar-SA" w:bidi="en-US"/>
        </w:rPr>
        <w:t>тия, организации и учреждения.</w:t>
      </w:r>
    </w:p>
    <w:p w14:paraId="7C15172C" w14:textId="77777777" w:rsidR="000D0A4E" w:rsidRPr="000D0A4E" w:rsidRDefault="000D0A4E" w:rsidP="000D0A4E">
      <w:pPr>
        <w:spacing w:before="120"/>
        <w:ind w:firstLine="709"/>
        <w:rPr>
          <w:rFonts w:ascii="PT Astra Serif" w:hAnsi="PT Astra Serif"/>
          <w:b/>
          <w:sz w:val="26"/>
          <w:szCs w:val="26"/>
          <w:lang w:eastAsia="ar-SA" w:bidi="en-US"/>
        </w:rPr>
      </w:pPr>
      <w:bookmarkStart w:id="118" w:name="_Toc520277842"/>
      <w:bookmarkStart w:id="119" w:name="_Toc520277886"/>
      <w:r w:rsidRPr="000D0A4E">
        <w:rPr>
          <w:rFonts w:ascii="PT Astra Serif" w:hAnsi="PT Astra Serif"/>
          <w:b/>
          <w:sz w:val="26"/>
          <w:szCs w:val="26"/>
          <w:lang w:eastAsia="ar-SA" w:bidi="en-US"/>
        </w:rPr>
        <w:t>Безопасный район</w:t>
      </w:r>
    </w:p>
    <w:p w14:paraId="5026F5CF"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Безопасный район - территория, расположенная вне зон возможных, в том числе сильных, разрушений, возможного радиоактивного загрязнения, возможного химического заражения, возможного катастрофического затопления и подготовленная для жизнеобеспечения местного и эвакуированного населения, а также для размещения и хранения материальных и культурных ценностей.</w:t>
      </w:r>
    </w:p>
    <w:p w14:paraId="01B0E5BD"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Пешие маршруты эвакуации предусмотрены из административного центра поселения к местам расселения, где силами местной администрации происходит размещение и обустройство эвакуируемых. Согласно ГОСТ Р 22.3.17-2020 «Национальный стандарт Российской Федерации. Безопасность в чрезвычайных ситуациях. Планирование мероприятий по эвакуации и рассредоточению населения при угрозе и возникновении чрезвычайных ситуаций. Основные положения», при размещении эвакуируемого населения в безопасном районе, обеспечение жильем осуществляется из расчета 2 м</w:t>
      </w:r>
      <w:r w:rsidRPr="00803E12">
        <w:rPr>
          <w:rFonts w:ascii="PT Astra Serif" w:eastAsiaTheme="minorEastAsia" w:hAnsi="PT Astra Serif" w:cstheme="minorBidi"/>
          <w:sz w:val="26"/>
          <w:szCs w:val="26"/>
          <w:vertAlign w:val="superscript"/>
          <w:lang w:eastAsia="ar-SA" w:bidi="en-US"/>
        </w:rPr>
        <w:t>2</w:t>
      </w:r>
      <w:r w:rsidRPr="000D0A4E">
        <w:rPr>
          <w:rFonts w:ascii="PT Astra Serif" w:eastAsiaTheme="minorEastAsia" w:hAnsi="PT Astra Serif" w:cstheme="minorBidi"/>
          <w:sz w:val="26"/>
          <w:szCs w:val="26"/>
          <w:lang w:eastAsia="ar-SA" w:bidi="en-US"/>
        </w:rPr>
        <w:t xml:space="preserve"> общей площади на одного человека. </w:t>
      </w:r>
    </w:p>
    <w:p w14:paraId="7A6A2779"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Планирование мероприятий по эвакуации и рассредоточению населения при угрозе и возникновении чрезвычайных ситуаций (далее – МЭР) осуществляется для обеспечения организованного перемещения населения из населенных пунктов и (или) с территорий организаций, которые попадают в зоны возможных разрушений, возможного радиоактивного загрязнения, возможного химического заражения, возможного катастрофического затопления на территорию, подготовленную для жизнеобеспечения местного и эвакуированного населения, для размещения и хранения материальных и культурных ценностей.</w:t>
      </w:r>
    </w:p>
    <w:p w14:paraId="5579466B"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При планировании МЭР определяются места размещения и количество:</w:t>
      </w:r>
    </w:p>
    <w:p w14:paraId="288F5236" w14:textId="4B97D522"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сборных эвакуационных пунктов (СЭП);</w:t>
      </w:r>
    </w:p>
    <w:p w14:paraId="1D51A534" w14:textId="79F639B5"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промежуточных пунктов эвакуации (ППЭ);</w:t>
      </w:r>
    </w:p>
    <w:p w14:paraId="603B8F95" w14:textId="7F3F4751"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групп управления на маршрутах пешей эвакуации населения;</w:t>
      </w:r>
    </w:p>
    <w:p w14:paraId="68004335" w14:textId="459E3EBD"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эвакоприемных комиссий при органах местного самоуправления;</w:t>
      </w:r>
    </w:p>
    <w:p w14:paraId="6D1F40A9" w14:textId="53D5935A"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приемных эвакуационных пунктов (ПЭП);</w:t>
      </w:r>
    </w:p>
    <w:p w14:paraId="63008FA0" w14:textId="0D3779B5"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администраций пунктов посадки (высадки) населения, погрузки (выгрузки) материальных и культурных ценностей на транспорт.</w:t>
      </w:r>
    </w:p>
    <w:p w14:paraId="5DBDA80F" w14:textId="52933D97" w:rsidR="000D0A4E" w:rsidRDefault="000D0A4E" w:rsidP="000D0A4E">
      <w:pPr>
        <w:ind w:firstLine="709"/>
        <w:rPr>
          <w:rFonts w:ascii="PT Astra Serif" w:eastAsiaTheme="minorEastAsia" w:hAnsi="PT Astra Serif" w:cstheme="minorBidi"/>
          <w:sz w:val="26"/>
          <w:szCs w:val="26"/>
          <w:lang w:eastAsia="ar-SA" w:bidi="en-US"/>
        </w:rPr>
      </w:pPr>
      <w:r>
        <w:rPr>
          <w:rFonts w:ascii="PT Astra Serif" w:eastAsiaTheme="minorEastAsia" w:hAnsi="PT Astra Serif" w:cstheme="minorBidi"/>
          <w:sz w:val="26"/>
          <w:szCs w:val="26"/>
          <w:lang w:eastAsia="ar-SA" w:bidi="en-US"/>
        </w:rPr>
        <w:t xml:space="preserve">Согласно Постановлению Губернатора Белгородской области «Об организации эвакуации населения, материальных и культурных ценностей Белгородской области в </w:t>
      </w:r>
      <w:r>
        <w:rPr>
          <w:rFonts w:ascii="PT Astra Serif" w:eastAsiaTheme="minorEastAsia" w:hAnsi="PT Astra Serif" w:cstheme="minorBidi"/>
          <w:sz w:val="26"/>
          <w:szCs w:val="26"/>
          <w:lang w:eastAsia="ar-SA" w:bidi="en-US"/>
        </w:rPr>
        <w:lastRenderedPageBreak/>
        <w:t>военное время»</w:t>
      </w:r>
      <w:r w:rsidR="00F7553E">
        <w:rPr>
          <w:rFonts w:ascii="PT Astra Serif" w:eastAsiaTheme="minorEastAsia" w:hAnsi="PT Astra Serif" w:cstheme="minorBidi"/>
          <w:sz w:val="26"/>
          <w:szCs w:val="26"/>
          <w:lang w:eastAsia="ar-SA" w:bidi="en-US"/>
        </w:rPr>
        <w:t xml:space="preserve"> от </w:t>
      </w:r>
      <w:r w:rsidR="001E1BB3">
        <w:rPr>
          <w:rFonts w:ascii="PT Astra Serif" w:eastAsiaTheme="minorEastAsia" w:hAnsi="PT Astra Serif" w:cstheme="minorBidi"/>
          <w:sz w:val="26"/>
          <w:szCs w:val="26"/>
          <w:lang w:eastAsia="ar-SA" w:bidi="en-US"/>
        </w:rPr>
        <w:t>0</w:t>
      </w:r>
      <w:r w:rsidR="00F7553E">
        <w:rPr>
          <w:rFonts w:ascii="PT Astra Serif" w:eastAsiaTheme="minorEastAsia" w:hAnsi="PT Astra Serif" w:cstheme="minorBidi"/>
          <w:sz w:val="26"/>
          <w:szCs w:val="26"/>
          <w:lang w:eastAsia="ar-SA" w:bidi="en-US"/>
        </w:rPr>
        <w:t>9.12.2004 №226: э</w:t>
      </w:r>
      <w:r w:rsidR="00F7553E" w:rsidRPr="00F7553E">
        <w:rPr>
          <w:rFonts w:ascii="PT Astra Serif" w:eastAsiaTheme="minorEastAsia" w:hAnsi="PT Astra Serif" w:cstheme="minorBidi"/>
          <w:sz w:val="26"/>
          <w:szCs w:val="26"/>
          <w:lang w:eastAsia="ar-SA" w:bidi="en-US"/>
        </w:rPr>
        <w:t xml:space="preserve">вакуация материальных и культурных ценностей </w:t>
      </w:r>
      <w:r w:rsidR="004D5448" w:rsidRPr="00F7553E">
        <w:rPr>
          <w:rFonts w:ascii="PT Astra Serif" w:eastAsiaTheme="minorEastAsia" w:hAnsi="PT Astra Serif" w:cstheme="minorBidi"/>
          <w:sz w:val="26"/>
          <w:szCs w:val="26"/>
          <w:lang w:eastAsia="ar-SA" w:bidi="en-US"/>
        </w:rPr>
        <w:t>— это</w:t>
      </w:r>
      <w:r w:rsidR="00F7553E" w:rsidRPr="00F7553E">
        <w:rPr>
          <w:rFonts w:ascii="PT Astra Serif" w:eastAsiaTheme="minorEastAsia" w:hAnsi="PT Astra Serif" w:cstheme="minorBidi"/>
          <w:sz w:val="26"/>
          <w:szCs w:val="26"/>
          <w:lang w:eastAsia="ar-SA" w:bidi="en-US"/>
        </w:rPr>
        <w:t xml:space="preserve"> комплекс мероприятий по организованному вывозу (выводу) населения,</w:t>
      </w:r>
      <w:r w:rsidR="00F7553E">
        <w:rPr>
          <w:rFonts w:ascii="PT Astra Serif" w:eastAsiaTheme="minorEastAsia" w:hAnsi="PT Astra Serif" w:cstheme="minorBidi"/>
          <w:sz w:val="26"/>
          <w:szCs w:val="26"/>
          <w:lang w:eastAsia="ar-SA" w:bidi="en-US"/>
        </w:rPr>
        <w:t xml:space="preserve"> </w:t>
      </w:r>
      <w:r w:rsidR="00F7553E" w:rsidRPr="00F7553E">
        <w:rPr>
          <w:rFonts w:ascii="PT Astra Serif" w:eastAsiaTheme="minorEastAsia" w:hAnsi="PT Astra Serif" w:cstheme="minorBidi"/>
          <w:sz w:val="26"/>
          <w:szCs w:val="26"/>
          <w:lang w:eastAsia="ar-SA" w:bidi="en-US"/>
        </w:rPr>
        <w:t>материальных и культурных ценностей из зон возможных опасностей и их размещению в безопасных районах.</w:t>
      </w:r>
    </w:p>
    <w:p w14:paraId="56CB93B2" w14:textId="77777777"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К</w:t>
      </w:r>
      <w:r>
        <w:rPr>
          <w:rFonts w:ascii="PT Astra Serif" w:eastAsiaTheme="minorEastAsia" w:hAnsi="PT Astra Serif" w:cstheme="minorBidi"/>
          <w:sz w:val="26"/>
          <w:szCs w:val="26"/>
          <w:lang w:eastAsia="ar-SA" w:bidi="en-US"/>
        </w:rPr>
        <w:t xml:space="preserve"> </w:t>
      </w:r>
      <w:r w:rsidRPr="00F7553E">
        <w:rPr>
          <w:rFonts w:ascii="PT Astra Serif" w:eastAsiaTheme="minorEastAsia" w:hAnsi="PT Astra Serif" w:cstheme="minorBidi"/>
          <w:sz w:val="26"/>
          <w:szCs w:val="26"/>
          <w:lang w:eastAsia="ar-SA" w:bidi="en-US"/>
        </w:rPr>
        <w:t>материальным ценностям, подлежащим эвакуации, относятся:</w:t>
      </w:r>
    </w:p>
    <w:p w14:paraId="4A01A5D3" w14:textId="77777777"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w:t>
      </w:r>
    </w:p>
    <w:p w14:paraId="6F339ED4" w14:textId="6942FD70"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w:t>
      </w:r>
    </w:p>
    <w:p w14:paraId="79EDCEA4" w14:textId="77777777"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в) запасы продовольствия, медицинское оборудование объектов инфраструктуры в сфере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1776366A" w14:textId="616928F0" w:rsidR="00F7553E" w:rsidRPr="00E52A7B" w:rsidRDefault="00F7553E" w:rsidP="00F7553E">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г) сельскохозяйственные животные, запасы зерновых культур, семенные и фуражные запасы</w:t>
      </w:r>
      <w:r w:rsidR="00E52A7B" w:rsidRPr="00E52A7B">
        <w:rPr>
          <w:rFonts w:ascii="PT Astra Serif" w:eastAsiaTheme="minorEastAsia" w:hAnsi="PT Astra Serif" w:cstheme="minorBidi"/>
          <w:sz w:val="26"/>
          <w:szCs w:val="26"/>
          <w:lang w:eastAsia="ar-SA" w:bidi="en-US"/>
        </w:rPr>
        <w:t>;</w:t>
      </w:r>
    </w:p>
    <w:p w14:paraId="2D1238B5" w14:textId="3371D5FD" w:rsidR="00F7553E" w:rsidRP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д) запасы материальных средств для обеспечения проведения аварийно-спасательных и других неотложных работ.</w:t>
      </w:r>
    </w:p>
    <w:p w14:paraId="036C324B"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12. К культурным ценностям, подлежащим эвакуации, относятся:</w:t>
      </w:r>
    </w:p>
    <w:p w14:paraId="59B12427"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а) культурные ценности мирового значения;</w:t>
      </w:r>
    </w:p>
    <w:p w14:paraId="20BB14A1"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б) российский страховой фонд документов библиотечных фондов;</w:t>
      </w:r>
    </w:p>
    <w:p w14:paraId="4632CA27"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в) культурные ценности федерального (общероссийского) значения;</w:t>
      </w:r>
    </w:p>
    <w:p w14:paraId="4346D60A"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г) электронные информационные ресурсы на жестких носителях;</w:t>
      </w:r>
    </w:p>
    <w:p w14:paraId="7C509DE1" w14:textId="0A859F8F" w:rsidR="00F7553E" w:rsidRP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д) культурные ценности, имеющие исключительное значение для культуры народов Российской Федерации.</w:t>
      </w:r>
    </w:p>
    <w:p w14:paraId="5664E14F" w14:textId="47692540" w:rsidR="00F7553E" w:rsidRPr="00E52A7B" w:rsidRDefault="00E52A7B" w:rsidP="000D0A4E">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Особо ценные документы Федерального архивного агентства подлежат укрытию в установленном порядке.</w:t>
      </w:r>
    </w:p>
    <w:p w14:paraId="27C6E876" w14:textId="272CB50E" w:rsidR="00E52A7B" w:rsidRPr="000D0A4E" w:rsidRDefault="00E52A7B" w:rsidP="000D0A4E">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области, органов местного самоуправления и организаций.</w:t>
      </w:r>
    </w:p>
    <w:p w14:paraId="4D0795B5" w14:textId="4B958F35" w:rsidR="003213F9" w:rsidRDefault="003213F9" w:rsidP="00B215B4">
      <w:pPr>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Защита населения</w:t>
      </w:r>
      <w:bookmarkEnd w:id="118"/>
      <w:bookmarkEnd w:id="119"/>
    </w:p>
    <w:p w14:paraId="7BF42E0F" w14:textId="77777777" w:rsidR="00E52A7B" w:rsidRPr="00E52A7B" w:rsidRDefault="00E52A7B"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Согласно ГОСТ Р 22.3.17-2020 рассредоточение – это комплекс мероприятий по организованному вывозу (выводу) из зон возможных опасностей и размещению в безопасных районах для проживания и отдыха рабочих смен организаций, продолжающих производственную деятельность в этих зонах, не занятых непосредственно в производственной деятельности.</w:t>
      </w:r>
    </w:p>
    <w:p w14:paraId="37071DBE" w14:textId="016C3548"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Так как </w:t>
      </w:r>
      <w:r w:rsidR="00063702" w:rsidRPr="008E5D8D">
        <w:rPr>
          <w:rFonts w:ascii="PT Astra Serif" w:hAnsi="PT Astra Serif"/>
          <w:iCs/>
          <w:sz w:val="26"/>
        </w:rPr>
        <w:t>городско</w:t>
      </w:r>
      <w:r w:rsidR="00063702">
        <w:rPr>
          <w:rFonts w:ascii="PT Astra Serif" w:hAnsi="PT Astra Serif"/>
          <w:iCs/>
          <w:sz w:val="26"/>
        </w:rPr>
        <w:t>е</w:t>
      </w:r>
      <w:r w:rsidR="00063702" w:rsidRPr="008E5D8D">
        <w:rPr>
          <w:rFonts w:ascii="PT Astra Serif" w:hAnsi="PT Astra Serif"/>
          <w:iCs/>
          <w:sz w:val="26"/>
        </w:rPr>
        <w:t xml:space="preserve"> поселени</w:t>
      </w:r>
      <w:r w:rsidR="00063702">
        <w:rPr>
          <w:rFonts w:ascii="PT Astra Serif" w:hAnsi="PT Astra Serif"/>
          <w:iCs/>
          <w:sz w:val="26"/>
        </w:rPr>
        <w:t>е</w:t>
      </w:r>
      <w:r w:rsidR="00063702" w:rsidRPr="008E5D8D">
        <w:rPr>
          <w:rFonts w:ascii="PT Astra Serif" w:hAnsi="PT Astra Serif"/>
          <w:iCs/>
          <w:sz w:val="26"/>
        </w:rPr>
        <w:t xml:space="preserve"> «</w:t>
      </w:r>
      <w:r w:rsidR="00063702">
        <w:rPr>
          <w:rFonts w:ascii="PT Astra Serif" w:hAnsi="PT Astra Serif"/>
          <w:iCs/>
          <w:sz w:val="26"/>
        </w:rPr>
        <w:t>П</w:t>
      </w:r>
      <w:r w:rsidR="00063702" w:rsidRPr="008E5D8D">
        <w:rPr>
          <w:rFonts w:ascii="PT Astra Serif" w:hAnsi="PT Astra Serif"/>
          <w:iCs/>
          <w:sz w:val="26"/>
        </w:rPr>
        <w:t>оселок Пятницкое»</w:t>
      </w:r>
      <w:r w:rsidRPr="00B34E07">
        <w:rPr>
          <w:rFonts w:ascii="PT Astra Serif" w:eastAsiaTheme="minorEastAsia" w:hAnsi="PT Astra Serif" w:cstheme="minorBidi"/>
          <w:sz w:val="26"/>
          <w:szCs w:val="26"/>
          <w:lang w:eastAsia="ar-SA" w:bidi="en-US"/>
        </w:rPr>
        <w:t xml:space="preserve"> является некатегорированным, то население подлежит рассредоточению в границах территории поселения согласно мобилизационному плану.</w:t>
      </w:r>
    </w:p>
    <w:p w14:paraId="270CC576" w14:textId="49A9BCAA"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w:t>
      </w:r>
      <w:r w:rsidRPr="00B34E07">
        <w:rPr>
          <w:rFonts w:ascii="PT Astra Serif" w:eastAsiaTheme="minorEastAsia" w:hAnsi="PT Astra Serif" w:cstheme="minorBidi"/>
          <w:sz w:val="26"/>
          <w:szCs w:val="26"/>
          <w:lang w:eastAsia="ar-SA" w:bidi="en-US"/>
        </w:rPr>
        <w:lastRenderedPageBreak/>
        <w:t xml:space="preserve">укрываемых в сроки не более </w:t>
      </w:r>
      <w:r w:rsidR="006725EC" w:rsidRPr="00B34E07">
        <w:rPr>
          <w:rFonts w:ascii="PT Astra Serif" w:eastAsiaTheme="minorEastAsia" w:hAnsi="PT Astra Serif" w:cstheme="minorBidi"/>
          <w:sz w:val="26"/>
          <w:szCs w:val="26"/>
          <w:lang w:eastAsia="ar-SA" w:bidi="en-US"/>
        </w:rPr>
        <w:t>24</w:t>
      </w:r>
      <w:r w:rsidRPr="00B34E07">
        <w:rPr>
          <w:rFonts w:ascii="PT Astra Serif" w:eastAsiaTheme="minorEastAsia" w:hAnsi="PT Astra Serif" w:cstheme="minorBidi"/>
          <w:sz w:val="26"/>
          <w:szCs w:val="26"/>
          <w:lang w:eastAsia="ar-SA" w:bidi="en-US"/>
        </w:rPr>
        <w:t xml:space="preserve"> часов. На территории </w:t>
      </w:r>
      <w:r w:rsidR="00063702" w:rsidRPr="008E5D8D">
        <w:rPr>
          <w:rFonts w:ascii="PT Astra Serif" w:hAnsi="PT Astra Serif"/>
          <w:iCs/>
          <w:sz w:val="26"/>
        </w:rPr>
        <w:t>городского поселения «</w:t>
      </w:r>
      <w:r w:rsidR="00063702">
        <w:rPr>
          <w:rFonts w:ascii="PT Astra Serif" w:hAnsi="PT Astra Serif"/>
          <w:iCs/>
          <w:sz w:val="26"/>
        </w:rPr>
        <w:t>П</w:t>
      </w:r>
      <w:r w:rsidR="00063702" w:rsidRPr="008E5D8D">
        <w:rPr>
          <w:rFonts w:ascii="PT Astra Serif" w:hAnsi="PT Astra Serif"/>
          <w:iCs/>
          <w:sz w:val="26"/>
        </w:rPr>
        <w:t>оселок Пятницкое»</w:t>
      </w:r>
      <w:r w:rsidR="00063702">
        <w:rPr>
          <w:rFonts w:ascii="PT Astra Serif" w:hAnsi="PT Astra Serif"/>
          <w:iCs/>
          <w:sz w:val="26"/>
        </w:rPr>
        <w:t xml:space="preserve"> </w:t>
      </w:r>
      <w:r w:rsidRPr="00B34E07">
        <w:rPr>
          <w:rFonts w:ascii="PT Astra Serif" w:eastAsiaTheme="minorEastAsia" w:hAnsi="PT Astra Serif" w:cstheme="minorBidi"/>
          <w:sz w:val="26"/>
          <w:szCs w:val="26"/>
          <w:lang w:eastAsia="ar-SA" w:bidi="en-US"/>
        </w:rPr>
        <w:t>оборудованные защи</w:t>
      </w:r>
      <w:r w:rsidR="005671A1" w:rsidRPr="00B34E07">
        <w:rPr>
          <w:rFonts w:ascii="PT Astra Serif" w:eastAsiaTheme="minorEastAsia" w:hAnsi="PT Astra Serif" w:cstheme="minorBidi"/>
          <w:sz w:val="26"/>
          <w:szCs w:val="26"/>
          <w:lang w:eastAsia="ar-SA" w:bidi="en-US"/>
        </w:rPr>
        <w:t>тные сооружения ГО отсутствуют.</w:t>
      </w:r>
    </w:p>
    <w:p w14:paraId="300005A0" w14:textId="1A3F3F72"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C40EE8"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для хранения загрязненной уличной одежды – 0,07</w:t>
      </w:r>
      <w:r w:rsidR="00C40EE8"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для санитарного узла – 0,02</w:t>
      </w:r>
      <w:r w:rsidR="00C40EE8"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Всего на одного укрываемого рассчитывается 0,59</w:t>
      </w:r>
      <w:r w:rsidR="00454606"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w:t>
      </w:r>
    </w:p>
    <w:p w14:paraId="0BE4A917" w14:textId="7541F600"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Численность населения </w:t>
      </w:r>
      <w:r w:rsidR="00063702" w:rsidRPr="008E5D8D">
        <w:rPr>
          <w:rFonts w:ascii="PT Astra Serif" w:hAnsi="PT Astra Serif"/>
          <w:iCs/>
          <w:sz w:val="26"/>
        </w:rPr>
        <w:t>городского поселения «</w:t>
      </w:r>
      <w:r w:rsidR="00063702">
        <w:rPr>
          <w:rFonts w:ascii="PT Astra Serif" w:hAnsi="PT Astra Serif"/>
          <w:iCs/>
          <w:sz w:val="26"/>
        </w:rPr>
        <w:t>П</w:t>
      </w:r>
      <w:r w:rsidR="00063702" w:rsidRPr="008E5D8D">
        <w:rPr>
          <w:rFonts w:ascii="PT Astra Serif" w:hAnsi="PT Astra Serif"/>
          <w:iCs/>
          <w:sz w:val="26"/>
        </w:rPr>
        <w:t>оселок Пятницкое»</w:t>
      </w:r>
      <w:r w:rsidR="00D5384F" w:rsidRPr="00B34E07">
        <w:rPr>
          <w:rFonts w:ascii="PT Astra Serif" w:eastAsiaTheme="minorEastAsia" w:hAnsi="PT Astra Serif" w:cstheme="minorBidi"/>
          <w:sz w:val="26"/>
          <w:szCs w:val="26"/>
          <w:lang w:eastAsia="ar-SA" w:bidi="en-US"/>
        </w:rPr>
        <w:t xml:space="preserve"> </w:t>
      </w:r>
      <w:r w:rsidR="0055421D" w:rsidRPr="00B34E07">
        <w:rPr>
          <w:rFonts w:ascii="PT Astra Serif" w:eastAsiaTheme="minorEastAsia" w:hAnsi="PT Astra Serif" w:cstheme="minorBidi"/>
          <w:sz w:val="26"/>
          <w:szCs w:val="26"/>
          <w:lang w:eastAsia="ar-SA" w:bidi="en-US"/>
        </w:rPr>
        <w:t xml:space="preserve">составляет </w:t>
      </w:r>
      <w:r w:rsidR="00AA47E1">
        <w:rPr>
          <w:rFonts w:ascii="PT Astra Serif" w:eastAsiaTheme="minorEastAsia" w:hAnsi="PT Astra Serif" w:cstheme="minorBidi"/>
          <w:sz w:val="26"/>
          <w:szCs w:val="26"/>
          <w:lang w:eastAsia="ar-SA" w:bidi="en-US"/>
        </w:rPr>
        <w:t>4145</w:t>
      </w:r>
      <w:r w:rsidR="00AE5E6C" w:rsidRPr="00B34E07">
        <w:rPr>
          <w:rFonts w:ascii="PT Astra Serif" w:eastAsiaTheme="minorEastAsia" w:hAnsi="PT Astra Serif" w:cstheme="minorBidi"/>
          <w:sz w:val="26"/>
          <w:szCs w:val="26"/>
          <w:lang w:eastAsia="ar-SA" w:bidi="en-US"/>
        </w:rPr>
        <w:t xml:space="preserve"> </w:t>
      </w:r>
      <w:r w:rsidR="0055421D" w:rsidRPr="00B34E07">
        <w:rPr>
          <w:rFonts w:ascii="PT Astra Serif" w:eastAsiaTheme="minorEastAsia" w:hAnsi="PT Astra Serif" w:cstheme="minorBidi"/>
          <w:sz w:val="26"/>
          <w:szCs w:val="26"/>
          <w:lang w:eastAsia="ar-SA" w:bidi="en-US"/>
        </w:rPr>
        <w:t>чел</w:t>
      </w:r>
      <w:r w:rsidR="00246E1E" w:rsidRPr="00B34E07">
        <w:rPr>
          <w:rFonts w:ascii="PT Astra Serif" w:eastAsiaTheme="minorEastAsia" w:hAnsi="PT Astra Serif" w:cstheme="minorBidi"/>
          <w:sz w:val="26"/>
          <w:szCs w:val="26"/>
          <w:lang w:eastAsia="ar-SA" w:bidi="en-US"/>
        </w:rPr>
        <w:t>.</w:t>
      </w:r>
      <w:r w:rsidRPr="00B34E07">
        <w:rPr>
          <w:rFonts w:ascii="PT Astra Serif" w:eastAsiaTheme="minorEastAsia" w:hAnsi="PT Astra Serif" w:cstheme="minorBidi"/>
          <w:sz w:val="26"/>
          <w:szCs w:val="26"/>
          <w:lang w:eastAsia="ar-SA" w:bidi="en-US"/>
        </w:rPr>
        <w:t xml:space="preserve"> Подлежит укрытию на расчетный срок до 95% от всего количества населения это –</w:t>
      </w:r>
      <w:r w:rsidR="007A1569" w:rsidRPr="00B34E07">
        <w:rPr>
          <w:rFonts w:ascii="PT Astra Serif" w:eastAsiaTheme="minorEastAsia" w:hAnsi="PT Astra Serif" w:cstheme="minorBidi"/>
          <w:sz w:val="26"/>
          <w:szCs w:val="26"/>
          <w:lang w:eastAsia="ar-SA" w:bidi="en-US"/>
        </w:rPr>
        <w:t xml:space="preserve"> </w:t>
      </w:r>
      <w:r w:rsidR="00AA47E1">
        <w:rPr>
          <w:rFonts w:ascii="PT Astra Serif" w:eastAsiaTheme="minorEastAsia" w:hAnsi="PT Astra Serif" w:cstheme="minorBidi"/>
          <w:sz w:val="26"/>
          <w:szCs w:val="26"/>
          <w:lang w:eastAsia="ar-SA" w:bidi="en-US"/>
        </w:rPr>
        <w:t>3937</w:t>
      </w:r>
      <w:r w:rsidR="007A1569" w:rsidRPr="00B34E07">
        <w:rPr>
          <w:rFonts w:ascii="PT Astra Serif" w:eastAsiaTheme="minorEastAsia" w:hAnsi="PT Astra Serif" w:cstheme="minorBidi"/>
          <w:sz w:val="26"/>
          <w:szCs w:val="26"/>
          <w:lang w:eastAsia="ar-SA" w:bidi="en-US"/>
        </w:rPr>
        <w:t xml:space="preserve"> </w:t>
      </w:r>
      <w:r w:rsidR="00FF1510" w:rsidRPr="00B34E07">
        <w:rPr>
          <w:rFonts w:ascii="PT Astra Serif" w:eastAsiaTheme="minorEastAsia" w:hAnsi="PT Astra Serif" w:cstheme="minorBidi"/>
          <w:sz w:val="26"/>
          <w:szCs w:val="26"/>
          <w:lang w:eastAsia="ar-SA" w:bidi="en-US"/>
        </w:rPr>
        <w:t>чел.</w:t>
      </w:r>
    </w:p>
    <w:p w14:paraId="5E37824A" w14:textId="1A5B0DA4"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В соответствии с этим, проектом планируются укрытия по типу П-5 на </w:t>
      </w:r>
      <w:r w:rsidR="007A3AC3">
        <w:rPr>
          <w:rFonts w:ascii="PT Astra Serif" w:eastAsiaTheme="minorEastAsia" w:hAnsi="PT Astra Serif" w:cstheme="minorBidi"/>
          <w:sz w:val="26"/>
          <w:szCs w:val="26"/>
          <w:lang w:eastAsia="ar-SA" w:bidi="en-US"/>
        </w:rPr>
        <w:t>3937</w:t>
      </w:r>
      <w:r w:rsidRPr="00B34E07">
        <w:rPr>
          <w:rFonts w:ascii="PT Astra Serif" w:eastAsiaTheme="minorEastAsia" w:hAnsi="PT Astra Serif" w:cstheme="minorBidi"/>
          <w:sz w:val="26"/>
          <w:szCs w:val="26"/>
          <w:lang w:eastAsia="ar-SA" w:bidi="en-US"/>
        </w:rPr>
        <w:t xml:space="preserve"> чел. Площадь планируемых укрытий составляет:</w:t>
      </w:r>
    </w:p>
    <w:p w14:paraId="128E2DCC" w14:textId="043D73DC" w:rsidR="003213F9" w:rsidRPr="00B34E07" w:rsidRDefault="003213F9" w:rsidP="003213F9">
      <w:pPr>
        <w:ind w:firstLine="709"/>
        <w:jc w:val="center"/>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по типу П-5: 0,59м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w:t>
      </w:r>
      <w:r w:rsidR="00AA47E1">
        <w:rPr>
          <w:rFonts w:ascii="PT Astra Serif" w:eastAsiaTheme="minorEastAsia" w:hAnsi="PT Astra Serif" w:cstheme="minorBidi"/>
          <w:sz w:val="26"/>
          <w:szCs w:val="26"/>
          <w:lang w:eastAsia="ar-SA" w:bidi="en-US"/>
        </w:rPr>
        <w:t>3937</w:t>
      </w:r>
      <w:r w:rsidRPr="00B34E07">
        <w:rPr>
          <w:rFonts w:ascii="PT Astra Serif" w:eastAsiaTheme="minorEastAsia" w:hAnsi="PT Astra Serif" w:cstheme="minorBidi"/>
          <w:sz w:val="26"/>
          <w:szCs w:val="26"/>
          <w:lang w:eastAsia="ar-SA" w:bidi="en-US"/>
        </w:rPr>
        <w:t xml:space="preserve"> = </w:t>
      </w:r>
      <w:r w:rsidR="00AA47E1">
        <w:rPr>
          <w:rFonts w:ascii="PT Astra Serif" w:eastAsiaTheme="minorEastAsia" w:hAnsi="PT Astra Serif" w:cstheme="minorBidi"/>
          <w:sz w:val="26"/>
          <w:szCs w:val="26"/>
          <w:lang w:eastAsia="ar-SA" w:bidi="en-US"/>
        </w:rPr>
        <w:t>2322,83</w:t>
      </w:r>
      <w:r w:rsidR="00671A59"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00671B66" w:rsidRPr="00B34E07">
        <w:rPr>
          <w:rFonts w:ascii="PT Astra Serif" w:eastAsiaTheme="minorEastAsia" w:hAnsi="PT Astra Serif" w:cstheme="minorBidi"/>
          <w:sz w:val="26"/>
          <w:szCs w:val="26"/>
          <w:lang w:eastAsia="ar-SA" w:bidi="en-US"/>
        </w:rPr>
        <w:t>.</w:t>
      </w:r>
    </w:p>
    <w:p w14:paraId="737FA793" w14:textId="12124FDE"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Таким образом, в настоящее время на территории </w:t>
      </w:r>
      <w:r w:rsidR="005B40CA">
        <w:rPr>
          <w:rFonts w:ascii="PT Astra Serif" w:eastAsiaTheme="minorEastAsia" w:hAnsi="PT Astra Serif" w:cstheme="minorBidi"/>
          <w:sz w:val="26"/>
          <w:szCs w:val="26"/>
          <w:lang w:eastAsia="ar-SA" w:bidi="en-US"/>
        </w:rPr>
        <w:t>городского</w:t>
      </w:r>
      <w:r w:rsidRPr="00B34E07">
        <w:rPr>
          <w:rFonts w:ascii="PT Astra Serif" w:eastAsiaTheme="minorEastAsia" w:hAnsi="PT Astra Serif" w:cstheme="minorBidi"/>
          <w:sz w:val="26"/>
          <w:szCs w:val="26"/>
          <w:lang w:eastAsia="ar-SA" w:bidi="en-US"/>
        </w:rPr>
        <w:t xml:space="preserve"> поселения необходимо иметь </w:t>
      </w:r>
      <w:r w:rsidR="00AA47E1">
        <w:rPr>
          <w:rFonts w:ascii="PT Astra Serif" w:eastAsiaTheme="minorEastAsia" w:hAnsi="PT Astra Serif" w:cstheme="minorBidi"/>
          <w:sz w:val="26"/>
          <w:szCs w:val="26"/>
          <w:lang w:eastAsia="ar-SA" w:bidi="en-US"/>
        </w:rPr>
        <w:t>2322,83</w:t>
      </w:r>
      <w:r w:rsidR="00F01197"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xml:space="preserve"> укрытий, подготовленных по требованиям СП 88.13330.2014 «Защитные сооружения гражданской обороны. Актуализированн</w:t>
      </w:r>
      <w:r w:rsidR="00FF1510" w:rsidRPr="00B34E07">
        <w:rPr>
          <w:rFonts w:ascii="PT Astra Serif" w:eastAsiaTheme="minorEastAsia" w:hAnsi="PT Astra Serif" w:cstheme="minorBidi"/>
          <w:sz w:val="26"/>
          <w:szCs w:val="26"/>
          <w:lang w:eastAsia="ar-SA" w:bidi="en-US"/>
        </w:rPr>
        <w:t>ая редакция СНиП II-11-77*».</w:t>
      </w:r>
    </w:p>
    <w:p w14:paraId="034CA2A6"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Места расположения ПРУ следует устанавливать в соответствии с планом эвакуации. Противорадиационные укрытия, как правило, размещают:</w:t>
      </w:r>
    </w:p>
    <w:p w14:paraId="2E0871AE"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 подвальных помещениях одноэтажных жилых домов, школ и детских садов, домов культуры и др.</w:t>
      </w:r>
      <w:r w:rsidR="003B4A02" w:rsidRPr="00D055B1">
        <w:rPr>
          <w:rFonts w:ascii="PT Astra Serif" w:hAnsi="PT Astra Serif"/>
          <w:bCs/>
          <w:spacing w:val="-1"/>
          <w:sz w:val="26"/>
          <w:szCs w:val="26"/>
        </w:rPr>
        <w:t>;</w:t>
      </w:r>
    </w:p>
    <w:p w14:paraId="14FDDC9C"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 приспосабливаемых 1 этажах административных зданий, школ и др.</w:t>
      </w:r>
    </w:p>
    <w:p w14:paraId="6A050038"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Стоимость оборудования ПРУ рассчитывается на стадиях непосредственного проектирования ЗС ГО.</w:t>
      </w:r>
    </w:p>
    <w:p w14:paraId="5CE66359" w14:textId="77777777" w:rsidR="003213F9" w:rsidRPr="00B34E07" w:rsidRDefault="003213F9" w:rsidP="00B215B4">
      <w:pPr>
        <w:spacing w:before="120"/>
        <w:ind w:firstLine="709"/>
        <w:rPr>
          <w:rFonts w:ascii="PT Astra Serif" w:hAnsi="PT Astra Serif"/>
          <w:b/>
          <w:sz w:val="26"/>
          <w:szCs w:val="26"/>
          <w:lang w:eastAsia="ar-SA" w:bidi="en-US"/>
        </w:rPr>
      </w:pPr>
      <w:bookmarkStart w:id="120" w:name="_Toc520277843"/>
      <w:bookmarkStart w:id="121" w:name="_Toc520277887"/>
      <w:r w:rsidRPr="00B34E07">
        <w:rPr>
          <w:rFonts w:ascii="PT Astra Serif" w:hAnsi="PT Astra Serif"/>
          <w:b/>
          <w:sz w:val="26"/>
          <w:szCs w:val="26"/>
          <w:lang w:eastAsia="ar-SA" w:bidi="en-US"/>
        </w:rPr>
        <w:t>Система оповещения ГО</w:t>
      </w:r>
      <w:bookmarkEnd w:id="120"/>
      <w:bookmarkEnd w:id="121"/>
    </w:p>
    <w:p w14:paraId="0D7E229B" w14:textId="61FEB694"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Основным способом оповещения и информирования населения </w:t>
      </w:r>
      <w:r w:rsidR="00444342" w:rsidRPr="008E5D8D">
        <w:rPr>
          <w:rFonts w:ascii="PT Astra Serif" w:hAnsi="PT Astra Serif"/>
          <w:iCs/>
          <w:sz w:val="26"/>
        </w:rPr>
        <w:t>городского поселения «</w:t>
      </w:r>
      <w:r w:rsidR="00444342">
        <w:rPr>
          <w:rFonts w:ascii="PT Astra Serif" w:hAnsi="PT Astra Serif"/>
          <w:iCs/>
          <w:sz w:val="26"/>
        </w:rPr>
        <w:t>П</w:t>
      </w:r>
      <w:r w:rsidR="00444342" w:rsidRPr="008E5D8D">
        <w:rPr>
          <w:rFonts w:ascii="PT Astra Serif" w:hAnsi="PT Astra Serif"/>
          <w:iCs/>
          <w:sz w:val="26"/>
        </w:rPr>
        <w:t>оселок Пятницкое»</w:t>
      </w:r>
      <w:r w:rsidR="00D5384F"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о ситуациях ГО и ЧС является передача речевой информации.</w:t>
      </w:r>
    </w:p>
    <w:p w14:paraId="3B023C8C" w14:textId="735EE4AA"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Сигналы (распоряжения) ГО в </w:t>
      </w:r>
      <w:r w:rsidR="00444342" w:rsidRPr="008E5D8D">
        <w:rPr>
          <w:rFonts w:ascii="PT Astra Serif" w:hAnsi="PT Astra Serif"/>
          <w:iCs/>
          <w:sz w:val="26"/>
        </w:rPr>
        <w:t>городского поселения «</w:t>
      </w:r>
      <w:r w:rsidR="00444342">
        <w:rPr>
          <w:rFonts w:ascii="PT Astra Serif" w:hAnsi="PT Astra Serif"/>
          <w:iCs/>
          <w:sz w:val="26"/>
        </w:rPr>
        <w:t>П</w:t>
      </w:r>
      <w:r w:rsidR="00444342" w:rsidRPr="008E5D8D">
        <w:rPr>
          <w:rFonts w:ascii="PT Astra Serif" w:hAnsi="PT Astra Serif"/>
          <w:iCs/>
          <w:sz w:val="26"/>
        </w:rPr>
        <w:t>оселок Пятницкое»</w:t>
      </w:r>
      <w:r w:rsidRPr="00B34E07">
        <w:rPr>
          <w:rFonts w:ascii="PT Astra Serif" w:eastAsiaTheme="minorEastAsia" w:hAnsi="PT Astra Serif" w:cstheme="minorBidi"/>
          <w:sz w:val="26"/>
          <w:szCs w:val="26"/>
          <w:lang w:eastAsia="ar-SA" w:bidi="en-US"/>
        </w:rPr>
        <w:t xml:space="preserve"> передаются по радио, телевидению, независимо от ведомственной принадлежности и формы собственности.</w:t>
      </w:r>
    </w:p>
    <w:p w14:paraId="5FD98F17"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38534317"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Объектовые системы оповещения, оборудуются на объектах, имеющих важное экономическое или оборонное значение, они состоят:</w:t>
      </w:r>
    </w:p>
    <w:p w14:paraId="6D41AC1C"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 xml:space="preserve">из </w:t>
      </w:r>
      <w:r w:rsidRPr="00D055B1">
        <w:rPr>
          <w:rFonts w:ascii="PT Astra Serif" w:hAnsi="PT Astra Serif"/>
          <w:bCs/>
          <w:spacing w:val="-1"/>
          <w:sz w:val="26"/>
          <w:szCs w:val="26"/>
        </w:rPr>
        <w:t>электронного оповещения персонала объекта;</w:t>
      </w:r>
    </w:p>
    <w:p w14:paraId="0B749773" w14:textId="77777777" w:rsidR="003213F9" w:rsidRPr="00B34E07" w:rsidRDefault="003213F9"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объек</w:t>
      </w:r>
      <w:r w:rsidRPr="00B34E07">
        <w:rPr>
          <w:rFonts w:ascii="PT Astra Serif" w:hAnsi="PT Astra Serif"/>
          <w:color w:val="000000"/>
          <w:sz w:val="26"/>
          <w:szCs w:val="26"/>
        </w:rPr>
        <w:t>товой сети радиотрансляционного вещания.</w:t>
      </w:r>
    </w:p>
    <w:p w14:paraId="566C9BED" w14:textId="6CC5F5D2" w:rsidR="00934F30" w:rsidRPr="00B34E07" w:rsidRDefault="00934F30" w:rsidP="00934F30">
      <w:pPr>
        <w:ind w:firstLine="709"/>
        <w:rPr>
          <w:rFonts w:ascii="PT Astra Serif" w:eastAsiaTheme="minorEastAsia" w:hAnsi="PT Astra Serif" w:cstheme="minorBidi"/>
          <w:sz w:val="26"/>
          <w:szCs w:val="26"/>
          <w:lang w:eastAsia="ar-SA" w:bidi="en-US"/>
        </w:rPr>
      </w:pPr>
      <w:bookmarkStart w:id="122" w:name="_Toc520277844"/>
      <w:bookmarkStart w:id="123" w:name="_Toc520277888"/>
      <w:r w:rsidRPr="00B34E07">
        <w:rPr>
          <w:rFonts w:ascii="PT Astra Serif" w:eastAsiaTheme="minorEastAsia" w:hAnsi="PT Astra Serif" w:cstheme="minorBidi"/>
          <w:sz w:val="26"/>
          <w:szCs w:val="26"/>
          <w:lang w:eastAsia="ar-SA" w:bidi="en-US"/>
        </w:rPr>
        <w:t xml:space="preserve">В настоящее время объектовые системы оповещения на территории </w:t>
      </w:r>
      <w:r w:rsidR="00444342" w:rsidRPr="008E5D8D">
        <w:rPr>
          <w:rFonts w:ascii="PT Astra Serif" w:hAnsi="PT Astra Serif"/>
          <w:iCs/>
          <w:sz w:val="26"/>
        </w:rPr>
        <w:t>городского поселения «</w:t>
      </w:r>
      <w:r w:rsidR="00444342">
        <w:rPr>
          <w:rFonts w:ascii="PT Astra Serif" w:hAnsi="PT Astra Serif"/>
          <w:iCs/>
          <w:sz w:val="26"/>
        </w:rPr>
        <w:t>П</w:t>
      </w:r>
      <w:r w:rsidR="00444342" w:rsidRPr="008E5D8D">
        <w:rPr>
          <w:rFonts w:ascii="PT Astra Serif" w:hAnsi="PT Astra Serif"/>
          <w:iCs/>
          <w:sz w:val="26"/>
        </w:rPr>
        <w:t>оселок Пятницкое»</w:t>
      </w:r>
      <w:r w:rsidRPr="00B34E07">
        <w:rPr>
          <w:rFonts w:ascii="PT Astra Serif" w:eastAsiaTheme="minorEastAsia" w:hAnsi="PT Astra Serif" w:cstheme="minorBidi"/>
          <w:sz w:val="26"/>
          <w:szCs w:val="26"/>
          <w:lang w:eastAsia="ar-SA" w:bidi="en-US"/>
        </w:rPr>
        <w:t xml:space="preserve"> отсутствуют. </w:t>
      </w:r>
    </w:p>
    <w:p w14:paraId="22A6A394" w14:textId="697B163A" w:rsidR="003213F9" w:rsidRPr="00B34E07" w:rsidRDefault="00E26DBF" w:rsidP="005A45A4">
      <w:pPr>
        <w:keepNext/>
        <w:suppressAutoHyphens/>
        <w:spacing w:before="120" w:after="120"/>
        <w:jc w:val="center"/>
        <w:outlineLvl w:val="1"/>
        <w:rPr>
          <w:rFonts w:ascii="PT Astra Serif" w:hAnsi="PT Astra Serif" w:cs="Arial"/>
          <w:b/>
          <w:bCs/>
          <w:sz w:val="26"/>
          <w:szCs w:val="26"/>
        </w:rPr>
      </w:pPr>
      <w:r w:rsidRPr="00B34E07">
        <w:rPr>
          <w:rFonts w:ascii="PT Astra Serif" w:hAnsi="PT Astra Serif" w:cs="Arial"/>
          <w:b/>
          <w:bCs/>
          <w:sz w:val="26"/>
          <w:szCs w:val="26"/>
        </w:rPr>
        <w:t xml:space="preserve">6.2 </w:t>
      </w:r>
      <w:r w:rsidR="003213F9" w:rsidRPr="00B34E07">
        <w:rPr>
          <w:rFonts w:ascii="PT Astra Serif" w:hAnsi="PT Astra Serif" w:cs="Arial"/>
          <w:b/>
          <w:bCs/>
          <w:sz w:val="26"/>
          <w:szCs w:val="26"/>
        </w:rPr>
        <w:t>Инженерное обеспечение территории</w:t>
      </w:r>
      <w:bookmarkEnd w:id="122"/>
      <w:bookmarkEnd w:id="123"/>
    </w:p>
    <w:p w14:paraId="6DDE2F51" w14:textId="77777777" w:rsidR="003213F9" w:rsidRPr="00B34E07" w:rsidRDefault="003213F9" w:rsidP="00B215B4">
      <w:pPr>
        <w:spacing w:before="120"/>
        <w:ind w:firstLine="709"/>
        <w:rPr>
          <w:rFonts w:ascii="PT Astra Serif" w:hAnsi="PT Astra Serif"/>
          <w:b/>
          <w:sz w:val="26"/>
          <w:szCs w:val="26"/>
          <w:lang w:eastAsia="ar-SA" w:bidi="en-US"/>
        </w:rPr>
      </w:pPr>
      <w:bookmarkStart w:id="124" w:name="_Toc520277845"/>
      <w:bookmarkStart w:id="125" w:name="_Toc520277889"/>
      <w:r w:rsidRPr="00B34E07">
        <w:rPr>
          <w:rFonts w:ascii="PT Astra Serif" w:hAnsi="PT Astra Serif"/>
          <w:b/>
          <w:sz w:val="26"/>
          <w:szCs w:val="26"/>
          <w:lang w:eastAsia="ar-SA" w:bidi="en-US"/>
        </w:rPr>
        <w:t>Водоснабжение и водоотведение</w:t>
      </w:r>
      <w:bookmarkEnd w:id="124"/>
      <w:bookmarkEnd w:id="125"/>
    </w:p>
    <w:p w14:paraId="3AD28FD1" w14:textId="76DFD5AC" w:rsidR="003B4B11" w:rsidRPr="00B34E07" w:rsidRDefault="003B4B11" w:rsidP="003B4B11">
      <w:pPr>
        <w:pStyle w:val="a1"/>
        <w:rPr>
          <w:rFonts w:ascii="PT Astra Serif" w:hAnsi="PT Astra Serif"/>
          <w:sz w:val="26"/>
          <w:szCs w:val="26"/>
          <w:lang w:val="ru-RU"/>
        </w:rPr>
      </w:pPr>
      <w:bookmarkStart w:id="126" w:name="_Hlk56763848"/>
      <w:bookmarkStart w:id="127" w:name="_Toc520277846"/>
      <w:bookmarkStart w:id="128" w:name="_Toc520277890"/>
      <w:r w:rsidRPr="00B34E07">
        <w:rPr>
          <w:rFonts w:ascii="PT Astra Serif" w:hAnsi="PT Astra Serif"/>
          <w:sz w:val="26"/>
          <w:szCs w:val="26"/>
          <w:lang w:val="ru-RU"/>
        </w:rPr>
        <w:t xml:space="preserve">Анализ сложившейся ситуации в водоснабжении </w:t>
      </w:r>
      <w:r w:rsidR="00E2639D" w:rsidRPr="008E5D8D">
        <w:rPr>
          <w:rFonts w:ascii="PT Astra Serif" w:hAnsi="PT Astra Serif"/>
          <w:iCs/>
          <w:sz w:val="26"/>
          <w:lang w:val="ru-RU"/>
        </w:rPr>
        <w:t>городского поселения «</w:t>
      </w:r>
      <w:r w:rsidR="00E2639D">
        <w:rPr>
          <w:rFonts w:ascii="PT Astra Serif" w:hAnsi="PT Astra Serif"/>
          <w:iCs/>
          <w:sz w:val="26"/>
          <w:lang w:val="ru-RU"/>
        </w:rPr>
        <w:t>П</w:t>
      </w:r>
      <w:r w:rsidR="00E2639D" w:rsidRPr="008E5D8D">
        <w:rPr>
          <w:rFonts w:ascii="PT Astra Serif" w:hAnsi="PT Astra Serif"/>
          <w:iCs/>
          <w:sz w:val="26"/>
          <w:lang w:val="ru-RU"/>
        </w:rPr>
        <w:t>оселок Пятницкое»</w:t>
      </w:r>
      <w:r w:rsidR="00E2639D">
        <w:rPr>
          <w:rFonts w:ascii="PT Astra Serif" w:hAnsi="PT Astra Serif"/>
          <w:iCs/>
          <w:sz w:val="26"/>
          <w:lang w:val="ru-RU"/>
        </w:rPr>
        <w:t xml:space="preserve"> </w:t>
      </w:r>
      <w:r w:rsidRPr="00B34E07">
        <w:rPr>
          <w:rFonts w:ascii="PT Astra Serif" w:hAnsi="PT Astra Serif"/>
          <w:sz w:val="26"/>
          <w:szCs w:val="26"/>
          <w:lang w:val="ru-RU"/>
        </w:rPr>
        <w:t xml:space="preserve">показывает, что на сегодняшний день водозаборные водопроводные системы находятся в состоянии, когда уровень их износа составляет </w:t>
      </w:r>
      <w:r w:rsidRPr="00B34E07">
        <w:rPr>
          <w:rFonts w:ascii="PT Astra Serif" w:hAnsi="PT Astra Serif"/>
          <w:sz w:val="26"/>
          <w:szCs w:val="26"/>
          <w:lang w:val="ru-RU"/>
        </w:rPr>
        <w:lastRenderedPageBreak/>
        <w:t>более 80%. Поскольку основная часть водопроводных сетей, более 75%, проложены в 60-е годы. Существующие водопроводные сети в основном тупиковые, выполнены из разных материалов: сталь, чугун, асбоцемент.</w:t>
      </w:r>
    </w:p>
    <w:p w14:paraId="01156F10" w14:textId="5D0B1FFE" w:rsidR="00525789" w:rsidRPr="00B34E07" w:rsidRDefault="00525789" w:rsidP="00525789">
      <w:pPr>
        <w:ind w:firstLine="709"/>
        <w:rPr>
          <w:rFonts w:ascii="PT Astra Serif" w:eastAsiaTheme="minorEastAsia" w:hAnsi="PT Astra Serif" w:cstheme="minorBidi"/>
          <w:sz w:val="26"/>
          <w:szCs w:val="26"/>
        </w:rPr>
      </w:pPr>
      <w:r w:rsidRPr="00B34E07">
        <w:rPr>
          <w:rFonts w:ascii="PT Astra Serif" w:eastAsiaTheme="minorEastAsia" w:hAnsi="PT Astra Serif" w:cstheme="minorBidi"/>
          <w:sz w:val="26"/>
          <w:szCs w:val="26"/>
        </w:rPr>
        <w:t>Население использует выгребные ямы, не соответствующие требованиям СанПиН 42-128-4690-88 (не водонепроницаемые), что систематически загрязняет водоносные горизонты. Вывоз ЖБО осуществляется по заявкам населения, учреждений и организаций спецтехникой, принадлежащей предприятиям жилищно-коммунального хозяйства.</w:t>
      </w:r>
    </w:p>
    <w:p w14:paraId="16C2DF85" w14:textId="77777777" w:rsidR="00525789" w:rsidRPr="00B34E07" w:rsidRDefault="00525789" w:rsidP="00525789">
      <w:pPr>
        <w:ind w:firstLine="709"/>
        <w:rPr>
          <w:rFonts w:ascii="PT Astra Serif" w:eastAsiaTheme="minorEastAsia" w:hAnsi="PT Astra Serif" w:cstheme="minorBidi"/>
          <w:sz w:val="26"/>
          <w:szCs w:val="26"/>
        </w:rPr>
      </w:pPr>
      <w:r w:rsidRPr="00B34E07">
        <w:rPr>
          <w:rFonts w:ascii="PT Astra Serif" w:eastAsiaTheme="minorEastAsia" w:hAnsi="PT Astra Serif" w:cstheme="minorBidi"/>
          <w:sz w:val="26"/>
          <w:szCs w:val="26"/>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4D05A0D2"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подготовка схем водоснабжения населенных пунктов поселения для различных ситуаций и режимов работы, в соответствии с нормативными требованиями ВСН ВК 4-90;</w:t>
      </w:r>
    </w:p>
    <w:p w14:paraId="6BF77845"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 схеме должны быть задействованы в первую очередь все ресурсы подземных вод, поверхностные источники могут быть использованы только в крайнем случае, если качество воды в них соответствует одному из трех классов, указанных в ГОСТ 2761-84;</w:t>
      </w:r>
    </w:p>
    <w:p w14:paraId="0FCDE30F"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устья всех водозаборных скважин и задействованных колодцев должны быть загерметизированы;</w:t>
      </w:r>
    </w:p>
    <w:p w14:paraId="688C70D1"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6ED0EEDE"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реагентные и хлорные хозяйства должны быть подготовлены для работы по водоочистке при заражении воды или воздушной среды;</w:t>
      </w:r>
    </w:p>
    <w:p w14:paraId="6068BEE5"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каждый пункт раздачи воды в передвижную тару должен обслуживать территорию населенного пункта в радиусе не более 1,5 км.</w:t>
      </w:r>
    </w:p>
    <w:p w14:paraId="4899F7CD" w14:textId="7E74B152" w:rsidR="004E779C" w:rsidRPr="00B34E07" w:rsidRDefault="00525789" w:rsidP="007177ED">
      <w:pPr>
        <w:ind w:firstLine="709"/>
        <w:rPr>
          <w:rFonts w:ascii="PT Astra Serif" w:eastAsiaTheme="minorEastAsia" w:hAnsi="PT Astra Serif" w:cstheme="minorBidi"/>
          <w:sz w:val="26"/>
          <w:szCs w:val="26"/>
        </w:rPr>
      </w:pPr>
      <w:r w:rsidRPr="00B34E07">
        <w:rPr>
          <w:rFonts w:ascii="PT Astra Serif" w:eastAsiaTheme="minorEastAsia" w:hAnsi="PT Astra Serif" w:cstheme="minorBidi"/>
          <w:sz w:val="26"/>
          <w:szCs w:val="26"/>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bookmarkEnd w:id="126"/>
    <w:p w14:paraId="15EE89B0" w14:textId="77777777" w:rsidR="003213F9" w:rsidRPr="00B34E07" w:rsidRDefault="003213F9" w:rsidP="00B215B4">
      <w:pPr>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Тепло и энергоснабжение</w:t>
      </w:r>
      <w:bookmarkEnd w:id="127"/>
      <w:bookmarkEnd w:id="128"/>
    </w:p>
    <w:p w14:paraId="0FA0B584" w14:textId="5EE53C4E" w:rsidR="000177E6" w:rsidRPr="00B34E07" w:rsidRDefault="00257A4F" w:rsidP="000177E6">
      <w:pPr>
        <w:widowControl w:val="0"/>
        <w:ind w:firstLine="709"/>
        <w:rPr>
          <w:rFonts w:ascii="PT Astra Serif" w:hAnsi="PT Astra Serif"/>
          <w:sz w:val="26"/>
          <w:szCs w:val="26"/>
          <w:lang w:eastAsia="ar-SA" w:bidi="en-US"/>
        </w:rPr>
      </w:pPr>
      <w:bookmarkStart w:id="129" w:name="_Toc520277847"/>
      <w:bookmarkStart w:id="130" w:name="_Toc520277891"/>
      <w:r w:rsidRPr="00B34E07">
        <w:rPr>
          <w:rFonts w:ascii="PT Astra Serif" w:hAnsi="PT Astra Serif"/>
          <w:sz w:val="26"/>
          <w:szCs w:val="26"/>
          <w:lang w:eastAsia="ar-SA" w:bidi="en-US"/>
        </w:rPr>
        <w:t xml:space="preserve">Теплоснабжение в </w:t>
      </w:r>
      <w:r w:rsidR="00E2639D" w:rsidRPr="008E5D8D">
        <w:rPr>
          <w:rFonts w:ascii="PT Astra Serif" w:hAnsi="PT Astra Serif"/>
          <w:iCs/>
          <w:sz w:val="26"/>
        </w:rPr>
        <w:t>городско</w:t>
      </w:r>
      <w:r w:rsidR="00E2639D">
        <w:rPr>
          <w:rFonts w:ascii="PT Astra Serif" w:hAnsi="PT Astra Serif"/>
          <w:iCs/>
          <w:sz w:val="26"/>
        </w:rPr>
        <w:t>м</w:t>
      </w:r>
      <w:r w:rsidR="00E2639D" w:rsidRPr="008E5D8D">
        <w:rPr>
          <w:rFonts w:ascii="PT Astra Serif" w:hAnsi="PT Astra Serif"/>
          <w:iCs/>
          <w:sz w:val="26"/>
        </w:rPr>
        <w:t xml:space="preserve"> поселени</w:t>
      </w:r>
      <w:r w:rsidR="00E2639D">
        <w:rPr>
          <w:rFonts w:ascii="PT Astra Serif" w:hAnsi="PT Astra Serif"/>
          <w:iCs/>
          <w:sz w:val="26"/>
        </w:rPr>
        <w:t>и</w:t>
      </w:r>
      <w:r w:rsidR="00E2639D" w:rsidRPr="008E5D8D">
        <w:rPr>
          <w:rFonts w:ascii="PT Astra Serif" w:hAnsi="PT Astra Serif"/>
          <w:iCs/>
          <w:sz w:val="26"/>
        </w:rPr>
        <w:t xml:space="preserve"> «</w:t>
      </w:r>
      <w:r w:rsidR="00E2639D">
        <w:rPr>
          <w:rFonts w:ascii="PT Astra Serif" w:hAnsi="PT Astra Serif"/>
          <w:iCs/>
          <w:sz w:val="26"/>
        </w:rPr>
        <w:t>П</w:t>
      </w:r>
      <w:r w:rsidR="00E2639D" w:rsidRPr="008E5D8D">
        <w:rPr>
          <w:rFonts w:ascii="PT Astra Serif" w:hAnsi="PT Astra Serif"/>
          <w:iCs/>
          <w:sz w:val="26"/>
        </w:rPr>
        <w:t>оселок Пятницкое»</w:t>
      </w:r>
      <w:r w:rsidR="00E2639D">
        <w:rPr>
          <w:rFonts w:ascii="PT Astra Serif" w:hAnsi="PT Astra Serif"/>
          <w:iCs/>
          <w:sz w:val="26"/>
        </w:rPr>
        <w:t xml:space="preserve"> </w:t>
      </w:r>
      <w:r w:rsidRPr="00B34E07">
        <w:rPr>
          <w:rFonts w:ascii="PT Astra Serif" w:hAnsi="PT Astra Serif"/>
          <w:sz w:val="26"/>
          <w:szCs w:val="26"/>
          <w:lang w:eastAsia="ar-SA" w:bidi="en-US"/>
        </w:rPr>
        <w:t>обеспечивается единой теплоснабжающей организацией ПАО «Квадра» - «Белгородская регенерация».</w:t>
      </w:r>
      <w:r w:rsidR="000177E6">
        <w:rPr>
          <w:rFonts w:ascii="PT Astra Serif" w:hAnsi="PT Astra Serif"/>
          <w:sz w:val="26"/>
          <w:szCs w:val="26"/>
          <w:lang w:eastAsia="ar-SA" w:bidi="en-US"/>
        </w:rPr>
        <w:t xml:space="preserve"> На территории </w:t>
      </w:r>
      <w:r w:rsidR="005B40CA">
        <w:rPr>
          <w:rFonts w:ascii="PT Astra Serif" w:hAnsi="PT Astra Serif"/>
          <w:sz w:val="26"/>
          <w:szCs w:val="26"/>
          <w:lang w:eastAsia="ar-SA" w:bidi="en-US"/>
        </w:rPr>
        <w:t>городского</w:t>
      </w:r>
      <w:r w:rsidR="000177E6">
        <w:rPr>
          <w:rFonts w:ascii="PT Astra Serif" w:hAnsi="PT Astra Serif"/>
          <w:sz w:val="26"/>
          <w:szCs w:val="26"/>
          <w:lang w:eastAsia="ar-SA" w:bidi="en-US"/>
        </w:rPr>
        <w:t xml:space="preserve"> поселения проходит теплопровод квартальный протяженностью 0,76 км.</w:t>
      </w:r>
    </w:p>
    <w:p w14:paraId="65E45788" w14:textId="065856D2" w:rsidR="00504BDD" w:rsidRPr="00B34E07" w:rsidRDefault="00504BDD" w:rsidP="00504BDD">
      <w:pPr>
        <w:widowControl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Воздействие системы теплоснабжения </w:t>
      </w:r>
      <w:r w:rsidR="00E05DFC" w:rsidRPr="008E5D8D">
        <w:rPr>
          <w:rFonts w:ascii="PT Astra Serif" w:hAnsi="PT Astra Serif"/>
          <w:iCs/>
          <w:sz w:val="26"/>
        </w:rPr>
        <w:t>городского поселения «</w:t>
      </w:r>
      <w:r w:rsidR="00E05DFC">
        <w:rPr>
          <w:rFonts w:ascii="PT Astra Serif" w:hAnsi="PT Astra Serif"/>
          <w:iCs/>
          <w:sz w:val="26"/>
        </w:rPr>
        <w:t>П</w:t>
      </w:r>
      <w:r w:rsidR="00E05DFC" w:rsidRPr="008E5D8D">
        <w:rPr>
          <w:rFonts w:ascii="PT Astra Serif" w:hAnsi="PT Astra Serif"/>
          <w:iCs/>
          <w:sz w:val="26"/>
        </w:rPr>
        <w:t>оселок Пятницкое»</w:t>
      </w:r>
      <w:r w:rsidRPr="00B34E07">
        <w:rPr>
          <w:rFonts w:ascii="PT Astra Serif" w:hAnsi="PT Astra Serif"/>
          <w:sz w:val="26"/>
          <w:szCs w:val="26"/>
          <w:lang w:eastAsia="ar-SA" w:bidi="en-US"/>
        </w:rPr>
        <w:t xml:space="preserve"> на окружающую среду находится в рамках допустимых значений и соответствует установленным нормативам.</w:t>
      </w:r>
    </w:p>
    <w:p w14:paraId="4DB1C505" w14:textId="2F6C7E44" w:rsidR="001E04F6" w:rsidRPr="00B34E07" w:rsidRDefault="001E04F6" w:rsidP="001E04F6">
      <w:pPr>
        <w:pStyle w:val="a1"/>
        <w:rPr>
          <w:rFonts w:ascii="PT Astra Serif" w:hAnsi="PT Astra Serif"/>
          <w:sz w:val="26"/>
          <w:szCs w:val="26"/>
          <w:lang w:val="ru-RU"/>
        </w:rPr>
      </w:pPr>
      <w:r w:rsidRPr="00B34E07">
        <w:rPr>
          <w:rFonts w:ascii="PT Astra Serif" w:hAnsi="PT Astra Serif"/>
          <w:sz w:val="26"/>
          <w:szCs w:val="26"/>
          <w:lang w:val="ru-RU"/>
        </w:rPr>
        <w:t xml:space="preserve">Потребителями электрической энергии в </w:t>
      </w:r>
      <w:r w:rsidR="00E05DFC" w:rsidRPr="008E5D8D">
        <w:rPr>
          <w:rFonts w:ascii="PT Astra Serif" w:hAnsi="PT Astra Serif"/>
          <w:iCs/>
          <w:sz w:val="26"/>
          <w:lang w:val="ru-RU"/>
        </w:rPr>
        <w:t>городско</w:t>
      </w:r>
      <w:r w:rsidR="00E05DFC">
        <w:rPr>
          <w:rFonts w:ascii="PT Astra Serif" w:hAnsi="PT Astra Serif"/>
          <w:iCs/>
          <w:sz w:val="26"/>
          <w:lang w:val="ru-RU"/>
        </w:rPr>
        <w:t>м</w:t>
      </w:r>
      <w:r w:rsidR="00E05DFC" w:rsidRPr="008E5D8D">
        <w:rPr>
          <w:rFonts w:ascii="PT Astra Serif" w:hAnsi="PT Astra Serif"/>
          <w:iCs/>
          <w:sz w:val="26"/>
          <w:lang w:val="ru-RU"/>
        </w:rPr>
        <w:t xml:space="preserve"> поселени</w:t>
      </w:r>
      <w:r w:rsidR="00E05DFC">
        <w:rPr>
          <w:rFonts w:ascii="PT Astra Serif" w:hAnsi="PT Astra Serif"/>
          <w:iCs/>
          <w:sz w:val="26"/>
          <w:lang w:val="ru-RU"/>
        </w:rPr>
        <w:t>и</w:t>
      </w:r>
      <w:r w:rsidR="00E05DFC" w:rsidRPr="008E5D8D">
        <w:rPr>
          <w:rFonts w:ascii="PT Astra Serif" w:hAnsi="PT Astra Serif"/>
          <w:iCs/>
          <w:sz w:val="26"/>
          <w:lang w:val="ru-RU"/>
        </w:rPr>
        <w:t xml:space="preserve"> «</w:t>
      </w:r>
      <w:r w:rsidR="00E05DFC">
        <w:rPr>
          <w:rFonts w:ascii="PT Astra Serif" w:hAnsi="PT Astra Serif"/>
          <w:iCs/>
          <w:sz w:val="26"/>
          <w:lang w:val="ru-RU"/>
        </w:rPr>
        <w:t>П</w:t>
      </w:r>
      <w:r w:rsidR="00E05DFC" w:rsidRPr="008E5D8D">
        <w:rPr>
          <w:rFonts w:ascii="PT Astra Serif" w:hAnsi="PT Astra Serif"/>
          <w:iCs/>
          <w:sz w:val="26"/>
          <w:lang w:val="ru-RU"/>
        </w:rPr>
        <w:t>оселок Пятницкое»</w:t>
      </w:r>
      <w:r w:rsidR="00E05DFC">
        <w:rPr>
          <w:rFonts w:ascii="PT Astra Serif" w:hAnsi="PT Astra Serif"/>
          <w:iCs/>
          <w:sz w:val="26"/>
          <w:lang w:val="ru-RU"/>
        </w:rPr>
        <w:t xml:space="preserve"> </w:t>
      </w:r>
      <w:r w:rsidRPr="00B34E07">
        <w:rPr>
          <w:rFonts w:ascii="PT Astra Serif" w:hAnsi="PT Astra Serif"/>
          <w:sz w:val="26"/>
          <w:szCs w:val="26"/>
          <w:lang w:val="ru-RU"/>
        </w:rPr>
        <w:t>являются коммерческие организации, жилые дома, объекты соцкультбыта и бюджетные организации.</w:t>
      </w:r>
    </w:p>
    <w:p w14:paraId="1D860733" w14:textId="18941DB5" w:rsidR="004D137C" w:rsidRPr="00B34E07" w:rsidRDefault="004D137C" w:rsidP="004D137C">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E2639D" w:rsidRPr="008E5D8D">
        <w:rPr>
          <w:rFonts w:ascii="PT Astra Serif" w:hAnsi="PT Astra Serif"/>
          <w:iCs/>
          <w:sz w:val="26"/>
          <w:lang w:val="ru-RU"/>
        </w:rPr>
        <w:t>городского поселения «</w:t>
      </w:r>
      <w:r w:rsidR="00E2639D">
        <w:rPr>
          <w:rFonts w:ascii="PT Astra Serif" w:hAnsi="PT Astra Serif"/>
          <w:iCs/>
          <w:sz w:val="26"/>
          <w:lang w:val="ru-RU"/>
        </w:rPr>
        <w:t>П</w:t>
      </w:r>
      <w:r w:rsidR="00E2639D" w:rsidRPr="008E5D8D">
        <w:rPr>
          <w:rFonts w:ascii="PT Astra Serif" w:hAnsi="PT Astra Serif"/>
          <w:iCs/>
          <w:sz w:val="26"/>
          <w:lang w:val="ru-RU"/>
        </w:rPr>
        <w:t>оселок Пятницкое»</w:t>
      </w:r>
      <w:r w:rsidR="00E2639D">
        <w:rPr>
          <w:rFonts w:ascii="PT Astra Serif" w:hAnsi="PT Astra Serif"/>
          <w:iCs/>
          <w:sz w:val="26"/>
          <w:lang w:val="ru-RU"/>
        </w:rPr>
        <w:t xml:space="preserve"> </w:t>
      </w:r>
      <w:r w:rsidRPr="00B34E07">
        <w:rPr>
          <w:rFonts w:ascii="PT Astra Serif" w:hAnsi="PT Astra Serif"/>
          <w:sz w:val="26"/>
          <w:szCs w:val="26"/>
          <w:lang w:val="ru-RU"/>
        </w:rPr>
        <w:t>проходят следующие ЛЭП:</w:t>
      </w:r>
    </w:p>
    <w:p w14:paraId="138225D5" w14:textId="77777777" w:rsidR="00520CF6" w:rsidRPr="00520CF6" w:rsidRDefault="00520CF6" w:rsidP="00520CF6">
      <w:pPr>
        <w:numPr>
          <w:ilvl w:val="0"/>
          <w:numId w:val="1"/>
        </w:numPr>
        <w:ind w:left="1134" w:hanging="357"/>
        <w:rPr>
          <w:rFonts w:ascii="PT Astra Serif" w:hAnsi="PT Astra Serif"/>
          <w:sz w:val="26"/>
          <w:szCs w:val="26"/>
          <w:lang w:eastAsia="ar-SA" w:bidi="en-US"/>
        </w:rPr>
      </w:pPr>
      <w:r w:rsidRPr="00520CF6">
        <w:rPr>
          <w:rFonts w:ascii="PT Astra Serif" w:hAnsi="PT Astra Serif"/>
          <w:sz w:val="26"/>
          <w:szCs w:val="26"/>
          <w:lang w:eastAsia="ar-SA" w:bidi="en-US"/>
        </w:rPr>
        <w:t>ЛЭП 35 кВ – протяженностью 12,44 км;</w:t>
      </w:r>
    </w:p>
    <w:p w14:paraId="02F20B37" w14:textId="77777777" w:rsidR="00520CF6" w:rsidRPr="00520CF6" w:rsidRDefault="00520CF6" w:rsidP="00520CF6">
      <w:pPr>
        <w:numPr>
          <w:ilvl w:val="0"/>
          <w:numId w:val="1"/>
        </w:numPr>
        <w:ind w:left="1134" w:hanging="357"/>
        <w:rPr>
          <w:rFonts w:ascii="PT Astra Serif" w:hAnsi="PT Astra Serif"/>
          <w:sz w:val="26"/>
          <w:szCs w:val="26"/>
          <w:lang w:eastAsia="ar-SA" w:bidi="en-US"/>
        </w:rPr>
      </w:pPr>
      <w:r w:rsidRPr="00520CF6">
        <w:rPr>
          <w:rFonts w:ascii="PT Astra Serif" w:hAnsi="PT Astra Serif"/>
          <w:sz w:val="26"/>
          <w:szCs w:val="26"/>
          <w:lang w:eastAsia="ar-SA" w:bidi="en-US"/>
        </w:rPr>
        <w:lastRenderedPageBreak/>
        <w:t>ЛЭП 10 кВ – протяженностью 48,33 км.</w:t>
      </w:r>
    </w:p>
    <w:p w14:paraId="0ADFFAA6" w14:textId="77777777" w:rsidR="001E04F6" w:rsidRPr="00B34E07" w:rsidRDefault="001E04F6" w:rsidP="001E04F6">
      <w:pPr>
        <w:pStyle w:val="a1"/>
        <w:rPr>
          <w:rFonts w:ascii="PT Astra Serif" w:hAnsi="PT Astra Serif"/>
          <w:sz w:val="26"/>
          <w:szCs w:val="26"/>
          <w:lang w:val="ru-RU"/>
        </w:rPr>
      </w:pPr>
      <w:r w:rsidRPr="00B34E07">
        <w:rPr>
          <w:rFonts w:ascii="PT Astra Serif" w:hAnsi="PT Astra Serif"/>
          <w:sz w:val="26"/>
          <w:szCs w:val="26"/>
          <w:lang w:val="ru-RU"/>
        </w:rPr>
        <w:t>Оборудование на подстанциях находится в удовлетворительном состоянии.</w:t>
      </w:r>
    </w:p>
    <w:p w14:paraId="7B928700" w14:textId="40A7695A" w:rsidR="003213F9" w:rsidRPr="00B34E07" w:rsidRDefault="003213F9" w:rsidP="00B215B4">
      <w:pPr>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Газоснабжение</w:t>
      </w:r>
      <w:bookmarkEnd w:id="129"/>
      <w:bookmarkEnd w:id="130"/>
    </w:p>
    <w:p w14:paraId="36CDFD90" w14:textId="29E69CDE" w:rsidR="001E04F6" w:rsidRPr="00B34E07" w:rsidRDefault="001E04F6" w:rsidP="001E04F6">
      <w:pPr>
        <w:pStyle w:val="a1"/>
        <w:rPr>
          <w:rFonts w:ascii="PT Astra Serif" w:hAnsi="PT Astra Serif"/>
          <w:sz w:val="26"/>
          <w:szCs w:val="26"/>
          <w:lang w:val="ru-RU"/>
        </w:rPr>
      </w:pPr>
      <w:bookmarkStart w:id="131" w:name="_Toc520277892"/>
      <w:r w:rsidRPr="00B34E07">
        <w:rPr>
          <w:rFonts w:ascii="PT Astra Serif" w:hAnsi="PT Astra Serif"/>
          <w:sz w:val="26"/>
          <w:szCs w:val="26"/>
          <w:lang w:val="ru-RU"/>
        </w:rPr>
        <w:t xml:space="preserve">Рассматривая </w:t>
      </w:r>
      <w:r w:rsidR="00EC3892" w:rsidRPr="00B34E07">
        <w:rPr>
          <w:rFonts w:ascii="PT Astra Serif" w:hAnsi="PT Astra Serif"/>
          <w:sz w:val="26"/>
          <w:szCs w:val="26"/>
          <w:lang w:val="ru-RU"/>
        </w:rPr>
        <w:t xml:space="preserve">систему газоснабжения </w:t>
      </w:r>
      <w:r w:rsidR="00E2639D" w:rsidRPr="008E5D8D">
        <w:rPr>
          <w:rFonts w:ascii="PT Astra Serif" w:hAnsi="PT Astra Serif"/>
          <w:iCs/>
          <w:sz w:val="26"/>
          <w:lang w:val="ru-RU"/>
        </w:rPr>
        <w:t>городского поселения «</w:t>
      </w:r>
      <w:r w:rsidR="00E2639D">
        <w:rPr>
          <w:rFonts w:ascii="PT Astra Serif" w:hAnsi="PT Astra Serif"/>
          <w:iCs/>
          <w:sz w:val="26"/>
          <w:lang w:val="ru-RU"/>
        </w:rPr>
        <w:t>П</w:t>
      </w:r>
      <w:r w:rsidR="00E2639D" w:rsidRPr="008E5D8D">
        <w:rPr>
          <w:rFonts w:ascii="PT Astra Serif" w:hAnsi="PT Astra Serif"/>
          <w:iCs/>
          <w:sz w:val="26"/>
          <w:lang w:val="ru-RU"/>
        </w:rPr>
        <w:t>оселок Пятницкое»</w:t>
      </w:r>
      <w:r w:rsidR="00EC3892" w:rsidRPr="00B34E07">
        <w:rPr>
          <w:rFonts w:ascii="PT Astra Serif" w:hAnsi="PT Astra Serif"/>
          <w:sz w:val="26"/>
          <w:szCs w:val="26"/>
          <w:lang w:val="ru-RU"/>
        </w:rPr>
        <w:t>,</w:t>
      </w:r>
      <w:r w:rsidRPr="00B34E07">
        <w:rPr>
          <w:rFonts w:ascii="PT Astra Serif" w:hAnsi="PT Astra Serif"/>
          <w:sz w:val="26"/>
          <w:szCs w:val="26"/>
          <w:lang w:val="ru-RU"/>
        </w:rPr>
        <w:t xml:space="preserve"> нельзя говорить о надежности системы, т.к. система имеет большое количество тупиковых участков, что при аварийной ситуации приведет к большому количеству отключаемых абонентов. Также большое количество сетей среднего давления не имеют резервных источников питания.</w:t>
      </w:r>
    </w:p>
    <w:p w14:paraId="6E56C867" w14:textId="5B4F5496" w:rsidR="001E04F6" w:rsidRPr="00B34E07" w:rsidRDefault="001E04F6" w:rsidP="001E04F6">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E2639D" w:rsidRPr="008E5D8D">
        <w:rPr>
          <w:rFonts w:ascii="PT Astra Serif" w:hAnsi="PT Astra Serif"/>
          <w:iCs/>
          <w:sz w:val="26"/>
          <w:lang w:val="ru-RU"/>
        </w:rPr>
        <w:t>городского поселения «</w:t>
      </w:r>
      <w:r w:rsidR="00E2639D">
        <w:rPr>
          <w:rFonts w:ascii="PT Astra Serif" w:hAnsi="PT Astra Serif"/>
          <w:iCs/>
          <w:sz w:val="26"/>
          <w:lang w:val="ru-RU"/>
        </w:rPr>
        <w:t>П</w:t>
      </w:r>
      <w:r w:rsidR="00E2639D" w:rsidRPr="008E5D8D">
        <w:rPr>
          <w:rFonts w:ascii="PT Astra Serif" w:hAnsi="PT Astra Serif"/>
          <w:iCs/>
          <w:sz w:val="26"/>
          <w:lang w:val="ru-RU"/>
        </w:rPr>
        <w:t>оселок Пятницкое»</w:t>
      </w:r>
      <w:r w:rsidRPr="00B34E07">
        <w:rPr>
          <w:rFonts w:ascii="PT Astra Serif" w:hAnsi="PT Astra Serif"/>
          <w:sz w:val="26"/>
          <w:szCs w:val="26"/>
          <w:lang w:val="ru-RU"/>
        </w:rPr>
        <w:t xml:space="preserve"> проходят следующие газопроводы:</w:t>
      </w:r>
    </w:p>
    <w:p w14:paraId="78A1DD41" w14:textId="77777777" w:rsidR="001F4AAD" w:rsidRPr="001F4AAD" w:rsidRDefault="001F4AAD" w:rsidP="001F4AAD">
      <w:pPr>
        <w:pStyle w:val="afff2"/>
        <w:numPr>
          <w:ilvl w:val="0"/>
          <w:numId w:val="11"/>
        </w:numPr>
        <w:ind w:left="1064"/>
        <w:contextualSpacing w:val="0"/>
        <w:rPr>
          <w:rFonts w:ascii="PT Astra Serif" w:hAnsi="PT Astra Serif"/>
          <w:bCs/>
          <w:spacing w:val="-1"/>
          <w:sz w:val="26"/>
          <w:szCs w:val="26"/>
        </w:rPr>
      </w:pPr>
      <w:r w:rsidRPr="001F4AAD">
        <w:rPr>
          <w:rFonts w:ascii="PT Astra Serif" w:hAnsi="PT Astra Serif"/>
          <w:bCs/>
          <w:spacing w:val="-1"/>
          <w:sz w:val="26"/>
          <w:szCs w:val="26"/>
        </w:rPr>
        <w:t>газопровод распределительный высокого давления – протяженностью 10,87 км;</w:t>
      </w:r>
    </w:p>
    <w:p w14:paraId="74B1F8E0" w14:textId="77777777" w:rsidR="001F4AAD" w:rsidRPr="001F4AAD" w:rsidRDefault="001F4AAD" w:rsidP="001F4AAD">
      <w:pPr>
        <w:pStyle w:val="afff2"/>
        <w:numPr>
          <w:ilvl w:val="0"/>
          <w:numId w:val="11"/>
        </w:numPr>
        <w:ind w:left="1064"/>
        <w:contextualSpacing w:val="0"/>
        <w:rPr>
          <w:rFonts w:ascii="PT Astra Serif" w:hAnsi="PT Astra Serif"/>
          <w:bCs/>
          <w:spacing w:val="-1"/>
          <w:sz w:val="26"/>
          <w:szCs w:val="26"/>
        </w:rPr>
      </w:pPr>
      <w:r w:rsidRPr="001F4AAD">
        <w:rPr>
          <w:rFonts w:ascii="PT Astra Serif" w:hAnsi="PT Astra Serif"/>
          <w:bCs/>
          <w:spacing w:val="-1"/>
          <w:sz w:val="26"/>
          <w:szCs w:val="26"/>
        </w:rPr>
        <w:t>газопровод распределительный низкого давления – протяженностью 32,48 км.</w:t>
      </w:r>
    </w:p>
    <w:p w14:paraId="222F2BE0" w14:textId="2482FD3E" w:rsidR="00EB0BFF" w:rsidRPr="00B34E07" w:rsidRDefault="00EB0BFF" w:rsidP="00EB0BFF">
      <w:pPr>
        <w:pStyle w:val="a1"/>
        <w:rPr>
          <w:rFonts w:ascii="PT Astra Serif" w:hAnsi="PT Astra Serif"/>
          <w:sz w:val="26"/>
          <w:szCs w:val="26"/>
          <w:lang w:val="ru-RU"/>
        </w:rPr>
      </w:pPr>
      <w:r w:rsidRPr="00B34E07">
        <w:rPr>
          <w:rFonts w:ascii="PT Astra Serif" w:hAnsi="PT Astra Serif"/>
          <w:sz w:val="26"/>
          <w:szCs w:val="26"/>
          <w:lang w:val="ru-RU"/>
        </w:rPr>
        <w:t xml:space="preserve">Для повышения надежности системы газоснабжения </w:t>
      </w:r>
      <w:r w:rsidR="00E2639D" w:rsidRPr="008E5D8D">
        <w:rPr>
          <w:rFonts w:ascii="PT Astra Serif" w:hAnsi="PT Astra Serif"/>
          <w:iCs/>
          <w:sz w:val="26"/>
          <w:lang w:val="ru-RU"/>
        </w:rPr>
        <w:t>городского поселения «</w:t>
      </w:r>
      <w:r w:rsidR="00E2639D">
        <w:rPr>
          <w:rFonts w:ascii="PT Astra Serif" w:hAnsi="PT Astra Serif"/>
          <w:iCs/>
          <w:sz w:val="26"/>
          <w:lang w:val="ru-RU"/>
        </w:rPr>
        <w:t>П</w:t>
      </w:r>
      <w:r w:rsidR="00E2639D" w:rsidRPr="008E5D8D">
        <w:rPr>
          <w:rFonts w:ascii="PT Astra Serif" w:hAnsi="PT Astra Serif"/>
          <w:iCs/>
          <w:sz w:val="26"/>
          <w:lang w:val="ru-RU"/>
        </w:rPr>
        <w:t>оселок Пятницкое»</w:t>
      </w:r>
      <w:r w:rsidRPr="00B34E07">
        <w:rPr>
          <w:rFonts w:ascii="PT Astra Serif" w:hAnsi="PT Astra Serif"/>
          <w:sz w:val="26"/>
          <w:szCs w:val="26"/>
          <w:lang w:val="ru-RU"/>
        </w:rPr>
        <w:t xml:space="preserve"> рекомендуется применять различные проектные решения в соответствии с утвержденной перспективной схемой газоснабжения, в том числе:</w:t>
      </w:r>
    </w:p>
    <w:p w14:paraId="06B3038D" w14:textId="77777777" w:rsidR="00EB0BFF" w:rsidRPr="00D055B1" w:rsidRDefault="00EB0BFF"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использование более надежных элементов или организацию мероприятий, повышающих их;</w:t>
      </w:r>
    </w:p>
    <w:p w14:paraId="1C9BDD2A" w14:textId="77777777" w:rsidR="00EB0BFF" w:rsidRPr="00D055B1" w:rsidRDefault="00EB0BFF"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установку дополнительных ПРГ с целью уменьшения их радиуса действия;</w:t>
      </w:r>
    </w:p>
    <w:p w14:paraId="22805CCA" w14:textId="77777777" w:rsidR="00EB0BFF" w:rsidRPr="00B34E07" w:rsidRDefault="00EB0BFF"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размещение</w:t>
      </w:r>
      <w:r w:rsidRPr="00B34E07">
        <w:rPr>
          <w:rFonts w:ascii="PT Astra Serif" w:hAnsi="PT Astra Serif"/>
          <w:color w:val="000000"/>
          <w:sz w:val="26"/>
          <w:szCs w:val="26"/>
        </w:rPr>
        <w:t xml:space="preserve"> газопроводов низкого и высокого давления.</w:t>
      </w:r>
    </w:p>
    <w:p w14:paraId="092D443E" w14:textId="5515DCC2" w:rsidR="003213F9" w:rsidRPr="00B34E07" w:rsidRDefault="00E26DBF" w:rsidP="005A45A4">
      <w:pPr>
        <w:keepNext/>
        <w:suppressAutoHyphens/>
        <w:spacing w:before="120" w:after="120"/>
        <w:jc w:val="center"/>
        <w:outlineLvl w:val="1"/>
        <w:rPr>
          <w:rFonts w:ascii="PT Astra Serif" w:hAnsi="PT Astra Serif" w:cs="Arial"/>
          <w:b/>
          <w:bCs/>
          <w:sz w:val="26"/>
          <w:szCs w:val="26"/>
        </w:rPr>
      </w:pPr>
      <w:r w:rsidRPr="00B34E07">
        <w:rPr>
          <w:rFonts w:ascii="PT Astra Serif" w:hAnsi="PT Astra Serif" w:cs="Arial"/>
          <w:b/>
          <w:bCs/>
          <w:sz w:val="26"/>
          <w:szCs w:val="26"/>
        </w:rPr>
        <w:t xml:space="preserve">6.3 </w:t>
      </w:r>
      <w:r w:rsidR="003213F9" w:rsidRPr="00B34E07">
        <w:rPr>
          <w:rFonts w:ascii="PT Astra Serif" w:hAnsi="PT Astra Serif" w:cs="Arial"/>
          <w:b/>
          <w:bCs/>
          <w:sz w:val="26"/>
          <w:szCs w:val="26"/>
        </w:rPr>
        <w:t>Основные факторы риска возникновения чрезвычайных ситуаций</w:t>
      </w:r>
      <w:bookmarkEnd w:id="131"/>
    </w:p>
    <w:p w14:paraId="1E82D18E" w14:textId="59D56BDC" w:rsidR="00803B44" w:rsidRPr="00B34E07" w:rsidRDefault="003213F9" w:rsidP="00FF1121">
      <w:pPr>
        <w:suppressAutoHyphens/>
        <w:ind w:firstLine="709"/>
        <w:rPr>
          <w:rFonts w:ascii="PT Astra Serif" w:hAnsi="PT Astra Serif"/>
          <w:sz w:val="26"/>
          <w:szCs w:val="26"/>
        </w:rPr>
      </w:pPr>
      <w:r w:rsidRPr="00B34E07">
        <w:rPr>
          <w:rFonts w:ascii="PT Astra Serif" w:hAnsi="PT Astra Serif"/>
          <w:sz w:val="26"/>
          <w:szCs w:val="26"/>
        </w:rPr>
        <w:t>По данным администрации на территории</w:t>
      </w:r>
      <w:r w:rsidR="00C54F3C" w:rsidRPr="00B34E07">
        <w:rPr>
          <w:rFonts w:ascii="PT Astra Serif" w:hAnsi="PT Astra Serif"/>
          <w:sz w:val="26"/>
          <w:szCs w:val="26"/>
        </w:rPr>
        <w:t xml:space="preserve"> </w:t>
      </w:r>
      <w:r w:rsidR="00E2639D" w:rsidRPr="008E5D8D">
        <w:rPr>
          <w:rFonts w:ascii="PT Astra Serif" w:hAnsi="PT Astra Serif"/>
          <w:iCs/>
          <w:sz w:val="26"/>
        </w:rPr>
        <w:t>городского поселения «</w:t>
      </w:r>
      <w:r w:rsidR="00E2639D">
        <w:rPr>
          <w:rFonts w:ascii="PT Astra Serif" w:hAnsi="PT Astra Serif"/>
          <w:iCs/>
          <w:sz w:val="26"/>
        </w:rPr>
        <w:t>П</w:t>
      </w:r>
      <w:r w:rsidR="00E2639D" w:rsidRPr="008E5D8D">
        <w:rPr>
          <w:rFonts w:ascii="PT Astra Serif" w:hAnsi="PT Astra Serif"/>
          <w:iCs/>
          <w:sz w:val="26"/>
        </w:rPr>
        <w:t>оселок Пятницкое»</w:t>
      </w:r>
      <w:r w:rsidR="00FF1121" w:rsidRPr="00B34E07">
        <w:rPr>
          <w:rFonts w:ascii="PT Astra Serif" w:hAnsi="PT Astra Serif"/>
          <w:sz w:val="26"/>
          <w:szCs w:val="26"/>
        </w:rPr>
        <w:t>, организаций, отнесе</w:t>
      </w:r>
      <w:r w:rsidRPr="00B34E07">
        <w:rPr>
          <w:rFonts w:ascii="PT Astra Serif" w:hAnsi="PT Astra Serif"/>
          <w:sz w:val="26"/>
          <w:szCs w:val="26"/>
        </w:rPr>
        <w:t xml:space="preserve">нных к категориям по гражданской обороне нет. Согласно схемам территориального планирования Российской Федерации, </w:t>
      </w:r>
      <w:r w:rsidR="00997BC7" w:rsidRPr="00B34E07">
        <w:rPr>
          <w:rFonts w:ascii="PT Astra Serif" w:hAnsi="PT Astra Serif"/>
          <w:sz w:val="26"/>
          <w:szCs w:val="26"/>
        </w:rPr>
        <w:t>Белгородской области</w:t>
      </w:r>
      <w:r w:rsidRPr="00B34E07">
        <w:rPr>
          <w:rFonts w:ascii="PT Astra Serif" w:hAnsi="PT Astra Serif"/>
          <w:sz w:val="26"/>
          <w:szCs w:val="26"/>
        </w:rPr>
        <w:t xml:space="preserve"> и </w:t>
      </w:r>
      <w:r w:rsidR="00997BC7" w:rsidRPr="00B34E07">
        <w:rPr>
          <w:rFonts w:ascii="PT Astra Serif" w:hAnsi="PT Astra Serif"/>
          <w:sz w:val="26"/>
          <w:szCs w:val="26"/>
        </w:rPr>
        <w:t>Волоконовского</w:t>
      </w:r>
      <w:r w:rsidR="00AE38FB" w:rsidRPr="00B34E07">
        <w:rPr>
          <w:rFonts w:ascii="PT Astra Serif" w:hAnsi="PT Astra Serif"/>
          <w:sz w:val="26"/>
          <w:szCs w:val="26"/>
        </w:rPr>
        <w:t xml:space="preserve"> района</w:t>
      </w:r>
      <w:r w:rsidRPr="00B34E07">
        <w:rPr>
          <w:rFonts w:ascii="PT Astra Serif" w:hAnsi="PT Astra Serif"/>
          <w:sz w:val="26"/>
          <w:szCs w:val="26"/>
        </w:rPr>
        <w:t xml:space="preserve"> строительство категорированных объектов на территории </w:t>
      </w:r>
      <w:bookmarkStart w:id="132" w:name="_Toc518481636"/>
      <w:bookmarkStart w:id="133" w:name="_Toc520277893"/>
      <w:r w:rsidR="00FF1121" w:rsidRPr="00B34E07">
        <w:rPr>
          <w:rFonts w:ascii="PT Astra Serif" w:hAnsi="PT Astra Serif"/>
          <w:sz w:val="26"/>
          <w:szCs w:val="26"/>
        </w:rPr>
        <w:t>поселения не предусматривается.</w:t>
      </w:r>
    </w:p>
    <w:p w14:paraId="0F7712F4" w14:textId="48F43842" w:rsidR="003213F9" w:rsidRPr="00B34E07" w:rsidRDefault="00FF1121" w:rsidP="00D53F4B">
      <w:pPr>
        <w:keepNext/>
        <w:suppressAutoHyphens/>
        <w:spacing w:before="120" w:after="120"/>
        <w:ind w:firstLine="709"/>
        <w:outlineLvl w:val="2"/>
        <w:rPr>
          <w:rFonts w:ascii="PT Astra Serif" w:hAnsi="PT Astra Serif" w:cs="Arial"/>
          <w:b/>
          <w:bCs/>
          <w:sz w:val="26"/>
          <w:szCs w:val="26"/>
        </w:rPr>
      </w:pPr>
      <w:bookmarkStart w:id="134" w:name="_Toc118294882"/>
      <w:r w:rsidRPr="00844421">
        <w:rPr>
          <w:rFonts w:ascii="PT Astra Serif" w:hAnsi="PT Astra Serif" w:cs="Arial"/>
          <w:b/>
          <w:sz w:val="26"/>
          <w:szCs w:val="26"/>
        </w:rPr>
        <w:t>Перечень</w:t>
      </w:r>
      <w:r w:rsidRPr="00B34E07">
        <w:rPr>
          <w:rFonts w:ascii="PT Astra Serif" w:hAnsi="PT Astra Serif" w:cs="Arial"/>
          <w:b/>
          <w:bCs/>
          <w:sz w:val="26"/>
          <w:szCs w:val="26"/>
        </w:rPr>
        <w:t xml:space="preserve"> основных фак</w:t>
      </w:r>
      <w:r w:rsidR="003213F9" w:rsidRPr="00B34E07">
        <w:rPr>
          <w:rFonts w:ascii="PT Astra Serif" w:hAnsi="PT Astra Serif" w:cs="Arial"/>
          <w:b/>
          <w:bCs/>
          <w:sz w:val="26"/>
          <w:szCs w:val="26"/>
        </w:rPr>
        <w:t>торов риска возникновения чрезвычайных ситуаций природного и техногенного характера</w:t>
      </w:r>
      <w:bookmarkEnd w:id="132"/>
      <w:bookmarkEnd w:id="133"/>
      <w:bookmarkEnd w:id="134"/>
    </w:p>
    <w:p w14:paraId="48B3511A" w14:textId="358778F6" w:rsidR="003213F9" w:rsidRPr="00B34E07" w:rsidRDefault="003213F9" w:rsidP="0028077B">
      <w:pPr>
        <w:suppressAutoHyphens/>
        <w:ind w:firstLine="709"/>
        <w:rPr>
          <w:rFonts w:ascii="PT Astra Serif" w:hAnsi="PT Astra Serif"/>
          <w:sz w:val="26"/>
          <w:szCs w:val="26"/>
        </w:rPr>
      </w:pPr>
      <w:r w:rsidRPr="00B34E07">
        <w:rPr>
          <w:rFonts w:ascii="PT Astra Serif" w:hAnsi="PT Astra Serif"/>
          <w:sz w:val="26"/>
          <w:szCs w:val="26"/>
        </w:rPr>
        <w:t xml:space="preserve">Согласно СП 115.13330.2016 «Геофизика опасных природных воздействий. Актуализированная редакция СНиП 22-01-95» по оценке сложности природных условий территория </w:t>
      </w:r>
      <w:r w:rsidR="00E2639D" w:rsidRPr="008E5D8D">
        <w:rPr>
          <w:rFonts w:ascii="PT Astra Serif" w:hAnsi="PT Astra Serif"/>
          <w:iCs/>
          <w:sz w:val="26"/>
        </w:rPr>
        <w:t>городского поселения «</w:t>
      </w:r>
      <w:r w:rsidR="00E2639D">
        <w:rPr>
          <w:rFonts w:ascii="PT Astra Serif" w:hAnsi="PT Astra Serif"/>
          <w:iCs/>
          <w:sz w:val="26"/>
        </w:rPr>
        <w:t>П</w:t>
      </w:r>
      <w:r w:rsidR="00E2639D" w:rsidRPr="008E5D8D">
        <w:rPr>
          <w:rFonts w:ascii="PT Astra Serif" w:hAnsi="PT Astra Serif"/>
          <w:iCs/>
          <w:sz w:val="26"/>
        </w:rPr>
        <w:t>оселок Пятницкое»</w:t>
      </w:r>
      <w:r w:rsidR="00C54F3C" w:rsidRPr="00B34E07">
        <w:rPr>
          <w:rFonts w:ascii="PT Astra Serif" w:hAnsi="PT Astra Serif"/>
          <w:sz w:val="26"/>
          <w:szCs w:val="26"/>
        </w:rPr>
        <w:t xml:space="preserve"> </w:t>
      </w:r>
      <w:r w:rsidRPr="00B34E07">
        <w:rPr>
          <w:rFonts w:ascii="PT Astra Serif" w:hAnsi="PT Astra Serif"/>
          <w:sz w:val="26"/>
          <w:szCs w:val="26"/>
        </w:rPr>
        <w:t>относится к категории простых. 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направленные на максимальное снижение негативных воздействий особо опасных природных явлений.</w:t>
      </w:r>
    </w:p>
    <w:p w14:paraId="223B3248" w14:textId="6E8E8995" w:rsidR="003213F9" w:rsidRPr="00B34E07" w:rsidRDefault="003213F9" w:rsidP="003213F9">
      <w:pPr>
        <w:suppressAutoHyphens/>
        <w:ind w:firstLine="720"/>
        <w:rPr>
          <w:rFonts w:ascii="PT Astra Serif" w:hAnsi="PT Astra Serif"/>
          <w:sz w:val="26"/>
          <w:szCs w:val="26"/>
          <w:u w:val="single"/>
        </w:rPr>
      </w:pPr>
      <w:r w:rsidRPr="00B34E07">
        <w:rPr>
          <w:rFonts w:ascii="PT Astra Serif" w:hAnsi="PT Astra Serif"/>
          <w:sz w:val="26"/>
          <w:szCs w:val="26"/>
          <w:u w:val="single"/>
        </w:rPr>
        <w:t xml:space="preserve">К опасным метеорологическим явлениям и процессам на территории </w:t>
      </w:r>
      <w:r w:rsidR="00E2639D" w:rsidRPr="00E2639D">
        <w:rPr>
          <w:rFonts w:ascii="PT Astra Serif" w:hAnsi="PT Astra Serif"/>
          <w:iCs/>
          <w:sz w:val="26"/>
          <w:u w:val="single"/>
        </w:rPr>
        <w:t>городского поселения «Поселок Пятницкое»</w:t>
      </w:r>
      <w:r w:rsidR="00C54F3C" w:rsidRPr="00E2639D">
        <w:rPr>
          <w:rFonts w:ascii="PT Astra Serif" w:hAnsi="PT Astra Serif"/>
          <w:sz w:val="26"/>
          <w:szCs w:val="26"/>
          <w:u w:val="single"/>
        </w:rPr>
        <w:t xml:space="preserve"> </w:t>
      </w:r>
      <w:r w:rsidRPr="00E2639D">
        <w:rPr>
          <w:rFonts w:ascii="PT Astra Serif" w:hAnsi="PT Astra Serif"/>
          <w:sz w:val="26"/>
          <w:szCs w:val="26"/>
          <w:u w:val="single"/>
        </w:rPr>
        <w:t>относятся</w:t>
      </w:r>
      <w:r w:rsidRPr="00B34E07">
        <w:rPr>
          <w:rFonts w:ascii="PT Astra Serif" w:hAnsi="PT Astra Serif"/>
          <w:sz w:val="26"/>
          <w:szCs w:val="26"/>
          <w:u w:val="single"/>
        </w:rPr>
        <w:t>:</w:t>
      </w:r>
    </w:p>
    <w:p w14:paraId="5404B3D8"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ливневые дожди – затопление территории и подтопление фундаментов предотвращается сплошным водонепроницаемым асфальтовым покрытием и планировкой территории с уклонами в сторону ливневой канализации;</w:t>
      </w:r>
    </w:p>
    <w:p w14:paraId="53744E71"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ветровые нагрузки – рассчитываются в соответствии с требованиями СП 20.13330.2016 Нагрузки и воздействия. Актуализированная редакция СНиП 2.01.07-85*;</w:t>
      </w:r>
    </w:p>
    <w:p w14:paraId="2FF23140"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lastRenderedPageBreak/>
        <w:t>выпадение снега – конструкции кровли должны быть рассчитаны на восприятие снеговых нагрузок, установленных СП 20.13330.2016 Нагрузки и воздействия. Актуализированная редакция СНиП 2.01.07-85* для данного района строительства;</w:t>
      </w:r>
    </w:p>
    <w:p w14:paraId="795822D0"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сильные морозы – производительность системы отопления должна быть рассчитана в соответствии с требованиями СП 60.13330.2012 Отопление, вентиляция и кондиционирование воздуха. Актуализиров</w:t>
      </w:r>
      <w:r w:rsidR="009331D6" w:rsidRPr="00D055B1">
        <w:rPr>
          <w:rFonts w:ascii="PT Astra Serif" w:hAnsi="PT Astra Serif"/>
          <w:bCs/>
          <w:spacing w:val="-1"/>
          <w:sz w:val="26"/>
          <w:szCs w:val="26"/>
        </w:rPr>
        <w:t>анная редакция СНиП 41-01-2003;</w:t>
      </w:r>
    </w:p>
    <w:p w14:paraId="453C791A"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грозовые разряды – согласно требованиям РД 34.21.122-87 «Инструкция по устройству молниезащиты зданий и сооружений», СО-153-34.21.122-2003 «Инструкция по устройству молниезащиты зданий, сооружений и промышленных коммуникаций» должна предусматриваться защита проектируемых объектов от прямых ударов молнии и вторичных ее проявлений в зависимости от объекта строительства в пределах проектной застройки.</w:t>
      </w:r>
    </w:p>
    <w:p w14:paraId="3BFEB7E2"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предотвращения ЧС, вызванных данными факторами необходимо выполнение следующих мероприятий:</w:t>
      </w:r>
    </w:p>
    <w:p w14:paraId="35E11FFC"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организация защиты автомобильных дорог от снежных заносов и штормовых ветров (лесонасаждения, защитные щиты и заборы);</w:t>
      </w:r>
    </w:p>
    <w:p w14:paraId="1894D9F2"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своевременная снегоуборка и подсыпка смесей противоскольжения при гололеде на дорогах;</w:t>
      </w:r>
    </w:p>
    <w:p w14:paraId="2179D2C3"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своевременная подготовка инженерных коммуникаций к зимней эксплуатации;</w:t>
      </w:r>
    </w:p>
    <w:p w14:paraId="59973F02" w14:textId="32661F70"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применение громоотводов для защиты</w:t>
      </w:r>
      <w:r w:rsidR="003E01C4" w:rsidRPr="00D055B1">
        <w:rPr>
          <w:rFonts w:ascii="PT Astra Serif" w:hAnsi="PT Astra Serif"/>
          <w:bCs/>
          <w:spacing w:val="-1"/>
          <w:sz w:val="26"/>
          <w:szCs w:val="26"/>
        </w:rPr>
        <w:t xml:space="preserve"> зданий и сооружений от молний;</w:t>
      </w:r>
    </w:p>
    <w:p w14:paraId="1A590419" w14:textId="77777777" w:rsidR="003213F9" w:rsidRPr="00B34E07" w:rsidRDefault="003213F9"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заблаговременное оповещение населения о возникновении и развитии чрезвычайных</w:t>
      </w:r>
      <w:r w:rsidRPr="00B34E07">
        <w:rPr>
          <w:rFonts w:ascii="PT Astra Serif" w:hAnsi="PT Astra Serif"/>
          <w:color w:val="000000"/>
          <w:sz w:val="26"/>
          <w:szCs w:val="26"/>
        </w:rPr>
        <w:t xml:space="preserve"> ситуаций.</w:t>
      </w:r>
    </w:p>
    <w:p w14:paraId="63FEFAC9" w14:textId="290FF6FE"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u w:val="single"/>
        </w:rPr>
        <w:t>Лесные и торфяные пожары.</w:t>
      </w:r>
      <w:r w:rsidRPr="00B34E07">
        <w:rPr>
          <w:rFonts w:ascii="PT Astra Serif" w:hAnsi="PT Astra Serif"/>
          <w:sz w:val="26"/>
          <w:szCs w:val="26"/>
        </w:rPr>
        <w:t xml:space="preserve"> Наличие лесопокрытых площадей на территории </w:t>
      </w:r>
      <w:r w:rsidR="005B40CA">
        <w:rPr>
          <w:rFonts w:ascii="PT Astra Serif" w:hAnsi="PT Astra Serif"/>
          <w:sz w:val="26"/>
          <w:szCs w:val="26"/>
        </w:rPr>
        <w:t>городского</w:t>
      </w:r>
      <w:r w:rsidRPr="00B34E07">
        <w:rPr>
          <w:rFonts w:ascii="PT Astra Serif" w:hAnsi="PT Astra Serif"/>
          <w:sz w:val="26"/>
          <w:szCs w:val="26"/>
        </w:rPr>
        <w:t xml:space="preserve"> поселения обусловливает высокую степень летней</w:t>
      </w:r>
      <w:r w:rsidR="00C54F3C" w:rsidRPr="00B34E07">
        <w:rPr>
          <w:rFonts w:ascii="PT Astra Serif" w:hAnsi="PT Astra Serif"/>
          <w:sz w:val="26"/>
          <w:szCs w:val="26"/>
        </w:rPr>
        <w:t xml:space="preserve"> </w:t>
      </w:r>
      <w:r w:rsidR="009331D6" w:rsidRPr="00B34E07">
        <w:rPr>
          <w:rFonts w:ascii="PT Astra Serif" w:hAnsi="PT Astra Serif"/>
          <w:sz w:val="26"/>
          <w:szCs w:val="26"/>
        </w:rPr>
        <w:t>пожароопасности.</w:t>
      </w:r>
    </w:p>
    <w:p w14:paraId="47E7EAB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2723D4A2"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24A10B2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предотвращения лесных пожаров должны выполняться следующие контрольно-технические и административные мероприятия:</w:t>
      </w:r>
    </w:p>
    <w:p w14:paraId="51353812"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контроль работы лесопожарных служб;</w:t>
      </w:r>
    </w:p>
    <w:p w14:paraId="01B4FC22"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проведение наземного патрулирования и противопожарной авиационной разведки;</w:t>
      </w:r>
    </w:p>
    <w:p w14:paraId="173965EB"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введение ограничения на посещение отдельных участков леса, запрещение разведения костров в лесу в пожароопасный период;</w:t>
      </w:r>
    </w:p>
    <w:p w14:paraId="10079961"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оборудование противопожарных защитных полос между границами населенных пунктов и подступающих лесных массивов;</w:t>
      </w:r>
    </w:p>
    <w:p w14:paraId="0E93E0C7"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lastRenderedPageBreak/>
        <w:t>установление регламента использования территорий, занятых противопожарными защитными полосами;</w:t>
      </w:r>
    </w:p>
    <w:p w14:paraId="5A22F128"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контроль соблюдения противопожарной безопасности при лесоразработках;</w:t>
      </w:r>
    </w:p>
    <w:p w14:paraId="098A7496"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организация своевременной очистки лесоразработок и массивов леса от заготовленной древесины, сучьев, щепы, мусора;</w:t>
      </w:r>
    </w:p>
    <w:p w14:paraId="1FA744EF" w14:textId="43E2BADB" w:rsidR="003213F9" w:rsidRDefault="003213F9"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внедрение</w:t>
      </w:r>
      <w:r w:rsidRPr="00B34E07">
        <w:rPr>
          <w:rFonts w:ascii="PT Astra Serif" w:hAnsi="PT Astra Serif"/>
          <w:color w:val="000000"/>
          <w:sz w:val="26"/>
          <w:szCs w:val="26"/>
        </w:rPr>
        <w:t xml:space="preserve"> и распространение безогневых способов очистки лесосек.</w:t>
      </w:r>
    </w:p>
    <w:p w14:paraId="0496B315" w14:textId="77777777" w:rsidR="00E52A7B" w:rsidRPr="00E52A7B" w:rsidRDefault="00E52A7B" w:rsidP="00E52A7B">
      <w:pPr>
        <w:suppressAutoHyphens/>
        <w:ind w:firstLine="720"/>
        <w:rPr>
          <w:rFonts w:ascii="PT Astra Serif" w:hAnsi="PT Astra Serif"/>
          <w:sz w:val="26"/>
          <w:szCs w:val="26"/>
          <w:u w:val="single"/>
        </w:rPr>
      </w:pPr>
      <w:r w:rsidRPr="00E52A7B">
        <w:rPr>
          <w:rFonts w:ascii="PT Astra Serif" w:hAnsi="PT Astra Serif"/>
          <w:sz w:val="26"/>
          <w:szCs w:val="26"/>
          <w:u w:val="single"/>
        </w:rPr>
        <w:t>Вертикальная планировка</w:t>
      </w:r>
    </w:p>
    <w:p w14:paraId="2460D850" w14:textId="3401BD2A" w:rsidR="00E52A7B" w:rsidRPr="00E52A7B" w:rsidRDefault="00E52A7B" w:rsidP="00E52A7B">
      <w:pPr>
        <w:suppressAutoHyphens/>
        <w:ind w:firstLine="720"/>
        <w:rPr>
          <w:rFonts w:ascii="PT Astra Serif" w:hAnsi="PT Astra Serif"/>
          <w:sz w:val="26"/>
          <w:szCs w:val="26"/>
        </w:rPr>
      </w:pPr>
      <w:r w:rsidRPr="00E52A7B">
        <w:rPr>
          <w:rFonts w:ascii="PT Astra Serif" w:hAnsi="PT Astra Serif"/>
          <w:sz w:val="26"/>
          <w:szCs w:val="26"/>
        </w:rPr>
        <w:t xml:space="preserve">Отвод дождевых и талых вод с проезжей части улиц и прилегающей к ним территории в районе жилой застройки </w:t>
      </w:r>
      <w:r w:rsidR="005B40CA" w:rsidRPr="005B40CA">
        <w:rPr>
          <w:rFonts w:ascii="PT Astra Serif" w:hAnsi="PT Astra Serif"/>
          <w:sz w:val="26"/>
          <w:szCs w:val="26"/>
        </w:rPr>
        <w:t>городского</w:t>
      </w:r>
      <w:r w:rsidRPr="005B40CA">
        <w:rPr>
          <w:rFonts w:ascii="PT Astra Serif" w:hAnsi="PT Astra Serif"/>
          <w:sz w:val="26"/>
          <w:szCs w:val="26"/>
        </w:rPr>
        <w:t xml:space="preserve"> </w:t>
      </w:r>
      <w:r w:rsidRPr="00E52A7B">
        <w:rPr>
          <w:rFonts w:ascii="PT Astra Serif" w:hAnsi="PT Astra Serif"/>
          <w:sz w:val="26"/>
          <w:szCs w:val="26"/>
        </w:rPr>
        <w:t>поселения намечается осуществить открытыми водостоками, канавами и лотками, со сбросом воды в реки и пониженные участки рельефа (балки).</w:t>
      </w:r>
    </w:p>
    <w:p w14:paraId="32574AEE" w14:textId="759B7E77" w:rsidR="00E52A7B" w:rsidRPr="00E52A7B" w:rsidRDefault="00E52A7B" w:rsidP="00E52A7B">
      <w:pPr>
        <w:suppressAutoHyphens/>
        <w:ind w:firstLine="720"/>
        <w:rPr>
          <w:rFonts w:ascii="PT Astra Serif" w:hAnsi="PT Astra Serif"/>
          <w:sz w:val="26"/>
          <w:szCs w:val="26"/>
        </w:rPr>
      </w:pPr>
      <w:r w:rsidRPr="00E52A7B">
        <w:rPr>
          <w:rFonts w:ascii="PT Astra Serif" w:hAnsi="PT Astra Serif"/>
          <w:sz w:val="26"/>
          <w:szCs w:val="26"/>
        </w:rPr>
        <w:t>Канавы проектируются трапециидального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чрез улицы села осуществляется железобетонными водопропускными трубами Ø 500 мм.</w:t>
      </w:r>
    </w:p>
    <w:p w14:paraId="6F0C3F44" w14:textId="718790E3"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u w:val="single"/>
        </w:rPr>
        <w:t>Опасные геологические процессы и явления</w:t>
      </w:r>
      <w:r w:rsidRPr="00B34E07">
        <w:rPr>
          <w:rFonts w:ascii="PT Astra Serif" w:hAnsi="PT Astra Serif"/>
          <w:sz w:val="26"/>
          <w:szCs w:val="26"/>
        </w:rPr>
        <w:t xml:space="preserve">. В инженерно-геологическом отношении, территория </w:t>
      </w:r>
      <w:r w:rsidR="00E2639D" w:rsidRPr="008E5D8D">
        <w:rPr>
          <w:rFonts w:ascii="PT Astra Serif" w:hAnsi="PT Astra Serif"/>
          <w:iCs/>
          <w:sz w:val="26"/>
        </w:rPr>
        <w:t>городского поселения «</w:t>
      </w:r>
      <w:r w:rsidR="00E2639D">
        <w:rPr>
          <w:rFonts w:ascii="PT Astra Serif" w:hAnsi="PT Astra Serif"/>
          <w:iCs/>
          <w:sz w:val="26"/>
        </w:rPr>
        <w:t>П</w:t>
      </w:r>
      <w:r w:rsidR="00E2639D" w:rsidRPr="008E5D8D">
        <w:rPr>
          <w:rFonts w:ascii="PT Astra Serif" w:hAnsi="PT Astra Serif"/>
          <w:iCs/>
          <w:sz w:val="26"/>
        </w:rPr>
        <w:t>оселок Пятницкое»</w:t>
      </w:r>
      <w:r w:rsidRPr="00B34E07">
        <w:rPr>
          <w:rFonts w:ascii="PT Astra Serif" w:hAnsi="PT Astra Serif"/>
          <w:sz w:val="26"/>
          <w:szCs w:val="26"/>
        </w:rPr>
        <w:t>, в основном, является благоприятной для организации строительства. Местность пересеченная представлена увалис</w:t>
      </w:r>
      <w:r w:rsidR="00E728F2" w:rsidRPr="00B34E07">
        <w:rPr>
          <w:rFonts w:ascii="PT Astra Serif" w:hAnsi="PT Astra Serif"/>
          <w:sz w:val="26"/>
          <w:szCs w:val="26"/>
        </w:rPr>
        <w:t>тым рельефом</w:t>
      </w:r>
      <w:r w:rsidRPr="00B34E07">
        <w:rPr>
          <w:rFonts w:ascii="PT Astra Serif" w:hAnsi="PT Astra Serif"/>
          <w:sz w:val="26"/>
          <w:szCs w:val="26"/>
        </w:rPr>
        <w:t>.</w:t>
      </w:r>
    </w:p>
    <w:p w14:paraId="43E4079E"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предотвращения эрозии, оврагообразования и заболачивания почв, необходимо выполнение дополнительных инженерно-технических мероприятий:</w:t>
      </w:r>
    </w:p>
    <w:p w14:paraId="1E05123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организация поверхностного стока и поверхностное осушение;</w:t>
      </w:r>
    </w:p>
    <w:p w14:paraId="43997FD5"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берегоукрепление;</w:t>
      </w:r>
    </w:p>
    <w:p w14:paraId="72C9E7C4"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благоустройство оврагов и укрепление крутых склонов рельефа;</w:t>
      </w:r>
    </w:p>
    <w:p w14:paraId="46CD3ECB"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посев трав</w:t>
      </w:r>
      <w:r w:rsidRPr="00B34E07">
        <w:rPr>
          <w:rFonts w:ascii="PT Astra Serif" w:hAnsi="PT Astra Serif"/>
          <w:color w:val="000000"/>
          <w:sz w:val="26"/>
          <w:szCs w:val="26"/>
        </w:rPr>
        <w:t xml:space="preserve"> и кустарниковой растительности на склонах оврагов и берегов.</w:t>
      </w:r>
    </w:p>
    <w:p w14:paraId="4AEEBD80" w14:textId="752D80FE"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u w:val="single"/>
        </w:rPr>
        <w:t>Опасные гидрологические явления и процессы.</w:t>
      </w:r>
      <w:r w:rsidRPr="00B34E07">
        <w:rPr>
          <w:rFonts w:ascii="PT Astra Serif" w:hAnsi="PT Astra Serif"/>
          <w:sz w:val="26"/>
          <w:szCs w:val="26"/>
        </w:rPr>
        <w:t xml:space="preserve"> Вероятность природных ЧС, обусловленных опасными гидрологическими явлениями на территории </w:t>
      </w:r>
      <w:r w:rsidR="005B40CA" w:rsidRPr="005B40CA">
        <w:rPr>
          <w:rFonts w:ascii="PT Astra Serif" w:hAnsi="PT Astra Serif"/>
          <w:sz w:val="26"/>
          <w:szCs w:val="26"/>
        </w:rPr>
        <w:t>городского</w:t>
      </w:r>
      <w:r w:rsidRPr="005B40CA">
        <w:rPr>
          <w:rFonts w:ascii="PT Astra Serif" w:hAnsi="PT Astra Serif"/>
          <w:sz w:val="26"/>
          <w:szCs w:val="26"/>
        </w:rPr>
        <w:t xml:space="preserve"> </w:t>
      </w:r>
      <w:r w:rsidRPr="00B34E07">
        <w:rPr>
          <w:rFonts w:ascii="PT Astra Serif" w:hAnsi="PT Astra Serif"/>
          <w:sz w:val="26"/>
          <w:szCs w:val="26"/>
        </w:rPr>
        <w:t>поселения незначительна. Опасные гидрологические явления могут наблюдаться на рек</w:t>
      </w:r>
      <w:r w:rsidR="002662E4" w:rsidRPr="00B34E07">
        <w:rPr>
          <w:rFonts w:ascii="PT Astra Serif" w:hAnsi="PT Astra Serif"/>
          <w:sz w:val="26"/>
          <w:szCs w:val="26"/>
        </w:rPr>
        <w:t>е</w:t>
      </w:r>
      <w:r w:rsidR="00E1538C" w:rsidRPr="00B34E07">
        <w:rPr>
          <w:rFonts w:ascii="PT Astra Serif" w:hAnsi="PT Astra Serif"/>
          <w:sz w:val="26"/>
          <w:szCs w:val="26"/>
        </w:rPr>
        <w:t xml:space="preserve"> </w:t>
      </w:r>
      <w:r w:rsidR="00E2639D">
        <w:rPr>
          <w:rFonts w:ascii="PT Astra Serif" w:hAnsi="PT Astra Serif"/>
          <w:sz w:val="26"/>
          <w:szCs w:val="26"/>
        </w:rPr>
        <w:t>Оскол</w:t>
      </w:r>
      <w:r w:rsidR="00E1538C" w:rsidRPr="00B34E07">
        <w:rPr>
          <w:rFonts w:ascii="PT Astra Serif" w:hAnsi="PT Astra Serif"/>
          <w:sz w:val="26"/>
          <w:szCs w:val="26"/>
        </w:rPr>
        <w:t xml:space="preserve"> </w:t>
      </w:r>
      <w:r w:rsidRPr="00B34E07">
        <w:rPr>
          <w:rFonts w:ascii="PT Astra Serif" w:hAnsi="PT Astra Serif"/>
          <w:sz w:val="26"/>
          <w:szCs w:val="26"/>
        </w:rPr>
        <w:t>в периоды весеннего половодья и паводков.</w:t>
      </w:r>
    </w:p>
    <w:p w14:paraId="43E8A37A"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17" w:anchor="dst100011" w:history="1">
        <w:r w:rsidRPr="00B34E07">
          <w:rPr>
            <w:rFonts w:ascii="PT Astra Serif" w:hAnsi="PT Astra Serif"/>
            <w:sz w:val="26"/>
            <w:szCs w:val="26"/>
          </w:rPr>
          <w:t>порядке</w:t>
        </w:r>
      </w:hyperlink>
      <w:r w:rsidRPr="00B34E07">
        <w:rPr>
          <w:rFonts w:ascii="PT Astra Serif" w:hAnsi="PT Astra Serif"/>
          <w:sz w:val="26"/>
          <w:szCs w:val="26"/>
        </w:rPr>
        <w:t>, установленном Правительством Российской Федерации.</w:t>
      </w:r>
    </w:p>
    <w:p w14:paraId="4ED4603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В целях предотвращения негативного воздействия вод необходимо:</w:t>
      </w:r>
    </w:p>
    <w:p w14:paraId="447B7F6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соблюдать установленные статьей 67.1 Водного кодекса Российской Федерации ограничения и условия осуществления хозяйственной деятельности в зонах возможного затопления, подтопления;</w:t>
      </w:r>
    </w:p>
    <w:p w14:paraId="50D3B4C9" w14:textId="6508E979"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исключить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Президента Российской Федерации по итогам совещания по ликвидации последствий паводковой ситуации в регионах</w:t>
      </w:r>
      <w:r w:rsidRPr="00B34E07">
        <w:rPr>
          <w:rFonts w:ascii="PT Astra Serif" w:hAnsi="PT Astra Serif"/>
          <w:color w:val="000000"/>
          <w:sz w:val="26"/>
          <w:szCs w:val="26"/>
        </w:rPr>
        <w:t xml:space="preserve"> Российской Федерации</w:t>
      </w:r>
      <w:r w:rsidR="00030857" w:rsidRPr="00B34E07">
        <w:rPr>
          <w:rFonts w:ascii="PT Astra Serif" w:hAnsi="PT Astra Serif"/>
          <w:color w:val="000000"/>
          <w:sz w:val="26"/>
          <w:szCs w:val="26"/>
        </w:rPr>
        <w:t xml:space="preserve"> от 4.09.2014 № Пр-2166</w:t>
      </w:r>
      <w:r w:rsidRPr="00B34E07">
        <w:rPr>
          <w:rFonts w:ascii="PT Astra Serif" w:hAnsi="PT Astra Serif"/>
          <w:color w:val="000000"/>
          <w:sz w:val="26"/>
          <w:szCs w:val="26"/>
        </w:rPr>
        <w:t>).</w:t>
      </w:r>
    </w:p>
    <w:p w14:paraId="64CB7476" w14:textId="45B692F5" w:rsidR="003213F9" w:rsidRPr="00844421" w:rsidRDefault="003213F9" w:rsidP="00D53F4B">
      <w:pPr>
        <w:keepNext/>
        <w:suppressAutoHyphens/>
        <w:spacing w:before="120" w:after="120"/>
        <w:ind w:firstLine="709"/>
        <w:outlineLvl w:val="2"/>
        <w:rPr>
          <w:rFonts w:ascii="PT Astra Serif" w:hAnsi="PT Astra Serif" w:cs="Arial"/>
          <w:b/>
          <w:sz w:val="26"/>
          <w:szCs w:val="26"/>
        </w:rPr>
      </w:pPr>
      <w:bookmarkStart w:id="135" w:name="_Toc518481638"/>
      <w:bookmarkStart w:id="136" w:name="_Toc520277895"/>
      <w:bookmarkStart w:id="137" w:name="_Toc16761366"/>
      <w:bookmarkStart w:id="138" w:name="_Toc19087066"/>
      <w:bookmarkStart w:id="139" w:name="_Toc22734778"/>
      <w:bookmarkStart w:id="140" w:name="_Toc47002401"/>
      <w:bookmarkStart w:id="141" w:name="_Toc59436776"/>
      <w:bookmarkStart w:id="142" w:name="_Toc69291328"/>
      <w:bookmarkStart w:id="143" w:name="_Toc69715699"/>
      <w:bookmarkStart w:id="144" w:name="_Toc75182300"/>
      <w:bookmarkStart w:id="145" w:name="_Toc91064771"/>
      <w:bookmarkStart w:id="146" w:name="_Toc91250084"/>
      <w:bookmarkStart w:id="147" w:name="_Toc109296107"/>
      <w:bookmarkStart w:id="148" w:name="_Toc118294883"/>
      <w:r w:rsidRPr="00844421">
        <w:rPr>
          <w:rFonts w:ascii="PT Astra Serif" w:hAnsi="PT Astra Serif" w:cs="Arial"/>
          <w:b/>
          <w:sz w:val="26"/>
          <w:szCs w:val="26"/>
        </w:rPr>
        <w:lastRenderedPageBreak/>
        <w:t>Перечень источников чрезвычайных ситуаций техногенного характера, возможных на территории</w:t>
      </w:r>
      <w:bookmarkEnd w:id="135"/>
      <w:bookmarkEnd w:id="136"/>
      <w:r w:rsidR="00C54F3C" w:rsidRPr="00844421">
        <w:rPr>
          <w:rFonts w:ascii="PT Astra Serif" w:hAnsi="PT Astra Serif" w:cs="Arial"/>
          <w:b/>
          <w:sz w:val="26"/>
          <w:szCs w:val="26"/>
        </w:rPr>
        <w:t xml:space="preserve"> </w:t>
      </w:r>
      <w:bookmarkEnd w:id="137"/>
      <w:bookmarkEnd w:id="138"/>
      <w:bookmarkEnd w:id="139"/>
      <w:bookmarkEnd w:id="140"/>
      <w:bookmarkEnd w:id="141"/>
      <w:bookmarkEnd w:id="142"/>
      <w:bookmarkEnd w:id="143"/>
      <w:bookmarkEnd w:id="144"/>
      <w:bookmarkEnd w:id="145"/>
      <w:bookmarkEnd w:id="146"/>
      <w:bookmarkEnd w:id="147"/>
      <w:r w:rsidR="00F67C66" w:rsidRPr="00F67C66">
        <w:rPr>
          <w:rFonts w:ascii="PT Astra Serif" w:hAnsi="PT Astra Serif"/>
          <w:b/>
          <w:bCs/>
          <w:iCs/>
          <w:sz w:val="26"/>
        </w:rPr>
        <w:t>городского поселения «Поселок Пятницкое»</w:t>
      </w:r>
      <w:bookmarkEnd w:id="148"/>
    </w:p>
    <w:p w14:paraId="6C3FACDB" w14:textId="69647DB3"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 xml:space="preserve">Техногенная составляющая является основной среди источников чрезвычайных ситуаций. На территории </w:t>
      </w:r>
      <w:r w:rsidR="00F67C66" w:rsidRPr="008E5D8D">
        <w:rPr>
          <w:rFonts w:ascii="PT Astra Serif" w:hAnsi="PT Astra Serif"/>
          <w:iCs/>
          <w:sz w:val="26"/>
        </w:rPr>
        <w:t>городского поселения «</w:t>
      </w:r>
      <w:r w:rsidR="00F67C66">
        <w:rPr>
          <w:rFonts w:ascii="PT Astra Serif" w:hAnsi="PT Astra Serif"/>
          <w:iCs/>
          <w:sz w:val="26"/>
        </w:rPr>
        <w:t>П</w:t>
      </w:r>
      <w:r w:rsidR="00F67C66" w:rsidRPr="008E5D8D">
        <w:rPr>
          <w:rFonts w:ascii="PT Astra Serif" w:hAnsi="PT Astra Serif"/>
          <w:iCs/>
          <w:sz w:val="26"/>
        </w:rPr>
        <w:t>оселок Пятницкое»</w:t>
      </w:r>
      <w:r w:rsidR="00F67C66">
        <w:rPr>
          <w:rFonts w:ascii="PT Astra Serif" w:hAnsi="PT Astra Serif"/>
          <w:iCs/>
          <w:sz w:val="26"/>
        </w:rPr>
        <w:t xml:space="preserve"> </w:t>
      </w:r>
      <w:r w:rsidR="00E728F2" w:rsidRPr="00B34E07">
        <w:rPr>
          <w:rFonts w:ascii="PT Astra Serif" w:hAnsi="PT Astra Serif"/>
          <w:sz w:val="26"/>
          <w:szCs w:val="26"/>
        </w:rPr>
        <w:t xml:space="preserve">эксплуатируются </w:t>
      </w:r>
      <w:r w:rsidRPr="00B34E07">
        <w:rPr>
          <w:rFonts w:ascii="PT Astra Serif" w:hAnsi="PT Astra Serif"/>
          <w:sz w:val="26"/>
          <w:szCs w:val="26"/>
        </w:rPr>
        <w:t xml:space="preserve">трансформаторные подстанции, проложены инженерные сети и сети энергоснабжения. В </w:t>
      </w:r>
      <w:r w:rsidR="00E728F2" w:rsidRPr="00B34E07">
        <w:rPr>
          <w:rFonts w:ascii="PT Astra Serif" w:hAnsi="PT Astra Serif"/>
          <w:sz w:val="26"/>
          <w:szCs w:val="26"/>
        </w:rPr>
        <w:t>поселении проходит муниципальные автодороги</w:t>
      </w:r>
      <w:r w:rsidR="00C54F3C" w:rsidRPr="00B34E07">
        <w:rPr>
          <w:rFonts w:ascii="PT Astra Serif" w:hAnsi="PT Astra Serif"/>
          <w:sz w:val="26"/>
          <w:szCs w:val="26"/>
        </w:rPr>
        <w:t xml:space="preserve"> </w:t>
      </w:r>
      <w:r w:rsidR="00E728F2" w:rsidRPr="00B34E07">
        <w:rPr>
          <w:rFonts w:ascii="PT Astra Serif" w:hAnsi="PT Astra Serif"/>
          <w:sz w:val="26"/>
          <w:szCs w:val="26"/>
        </w:rPr>
        <w:t>регионального</w:t>
      </w:r>
      <w:r w:rsidRPr="00B34E07">
        <w:rPr>
          <w:rFonts w:ascii="PT Astra Serif" w:hAnsi="PT Astra Serif"/>
          <w:sz w:val="26"/>
          <w:szCs w:val="26"/>
        </w:rPr>
        <w:t xml:space="preserve"> значения. Основной вид экономической деятельности данной территории – сельское хозяйство.</w:t>
      </w:r>
    </w:p>
    <w:p w14:paraId="61D72D2A"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Все эти объекты и предприятия в процессе эксплуатации создают различные опасности техногенного характера.</w:t>
      </w:r>
    </w:p>
    <w:p w14:paraId="16EC9BC5" w14:textId="77777777" w:rsidR="003213F9" w:rsidRPr="00B34E07" w:rsidRDefault="003213F9" w:rsidP="0028077B">
      <w:pPr>
        <w:suppressAutoHyphens/>
        <w:ind w:firstLine="720"/>
        <w:rPr>
          <w:rFonts w:ascii="PT Astra Serif" w:hAnsi="PT Astra Serif"/>
          <w:b/>
          <w:bCs/>
          <w:sz w:val="26"/>
          <w:szCs w:val="26"/>
        </w:rPr>
      </w:pPr>
      <w:r w:rsidRPr="00B34E07">
        <w:rPr>
          <w:rFonts w:ascii="PT Astra Serif" w:hAnsi="PT Astra Serif"/>
          <w:b/>
          <w:bCs/>
          <w:sz w:val="26"/>
          <w:szCs w:val="26"/>
        </w:rPr>
        <w:t>Химически опасные объекты – аварии с угрозой выброса аварийно-химически опасных веществ (АХОВ)</w:t>
      </w:r>
    </w:p>
    <w:p w14:paraId="0E20A38B"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химически опасных объектах</w:t>
      </w:r>
    </w:p>
    <w:p w14:paraId="152ED035"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Проектируемая территория не попадает в зону риска возникновения аварий на химически опасных объектах.</w:t>
      </w:r>
    </w:p>
    <w:p w14:paraId="3FF64A62"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радиационно-опасных объектах</w:t>
      </w:r>
    </w:p>
    <w:p w14:paraId="6690763A"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Проектируемая территория не попадает в зону риска возникновения аварий на радиационно-опасных объектах.</w:t>
      </w:r>
    </w:p>
    <w:p w14:paraId="4F148D19"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пожаровзрывоопасных объектах</w:t>
      </w:r>
    </w:p>
    <w:p w14:paraId="6275E5DA"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Включают:</w:t>
      </w:r>
    </w:p>
    <w:p w14:paraId="5FFFBA0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 xml:space="preserve">объекты </w:t>
      </w:r>
      <w:r w:rsidRPr="00A9122D">
        <w:rPr>
          <w:rFonts w:ascii="PT Astra Serif" w:hAnsi="PT Astra Serif"/>
          <w:bCs/>
          <w:spacing w:val="-1"/>
          <w:sz w:val="26"/>
          <w:szCs w:val="26"/>
        </w:rPr>
        <w:t>добычи газа и газопроводного транспорта;</w:t>
      </w:r>
    </w:p>
    <w:p w14:paraId="708FA216" w14:textId="2DEE5404"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объекты хранения ГСМ</w:t>
      </w:r>
      <w:r w:rsidR="009331D6" w:rsidRPr="00A9122D">
        <w:rPr>
          <w:rFonts w:ascii="PT Astra Serif" w:hAnsi="PT Astra Serif"/>
          <w:bCs/>
          <w:spacing w:val="-1"/>
          <w:sz w:val="26"/>
          <w:szCs w:val="26"/>
        </w:rPr>
        <w:t xml:space="preserve"> и газа (АЗС, АГЗС);</w:t>
      </w:r>
    </w:p>
    <w:p w14:paraId="514A0B25" w14:textId="694F9BA8" w:rsidR="003213F9"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прочие объекты</w:t>
      </w:r>
      <w:r w:rsidRPr="00B34E07">
        <w:rPr>
          <w:rFonts w:ascii="PT Astra Serif" w:hAnsi="PT Astra Serif"/>
          <w:color w:val="000000"/>
          <w:sz w:val="26"/>
          <w:szCs w:val="26"/>
        </w:rPr>
        <w:t>.</w:t>
      </w:r>
    </w:p>
    <w:p w14:paraId="7F0E0C54" w14:textId="3E9AEC70" w:rsidR="00E52A7B" w:rsidRPr="00B24B15" w:rsidRDefault="00E52A7B" w:rsidP="006D501B">
      <w:pPr>
        <w:suppressAutoHyphens/>
        <w:ind w:firstLine="720"/>
        <w:rPr>
          <w:rFonts w:ascii="PT Astra Serif" w:hAnsi="PT Astra Serif"/>
          <w:sz w:val="26"/>
          <w:szCs w:val="26"/>
        </w:rPr>
      </w:pPr>
      <w:r w:rsidRPr="006D501B">
        <w:rPr>
          <w:rFonts w:ascii="PT Astra Serif" w:hAnsi="PT Astra Serif"/>
          <w:sz w:val="26"/>
          <w:szCs w:val="26"/>
        </w:rPr>
        <w:t xml:space="preserve">На территории </w:t>
      </w:r>
      <w:r w:rsidR="00F67C66" w:rsidRPr="008E5D8D">
        <w:rPr>
          <w:rFonts w:ascii="PT Astra Serif" w:hAnsi="PT Astra Serif"/>
          <w:iCs/>
          <w:sz w:val="26"/>
        </w:rPr>
        <w:t>городского поселения «</w:t>
      </w:r>
      <w:r w:rsidR="00F67C66">
        <w:rPr>
          <w:rFonts w:ascii="PT Astra Serif" w:hAnsi="PT Astra Serif"/>
          <w:iCs/>
          <w:sz w:val="26"/>
        </w:rPr>
        <w:t>П</w:t>
      </w:r>
      <w:r w:rsidR="00F67C66" w:rsidRPr="008E5D8D">
        <w:rPr>
          <w:rFonts w:ascii="PT Astra Serif" w:hAnsi="PT Astra Serif"/>
          <w:iCs/>
          <w:sz w:val="26"/>
        </w:rPr>
        <w:t>оселок Пятницкое»</w:t>
      </w:r>
      <w:r w:rsidR="00F67C66">
        <w:rPr>
          <w:rFonts w:ascii="PT Astra Serif" w:hAnsi="PT Astra Serif"/>
          <w:iCs/>
          <w:sz w:val="26"/>
        </w:rPr>
        <w:t xml:space="preserve"> </w:t>
      </w:r>
      <w:r w:rsidRPr="006D501B">
        <w:rPr>
          <w:rFonts w:ascii="PT Astra Serif" w:hAnsi="PT Astra Serif"/>
          <w:sz w:val="26"/>
          <w:szCs w:val="26"/>
        </w:rPr>
        <w:t xml:space="preserve">взрыво- и пожароопасных объекта, возможные аварии на которых носят в </w:t>
      </w:r>
      <w:r w:rsidRPr="00B24B15">
        <w:rPr>
          <w:rFonts w:ascii="PT Astra Serif" w:hAnsi="PT Astra Serif"/>
          <w:sz w:val="26"/>
          <w:szCs w:val="26"/>
        </w:rPr>
        <w:t xml:space="preserve">основном объектовый и местный характер. Последствия возможных ЧС на взрыво- и пожароопасных объектах в </w:t>
      </w:r>
      <w:r w:rsidR="00F67C66" w:rsidRPr="008E5D8D">
        <w:rPr>
          <w:rFonts w:ascii="PT Astra Serif" w:hAnsi="PT Astra Serif"/>
          <w:iCs/>
          <w:sz w:val="26"/>
        </w:rPr>
        <w:t>городско</w:t>
      </w:r>
      <w:r w:rsidR="00F67C66">
        <w:rPr>
          <w:rFonts w:ascii="PT Astra Serif" w:hAnsi="PT Astra Serif"/>
          <w:iCs/>
          <w:sz w:val="26"/>
        </w:rPr>
        <w:t>м</w:t>
      </w:r>
      <w:r w:rsidR="00F67C66" w:rsidRPr="008E5D8D">
        <w:rPr>
          <w:rFonts w:ascii="PT Astra Serif" w:hAnsi="PT Astra Serif"/>
          <w:iCs/>
          <w:sz w:val="26"/>
        </w:rPr>
        <w:t xml:space="preserve"> поселени</w:t>
      </w:r>
      <w:r w:rsidR="00F67C66">
        <w:rPr>
          <w:rFonts w:ascii="PT Astra Serif" w:hAnsi="PT Astra Serif"/>
          <w:iCs/>
          <w:sz w:val="26"/>
        </w:rPr>
        <w:t>и</w:t>
      </w:r>
      <w:r w:rsidR="00F67C66" w:rsidRPr="008E5D8D">
        <w:rPr>
          <w:rFonts w:ascii="PT Astra Serif" w:hAnsi="PT Astra Serif"/>
          <w:iCs/>
          <w:sz w:val="26"/>
        </w:rPr>
        <w:t xml:space="preserve"> «</w:t>
      </w:r>
      <w:r w:rsidR="00F67C66">
        <w:rPr>
          <w:rFonts w:ascii="PT Astra Serif" w:hAnsi="PT Astra Serif"/>
          <w:iCs/>
          <w:sz w:val="26"/>
        </w:rPr>
        <w:t>П</w:t>
      </w:r>
      <w:r w:rsidR="00F67C66" w:rsidRPr="008E5D8D">
        <w:rPr>
          <w:rFonts w:ascii="PT Astra Serif" w:hAnsi="PT Astra Serif"/>
          <w:iCs/>
          <w:sz w:val="26"/>
        </w:rPr>
        <w:t>оселок Пятницкое»</w:t>
      </w:r>
      <w:r w:rsidR="00F67C66">
        <w:rPr>
          <w:rFonts w:ascii="PT Astra Serif" w:hAnsi="PT Astra Serif"/>
          <w:iCs/>
          <w:sz w:val="26"/>
        </w:rPr>
        <w:t xml:space="preserve"> </w:t>
      </w:r>
      <w:r w:rsidRPr="004D5448">
        <w:rPr>
          <w:rFonts w:ascii="PT Astra Serif" w:hAnsi="PT Astra Serif"/>
          <w:sz w:val="26"/>
          <w:szCs w:val="26"/>
        </w:rPr>
        <w:t>представлены в таблице 6.</w:t>
      </w:r>
      <w:r w:rsidR="004D5448" w:rsidRPr="004D5448">
        <w:rPr>
          <w:rFonts w:ascii="PT Astra Serif" w:hAnsi="PT Astra Serif"/>
          <w:sz w:val="26"/>
          <w:szCs w:val="26"/>
        </w:rPr>
        <w:t>1</w:t>
      </w:r>
      <w:r w:rsidRPr="004D5448">
        <w:rPr>
          <w:rFonts w:ascii="PT Astra Serif" w:hAnsi="PT Astra Serif"/>
          <w:sz w:val="26"/>
          <w:szCs w:val="26"/>
        </w:rPr>
        <w:t>.</w:t>
      </w:r>
    </w:p>
    <w:p w14:paraId="2CB87E27" w14:textId="13D91389" w:rsidR="006D501B" w:rsidRPr="00B24B15" w:rsidRDefault="006D501B" w:rsidP="00B24B15">
      <w:pPr>
        <w:pStyle w:val="a1"/>
        <w:keepNext/>
        <w:jc w:val="right"/>
        <w:rPr>
          <w:rFonts w:ascii="PT Astra Serif" w:hAnsi="PT Astra Serif"/>
          <w:b/>
          <w:iCs/>
          <w:sz w:val="26"/>
          <w:szCs w:val="26"/>
          <w:lang w:val="ru-RU"/>
        </w:rPr>
      </w:pPr>
      <w:r w:rsidRPr="00B24B15">
        <w:rPr>
          <w:rFonts w:ascii="PT Astra Serif" w:hAnsi="PT Astra Serif"/>
          <w:b/>
          <w:iCs/>
          <w:sz w:val="26"/>
          <w:szCs w:val="26"/>
          <w:lang w:val="ru-RU"/>
        </w:rPr>
        <w:t>Таблица 6.</w:t>
      </w:r>
      <w:r w:rsidR="004D5448">
        <w:rPr>
          <w:rFonts w:ascii="PT Astra Serif" w:hAnsi="PT Astra Serif"/>
          <w:b/>
          <w:iCs/>
          <w:sz w:val="26"/>
          <w:szCs w:val="26"/>
          <w:lang w:val="ru-RU"/>
        </w:rPr>
        <w:t>1</w:t>
      </w:r>
    </w:p>
    <w:p w14:paraId="3CCC5949" w14:textId="4BB7B541" w:rsidR="006D501B" w:rsidRPr="00B24B15" w:rsidRDefault="006D501B" w:rsidP="006D501B">
      <w:pPr>
        <w:pStyle w:val="a1"/>
        <w:keepNext/>
        <w:suppressAutoHyphens/>
        <w:spacing w:after="120"/>
        <w:ind w:firstLine="0"/>
        <w:jc w:val="center"/>
        <w:rPr>
          <w:rFonts w:ascii="PT Astra Serif" w:hAnsi="PT Astra Serif"/>
          <w:b/>
          <w:iCs/>
          <w:sz w:val="26"/>
          <w:szCs w:val="26"/>
          <w:lang w:val="ru-RU"/>
        </w:rPr>
      </w:pPr>
      <w:r w:rsidRPr="00B24B15">
        <w:rPr>
          <w:rFonts w:ascii="PT Astra Serif" w:hAnsi="PT Astra Serif"/>
          <w:b/>
          <w:iCs/>
          <w:sz w:val="26"/>
          <w:szCs w:val="26"/>
          <w:lang w:val="ru-RU"/>
        </w:rPr>
        <w:t xml:space="preserve">Последствия возможных ЧС на взрыво- и пожароопасном объекте на территории </w:t>
      </w:r>
      <w:r w:rsidR="00370590" w:rsidRPr="00370590">
        <w:rPr>
          <w:rFonts w:ascii="PT Astra Serif" w:hAnsi="PT Astra Serif"/>
          <w:b/>
          <w:bCs/>
          <w:iCs/>
          <w:sz w:val="26"/>
          <w:lang w:val="ru-RU"/>
        </w:rPr>
        <w:t>городского поселения «Поселок Пятницкое»</w:t>
      </w: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2544"/>
        <w:gridCol w:w="850"/>
        <w:gridCol w:w="2410"/>
        <w:gridCol w:w="1879"/>
        <w:gridCol w:w="1383"/>
      </w:tblGrid>
      <w:tr w:rsidR="00844421" w:rsidRPr="00B24B15" w14:paraId="61096735" w14:textId="77777777" w:rsidTr="00D8091B">
        <w:trPr>
          <w:trHeight w:val="572"/>
          <w:tblHeader/>
          <w:jc w:val="center"/>
        </w:trPr>
        <w:tc>
          <w:tcPr>
            <w:tcW w:w="570" w:type="dxa"/>
            <w:vMerge w:val="restart"/>
            <w:shd w:val="clear" w:color="auto" w:fill="FFFFFF" w:themeFill="background1"/>
          </w:tcPr>
          <w:p w14:paraId="5448F314" w14:textId="77777777" w:rsidR="006D501B" w:rsidRPr="00B24B15" w:rsidRDefault="006D501B" w:rsidP="00844421">
            <w:pPr>
              <w:jc w:val="center"/>
              <w:rPr>
                <w:rFonts w:ascii="PT Astra Serif" w:hAnsi="PT Astra Serif"/>
                <w:b/>
                <w:iCs/>
              </w:rPr>
            </w:pPr>
            <w:r w:rsidRPr="00B24B15">
              <w:rPr>
                <w:rFonts w:ascii="PT Astra Serif" w:hAnsi="PT Astra Serif"/>
                <w:b/>
                <w:iCs/>
              </w:rPr>
              <w:t>№ п/п</w:t>
            </w:r>
          </w:p>
        </w:tc>
        <w:tc>
          <w:tcPr>
            <w:tcW w:w="2544" w:type="dxa"/>
            <w:vMerge w:val="restart"/>
            <w:shd w:val="clear" w:color="auto" w:fill="FFFFFF" w:themeFill="background1"/>
          </w:tcPr>
          <w:p w14:paraId="0DA23B02" w14:textId="77777777" w:rsidR="006D501B" w:rsidRPr="00B24B15" w:rsidRDefault="006D501B" w:rsidP="00B24B15">
            <w:pPr>
              <w:jc w:val="center"/>
              <w:rPr>
                <w:rFonts w:ascii="PT Astra Serif" w:hAnsi="PT Astra Serif"/>
                <w:b/>
                <w:iCs/>
              </w:rPr>
            </w:pPr>
            <w:r w:rsidRPr="00B24B15">
              <w:rPr>
                <w:rFonts w:ascii="PT Astra Serif" w:hAnsi="PT Astra Serif"/>
                <w:b/>
                <w:iCs/>
              </w:rPr>
              <w:t>Месторождение, наименование взрывоопасного объекта</w:t>
            </w:r>
          </w:p>
        </w:tc>
        <w:tc>
          <w:tcPr>
            <w:tcW w:w="850" w:type="dxa"/>
            <w:vMerge w:val="restart"/>
            <w:shd w:val="clear" w:color="auto" w:fill="FFFFFF" w:themeFill="background1"/>
          </w:tcPr>
          <w:p w14:paraId="23BE6F0E" w14:textId="77777777" w:rsidR="006D501B" w:rsidRPr="00B24B15" w:rsidRDefault="006D501B" w:rsidP="00B24B15">
            <w:pPr>
              <w:jc w:val="center"/>
              <w:rPr>
                <w:rFonts w:ascii="PT Astra Serif" w:hAnsi="PT Astra Serif"/>
                <w:b/>
                <w:iCs/>
              </w:rPr>
            </w:pPr>
            <w:r w:rsidRPr="00B24B15">
              <w:rPr>
                <w:rFonts w:ascii="PT Astra Serif" w:hAnsi="PT Astra Serif"/>
                <w:b/>
                <w:iCs/>
              </w:rPr>
              <w:t>Размер зоны вероятной ЧС, м</w:t>
            </w:r>
          </w:p>
        </w:tc>
        <w:tc>
          <w:tcPr>
            <w:tcW w:w="2410" w:type="dxa"/>
            <w:vMerge w:val="restart"/>
            <w:shd w:val="clear" w:color="auto" w:fill="FFFFFF" w:themeFill="background1"/>
          </w:tcPr>
          <w:p w14:paraId="5BB72FD2" w14:textId="77777777" w:rsidR="006D501B" w:rsidRPr="00B24B15" w:rsidRDefault="006D501B" w:rsidP="00B24B15">
            <w:pPr>
              <w:jc w:val="center"/>
              <w:rPr>
                <w:rFonts w:ascii="PT Astra Serif" w:hAnsi="PT Astra Serif"/>
                <w:b/>
                <w:iCs/>
              </w:rPr>
            </w:pPr>
            <w:r w:rsidRPr="00B24B15">
              <w:rPr>
                <w:rFonts w:ascii="PT Astra Serif" w:hAnsi="PT Astra Serif"/>
                <w:b/>
                <w:iCs/>
              </w:rPr>
              <w:t>Численность населения, у которого могут быть нарушены условия жизнедеятельности, человек</w:t>
            </w:r>
          </w:p>
        </w:tc>
        <w:tc>
          <w:tcPr>
            <w:tcW w:w="3262" w:type="dxa"/>
            <w:gridSpan w:val="2"/>
            <w:shd w:val="clear" w:color="auto" w:fill="FFFFFF" w:themeFill="background1"/>
          </w:tcPr>
          <w:p w14:paraId="1DB26CEC" w14:textId="77777777" w:rsidR="006D501B" w:rsidRPr="00B24B15" w:rsidRDefault="006D501B" w:rsidP="00B24B15">
            <w:pPr>
              <w:jc w:val="center"/>
              <w:rPr>
                <w:rFonts w:ascii="PT Astra Serif" w:hAnsi="PT Astra Serif"/>
                <w:b/>
                <w:iCs/>
              </w:rPr>
            </w:pPr>
            <w:r w:rsidRPr="00B24B15">
              <w:rPr>
                <w:rFonts w:ascii="PT Astra Serif" w:hAnsi="PT Astra Serif"/>
                <w:b/>
                <w:iCs/>
              </w:rPr>
              <w:t>Социально-экономические последствия</w:t>
            </w:r>
          </w:p>
        </w:tc>
      </w:tr>
      <w:tr w:rsidR="00844421" w:rsidRPr="00B24B15" w14:paraId="2DC69127" w14:textId="77777777" w:rsidTr="00D8091B">
        <w:trPr>
          <w:trHeight w:val="978"/>
          <w:tblHeader/>
          <w:jc w:val="center"/>
        </w:trPr>
        <w:tc>
          <w:tcPr>
            <w:tcW w:w="570" w:type="dxa"/>
            <w:vMerge/>
            <w:shd w:val="clear" w:color="auto" w:fill="FFFFFF" w:themeFill="background1"/>
            <w:vAlign w:val="center"/>
          </w:tcPr>
          <w:p w14:paraId="40C9556A" w14:textId="77777777" w:rsidR="006D501B" w:rsidRPr="00B24B15" w:rsidRDefault="006D501B" w:rsidP="00713AE8">
            <w:pPr>
              <w:jc w:val="center"/>
              <w:rPr>
                <w:rFonts w:ascii="PT Astra Serif" w:hAnsi="PT Astra Serif"/>
                <w:b/>
                <w:iCs/>
              </w:rPr>
            </w:pPr>
          </w:p>
        </w:tc>
        <w:tc>
          <w:tcPr>
            <w:tcW w:w="2544" w:type="dxa"/>
            <w:vMerge/>
            <w:shd w:val="clear" w:color="auto" w:fill="FFFFFF" w:themeFill="background1"/>
          </w:tcPr>
          <w:p w14:paraId="06DE9256" w14:textId="77777777" w:rsidR="006D501B" w:rsidRPr="00B24B15" w:rsidRDefault="006D501B" w:rsidP="00B24B15">
            <w:pPr>
              <w:jc w:val="center"/>
              <w:rPr>
                <w:rFonts w:ascii="PT Astra Serif" w:hAnsi="PT Astra Serif"/>
                <w:b/>
                <w:iCs/>
              </w:rPr>
            </w:pPr>
          </w:p>
        </w:tc>
        <w:tc>
          <w:tcPr>
            <w:tcW w:w="850" w:type="dxa"/>
            <w:vMerge/>
            <w:shd w:val="clear" w:color="auto" w:fill="FFFFFF" w:themeFill="background1"/>
          </w:tcPr>
          <w:p w14:paraId="23A0A404" w14:textId="77777777" w:rsidR="006D501B" w:rsidRPr="00B24B15" w:rsidRDefault="006D501B" w:rsidP="00B24B15">
            <w:pPr>
              <w:jc w:val="center"/>
              <w:rPr>
                <w:rFonts w:ascii="PT Astra Serif" w:hAnsi="PT Astra Serif"/>
                <w:b/>
                <w:iCs/>
              </w:rPr>
            </w:pPr>
          </w:p>
        </w:tc>
        <w:tc>
          <w:tcPr>
            <w:tcW w:w="2410" w:type="dxa"/>
            <w:vMerge/>
            <w:shd w:val="clear" w:color="auto" w:fill="FFFFFF" w:themeFill="background1"/>
          </w:tcPr>
          <w:p w14:paraId="64C0FED3" w14:textId="77777777" w:rsidR="006D501B" w:rsidRPr="00B24B15" w:rsidRDefault="006D501B" w:rsidP="00B24B15">
            <w:pPr>
              <w:jc w:val="center"/>
              <w:rPr>
                <w:rFonts w:ascii="PT Astra Serif" w:hAnsi="PT Astra Serif"/>
                <w:b/>
                <w:iCs/>
              </w:rPr>
            </w:pPr>
          </w:p>
        </w:tc>
        <w:tc>
          <w:tcPr>
            <w:tcW w:w="1879" w:type="dxa"/>
            <w:shd w:val="clear" w:color="auto" w:fill="FFFFFF" w:themeFill="background1"/>
          </w:tcPr>
          <w:p w14:paraId="5AFCC888" w14:textId="77777777" w:rsidR="006D501B" w:rsidRPr="00B24B15" w:rsidRDefault="006D501B" w:rsidP="00B24B15">
            <w:pPr>
              <w:jc w:val="center"/>
              <w:rPr>
                <w:rFonts w:ascii="PT Astra Serif" w:hAnsi="PT Astra Serif"/>
                <w:b/>
                <w:iCs/>
              </w:rPr>
            </w:pPr>
            <w:r w:rsidRPr="00B24B15">
              <w:rPr>
                <w:rFonts w:ascii="PT Astra Serif" w:hAnsi="PT Astra Serif"/>
                <w:b/>
                <w:iCs/>
              </w:rPr>
              <w:t>возможное число пострадавших, человек</w:t>
            </w:r>
          </w:p>
        </w:tc>
        <w:tc>
          <w:tcPr>
            <w:tcW w:w="1383" w:type="dxa"/>
            <w:shd w:val="clear" w:color="auto" w:fill="FFFFFF" w:themeFill="background1"/>
          </w:tcPr>
          <w:p w14:paraId="2EA5E81E" w14:textId="77777777" w:rsidR="006D501B" w:rsidRPr="00B24B15" w:rsidRDefault="006D501B" w:rsidP="00B24B15">
            <w:pPr>
              <w:jc w:val="center"/>
              <w:rPr>
                <w:rFonts w:ascii="PT Astra Serif" w:hAnsi="PT Astra Serif"/>
                <w:b/>
                <w:iCs/>
              </w:rPr>
            </w:pPr>
            <w:r w:rsidRPr="00B24B15">
              <w:rPr>
                <w:rFonts w:ascii="PT Astra Serif" w:hAnsi="PT Astra Serif"/>
                <w:b/>
                <w:iCs/>
              </w:rPr>
              <w:t>возможный ущерб (млн. руб.)</w:t>
            </w:r>
          </w:p>
        </w:tc>
      </w:tr>
      <w:tr w:rsidR="00D8091B" w:rsidRPr="00B24B15" w14:paraId="0D992FE8" w14:textId="77777777" w:rsidTr="005B40CA">
        <w:trPr>
          <w:trHeight w:val="704"/>
          <w:jc w:val="center"/>
        </w:trPr>
        <w:tc>
          <w:tcPr>
            <w:tcW w:w="570" w:type="dxa"/>
            <w:shd w:val="clear" w:color="auto" w:fill="FFFFFF" w:themeFill="background1"/>
          </w:tcPr>
          <w:p w14:paraId="35BB5F3C" w14:textId="77777777" w:rsidR="00D8091B" w:rsidRPr="00B24B15" w:rsidRDefault="00D8091B" w:rsidP="00D8091B">
            <w:pPr>
              <w:jc w:val="center"/>
              <w:rPr>
                <w:rFonts w:ascii="PT Astra Serif" w:hAnsi="PT Astra Serif"/>
                <w:b/>
                <w:iCs/>
              </w:rPr>
            </w:pPr>
            <w:r w:rsidRPr="00B24B15">
              <w:rPr>
                <w:rFonts w:ascii="PT Astra Serif" w:hAnsi="PT Astra Serif"/>
                <w:b/>
                <w:iCs/>
              </w:rPr>
              <w:t>1</w:t>
            </w:r>
          </w:p>
        </w:tc>
        <w:tc>
          <w:tcPr>
            <w:tcW w:w="2544" w:type="dxa"/>
            <w:shd w:val="clear" w:color="auto" w:fill="FFFFFF" w:themeFill="background1"/>
            <w:vAlign w:val="center"/>
          </w:tcPr>
          <w:p w14:paraId="70414102" w14:textId="0A7BE696" w:rsidR="00D8091B" w:rsidRPr="00B24B15" w:rsidRDefault="00D8091B" w:rsidP="00D8091B">
            <w:pPr>
              <w:jc w:val="center"/>
              <w:rPr>
                <w:rFonts w:ascii="PT Astra Serif" w:hAnsi="PT Astra Serif"/>
                <w:b/>
                <w:iCs/>
              </w:rPr>
            </w:pPr>
            <w:r w:rsidRPr="000C139A">
              <w:rPr>
                <w:rFonts w:ascii="PT Astra Serif" w:hAnsi="PT Astra Serif"/>
                <w:color w:val="000000"/>
              </w:rPr>
              <w:t xml:space="preserve">Котельная «ПСШ» п. Пятницкое </w:t>
            </w:r>
          </w:p>
        </w:tc>
        <w:tc>
          <w:tcPr>
            <w:tcW w:w="850" w:type="dxa"/>
            <w:shd w:val="clear" w:color="auto" w:fill="auto"/>
          </w:tcPr>
          <w:p w14:paraId="1267DD1F" w14:textId="77777777" w:rsidR="00D8091B" w:rsidRPr="00B24B15" w:rsidRDefault="00D8091B" w:rsidP="00D8091B">
            <w:pPr>
              <w:jc w:val="center"/>
              <w:rPr>
                <w:rFonts w:ascii="PT Astra Serif" w:hAnsi="PT Astra Serif"/>
                <w:iCs/>
              </w:rPr>
            </w:pPr>
            <w:r w:rsidRPr="00B24B15">
              <w:rPr>
                <w:rFonts w:ascii="PT Astra Serif" w:hAnsi="PT Astra Serif"/>
                <w:iCs/>
              </w:rPr>
              <w:t>20</w:t>
            </w:r>
          </w:p>
        </w:tc>
        <w:tc>
          <w:tcPr>
            <w:tcW w:w="2410" w:type="dxa"/>
            <w:shd w:val="clear" w:color="auto" w:fill="auto"/>
          </w:tcPr>
          <w:p w14:paraId="359A9740" w14:textId="77777777" w:rsidR="00D8091B" w:rsidRPr="00B24B15" w:rsidRDefault="00D8091B" w:rsidP="00D8091B">
            <w:pPr>
              <w:jc w:val="center"/>
              <w:rPr>
                <w:rFonts w:ascii="PT Astra Serif" w:hAnsi="PT Astra Serif"/>
                <w:iCs/>
              </w:rPr>
            </w:pPr>
            <w:r w:rsidRPr="00B24B15">
              <w:rPr>
                <w:rFonts w:ascii="PT Astra Serif" w:hAnsi="PT Astra Serif"/>
                <w:iCs/>
              </w:rPr>
              <w:t>-</w:t>
            </w:r>
          </w:p>
        </w:tc>
        <w:tc>
          <w:tcPr>
            <w:tcW w:w="1879" w:type="dxa"/>
          </w:tcPr>
          <w:p w14:paraId="06A93371" w14:textId="77777777" w:rsidR="00D8091B" w:rsidRPr="00B24B15" w:rsidRDefault="00D8091B" w:rsidP="00D8091B">
            <w:pPr>
              <w:jc w:val="center"/>
              <w:rPr>
                <w:rFonts w:ascii="PT Astra Serif" w:hAnsi="PT Astra Serif"/>
                <w:iCs/>
              </w:rPr>
            </w:pPr>
            <w:r w:rsidRPr="00B24B15">
              <w:rPr>
                <w:rFonts w:ascii="PT Astra Serif" w:hAnsi="PT Astra Serif"/>
                <w:iCs/>
              </w:rPr>
              <w:t>-</w:t>
            </w:r>
          </w:p>
        </w:tc>
        <w:tc>
          <w:tcPr>
            <w:tcW w:w="1383" w:type="dxa"/>
          </w:tcPr>
          <w:p w14:paraId="24272A94" w14:textId="77777777" w:rsidR="00D8091B" w:rsidRPr="00B24B15" w:rsidRDefault="00D8091B" w:rsidP="00D8091B">
            <w:pPr>
              <w:jc w:val="center"/>
              <w:rPr>
                <w:rFonts w:ascii="PT Astra Serif" w:hAnsi="PT Astra Serif"/>
                <w:iCs/>
              </w:rPr>
            </w:pPr>
            <w:r w:rsidRPr="00B24B15">
              <w:rPr>
                <w:rFonts w:ascii="PT Astra Serif" w:hAnsi="PT Astra Serif"/>
                <w:iCs/>
              </w:rPr>
              <w:t>-</w:t>
            </w:r>
          </w:p>
        </w:tc>
      </w:tr>
      <w:tr w:rsidR="00D8091B" w:rsidRPr="00B24B15" w14:paraId="29520878" w14:textId="77777777" w:rsidTr="005B40CA">
        <w:trPr>
          <w:trHeight w:val="558"/>
          <w:jc w:val="center"/>
        </w:trPr>
        <w:tc>
          <w:tcPr>
            <w:tcW w:w="570" w:type="dxa"/>
            <w:shd w:val="clear" w:color="auto" w:fill="FFFFFF" w:themeFill="background1"/>
          </w:tcPr>
          <w:p w14:paraId="5CA93D71" w14:textId="77777777" w:rsidR="00D8091B" w:rsidRPr="00B24B15" w:rsidRDefault="00D8091B" w:rsidP="00D8091B">
            <w:pPr>
              <w:jc w:val="center"/>
              <w:rPr>
                <w:rFonts w:ascii="PT Astra Serif" w:hAnsi="PT Astra Serif"/>
                <w:b/>
                <w:iCs/>
              </w:rPr>
            </w:pPr>
          </w:p>
        </w:tc>
        <w:tc>
          <w:tcPr>
            <w:tcW w:w="2544" w:type="dxa"/>
            <w:shd w:val="clear" w:color="auto" w:fill="FFFFFF" w:themeFill="background1"/>
            <w:vAlign w:val="center"/>
          </w:tcPr>
          <w:p w14:paraId="63A70D9D" w14:textId="4E49CD0D" w:rsidR="00D8091B" w:rsidRPr="00B24B15" w:rsidRDefault="00D8091B" w:rsidP="00D8091B">
            <w:pPr>
              <w:jc w:val="center"/>
              <w:rPr>
                <w:rFonts w:ascii="PT Astra Serif" w:eastAsiaTheme="minorHAnsi" w:hAnsi="PT Astra Serif"/>
                <w:lang w:eastAsia="en-US"/>
              </w:rPr>
            </w:pPr>
            <w:r w:rsidRPr="000C139A">
              <w:rPr>
                <w:rFonts w:ascii="PT Astra Serif" w:hAnsi="PT Astra Serif"/>
                <w:color w:val="000000"/>
              </w:rPr>
              <w:t xml:space="preserve">Котельная «Комарова, д. 2» п. Пятницкое </w:t>
            </w:r>
          </w:p>
        </w:tc>
        <w:tc>
          <w:tcPr>
            <w:tcW w:w="850" w:type="dxa"/>
            <w:shd w:val="clear" w:color="auto" w:fill="auto"/>
          </w:tcPr>
          <w:p w14:paraId="1AC219A7" w14:textId="75D715AC" w:rsidR="00D8091B" w:rsidRPr="00B24B15" w:rsidRDefault="00D8091B" w:rsidP="00D8091B">
            <w:pPr>
              <w:jc w:val="center"/>
              <w:rPr>
                <w:rFonts w:ascii="PT Astra Serif" w:hAnsi="PT Astra Serif"/>
                <w:iCs/>
              </w:rPr>
            </w:pPr>
            <w:r>
              <w:rPr>
                <w:rFonts w:ascii="PT Astra Serif" w:hAnsi="PT Astra Serif"/>
                <w:iCs/>
              </w:rPr>
              <w:t>20</w:t>
            </w:r>
          </w:p>
        </w:tc>
        <w:tc>
          <w:tcPr>
            <w:tcW w:w="2410" w:type="dxa"/>
            <w:shd w:val="clear" w:color="auto" w:fill="auto"/>
          </w:tcPr>
          <w:p w14:paraId="235ED870" w14:textId="471B705F" w:rsidR="00D8091B" w:rsidRPr="00B24B15" w:rsidRDefault="00D8091B" w:rsidP="00D8091B">
            <w:pPr>
              <w:jc w:val="center"/>
              <w:rPr>
                <w:rFonts w:ascii="PT Astra Serif" w:hAnsi="PT Astra Serif"/>
                <w:iCs/>
              </w:rPr>
            </w:pPr>
            <w:r>
              <w:rPr>
                <w:rFonts w:ascii="PT Astra Serif" w:hAnsi="PT Astra Serif"/>
                <w:iCs/>
              </w:rPr>
              <w:t>-</w:t>
            </w:r>
          </w:p>
        </w:tc>
        <w:tc>
          <w:tcPr>
            <w:tcW w:w="1879" w:type="dxa"/>
          </w:tcPr>
          <w:p w14:paraId="08A20015" w14:textId="02B2C24F" w:rsidR="00D8091B" w:rsidRPr="00B24B15" w:rsidRDefault="00D8091B" w:rsidP="00D8091B">
            <w:pPr>
              <w:jc w:val="center"/>
              <w:rPr>
                <w:rFonts w:ascii="PT Astra Serif" w:hAnsi="PT Astra Serif"/>
                <w:iCs/>
              </w:rPr>
            </w:pPr>
            <w:r>
              <w:rPr>
                <w:rFonts w:ascii="PT Astra Serif" w:hAnsi="PT Astra Serif"/>
                <w:iCs/>
              </w:rPr>
              <w:t>-</w:t>
            </w:r>
          </w:p>
        </w:tc>
        <w:tc>
          <w:tcPr>
            <w:tcW w:w="1383" w:type="dxa"/>
          </w:tcPr>
          <w:p w14:paraId="49E9CC5E" w14:textId="1ED5035A" w:rsidR="00D8091B" w:rsidRPr="00B24B15" w:rsidRDefault="00D8091B" w:rsidP="00D8091B">
            <w:pPr>
              <w:jc w:val="center"/>
              <w:rPr>
                <w:rFonts w:ascii="PT Astra Serif" w:hAnsi="PT Astra Serif"/>
                <w:iCs/>
              </w:rPr>
            </w:pPr>
            <w:r>
              <w:rPr>
                <w:rFonts w:ascii="PT Astra Serif" w:hAnsi="PT Astra Serif"/>
                <w:iCs/>
              </w:rPr>
              <w:t>-</w:t>
            </w:r>
          </w:p>
        </w:tc>
      </w:tr>
      <w:tr w:rsidR="00D8091B" w:rsidRPr="00B24B15" w14:paraId="5F4621E0" w14:textId="77777777" w:rsidTr="005B40CA">
        <w:trPr>
          <w:trHeight w:val="552"/>
          <w:jc w:val="center"/>
        </w:trPr>
        <w:tc>
          <w:tcPr>
            <w:tcW w:w="570" w:type="dxa"/>
            <w:shd w:val="clear" w:color="auto" w:fill="FFFFFF" w:themeFill="background1"/>
          </w:tcPr>
          <w:p w14:paraId="1466B895" w14:textId="77777777" w:rsidR="00D8091B" w:rsidRPr="00B24B15" w:rsidRDefault="00D8091B" w:rsidP="00D8091B">
            <w:pPr>
              <w:jc w:val="center"/>
              <w:rPr>
                <w:rFonts w:ascii="PT Astra Serif" w:hAnsi="PT Astra Serif"/>
                <w:b/>
                <w:iCs/>
              </w:rPr>
            </w:pPr>
          </w:p>
        </w:tc>
        <w:tc>
          <w:tcPr>
            <w:tcW w:w="2544" w:type="dxa"/>
            <w:shd w:val="clear" w:color="auto" w:fill="FFFFFF" w:themeFill="background1"/>
            <w:vAlign w:val="center"/>
          </w:tcPr>
          <w:p w14:paraId="43C3F8EE" w14:textId="004C4D49" w:rsidR="00D8091B" w:rsidRPr="00B24B15" w:rsidRDefault="00D8091B" w:rsidP="00D8091B">
            <w:pPr>
              <w:jc w:val="center"/>
              <w:rPr>
                <w:rFonts w:ascii="PT Astra Serif" w:eastAsiaTheme="minorHAnsi" w:hAnsi="PT Astra Serif"/>
                <w:lang w:eastAsia="en-US"/>
              </w:rPr>
            </w:pPr>
            <w:r w:rsidRPr="000C139A">
              <w:rPr>
                <w:rFonts w:ascii="PT Astra Serif" w:hAnsi="PT Astra Serif"/>
                <w:color w:val="000000"/>
              </w:rPr>
              <w:t xml:space="preserve">Котельная ДЮСШ п. Пятницкое </w:t>
            </w:r>
          </w:p>
        </w:tc>
        <w:tc>
          <w:tcPr>
            <w:tcW w:w="850" w:type="dxa"/>
            <w:shd w:val="clear" w:color="auto" w:fill="auto"/>
          </w:tcPr>
          <w:p w14:paraId="5031A345" w14:textId="35743B80" w:rsidR="00D8091B" w:rsidRPr="00B24B15" w:rsidRDefault="00D8091B" w:rsidP="00D8091B">
            <w:pPr>
              <w:jc w:val="center"/>
              <w:rPr>
                <w:rFonts w:ascii="PT Astra Serif" w:hAnsi="PT Astra Serif"/>
                <w:iCs/>
              </w:rPr>
            </w:pPr>
            <w:r>
              <w:rPr>
                <w:rFonts w:ascii="PT Astra Serif" w:hAnsi="PT Astra Serif"/>
                <w:iCs/>
              </w:rPr>
              <w:t>20</w:t>
            </w:r>
          </w:p>
        </w:tc>
        <w:tc>
          <w:tcPr>
            <w:tcW w:w="2410" w:type="dxa"/>
            <w:shd w:val="clear" w:color="auto" w:fill="auto"/>
          </w:tcPr>
          <w:p w14:paraId="1B515B9F" w14:textId="6CEE6571" w:rsidR="00D8091B" w:rsidRPr="00B24B15" w:rsidRDefault="00D8091B" w:rsidP="00D8091B">
            <w:pPr>
              <w:jc w:val="center"/>
              <w:rPr>
                <w:rFonts w:ascii="PT Astra Serif" w:hAnsi="PT Astra Serif"/>
                <w:iCs/>
              </w:rPr>
            </w:pPr>
            <w:r>
              <w:rPr>
                <w:rFonts w:ascii="PT Astra Serif" w:hAnsi="PT Astra Serif"/>
                <w:iCs/>
              </w:rPr>
              <w:t>-</w:t>
            </w:r>
          </w:p>
        </w:tc>
        <w:tc>
          <w:tcPr>
            <w:tcW w:w="1879" w:type="dxa"/>
          </w:tcPr>
          <w:p w14:paraId="1B34962A" w14:textId="10B6976A" w:rsidR="00D8091B" w:rsidRPr="00B24B15" w:rsidRDefault="00D8091B" w:rsidP="00D8091B">
            <w:pPr>
              <w:jc w:val="center"/>
              <w:rPr>
                <w:rFonts w:ascii="PT Astra Serif" w:hAnsi="PT Astra Serif"/>
                <w:iCs/>
              </w:rPr>
            </w:pPr>
            <w:r>
              <w:rPr>
                <w:rFonts w:ascii="PT Astra Serif" w:hAnsi="PT Astra Serif"/>
                <w:iCs/>
              </w:rPr>
              <w:t>-</w:t>
            </w:r>
          </w:p>
        </w:tc>
        <w:tc>
          <w:tcPr>
            <w:tcW w:w="1383" w:type="dxa"/>
          </w:tcPr>
          <w:p w14:paraId="4B7193F6" w14:textId="47DB7E9F" w:rsidR="00D8091B" w:rsidRPr="00B24B15" w:rsidRDefault="00D8091B" w:rsidP="00D8091B">
            <w:pPr>
              <w:jc w:val="center"/>
              <w:rPr>
                <w:rFonts w:ascii="PT Astra Serif" w:hAnsi="PT Astra Serif"/>
                <w:iCs/>
              </w:rPr>
            </w:pPr>
            <w:r>
              <w:rPr>
                <w:rFonts w:ascii="PT Astra Serif" w:hAnsi="PT Astra Serif"/>
                <w:iCs/>
              </w:rPr>
              <w:t>-</w:t>
            </w:r>
          </w:p>
        </w:tc>
      </w:tr>
    </w:tbl>
    <w:p w14:paraId="19661130" w14:textId="77777777" w:rsidR="005439F9" w:rsidRPr="005439F9" w:rsidRDefault="005439F9" w:rsidP="00FE5525">
      <w:pPr>
        <w:suppressAutoHyphens/>
        <w:spacing w:before="120"/>
        <w:ind w:firstLine="720"/>
        <w:rPr>
          <w:rFonts w:ascii="PT Astra Serif" w:hAnsi="PT Astra Serif"/>
          <w:sz w:val="26"/>
          <w:szCs w:val="26"/>
        </w:rPr>
      </w:pPr>
      <w:r w:rsidRPr="005439F9">
        <w:rPr>
          <w:rFonts w:ascii="PT Astra Serif" w:hAnsi="PT Astra Serif"/>
          <w:sz w:val="26"/>
          <w:szCs w:val="26"/>
        </w:rPr>
        <w:t>Рассмотрим наиболее возможный сценарий при ЧС на объекте теплоснабжения – котельной. Взрыв в здании котельной при разгерметизации подводящего газопровода до ГРУ (ручное отключение подачи газа, сценарий С ЗА).</w:t>
      </w:r>
    </w:p>
    <w:p w14:paraId="7BAE295D"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lastRenderedPageBreak/>
        <w:t>Исходные данные для прогнозирования последствий аварии на рассматриваемом объекте:</w:t>
      </w:r>
    </w:p>
    <w:p w14:paraId="6375C733"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потребляемый газ - природный газ;</w:t>
      </w:r>
    </w:p>
    <w:p w14:paraId="3867D774"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химическая формула - СН4;</w:t>
      </w:r>
    </w:p>
    <w:p w14:paraId="02C15483"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молярная масса (М), кг/кмоль - 16,04;</w:t>
      </w:r>
    </w:p>
    <w:p w14:paraId="4DD3D11F"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плотность газа - 0,685 кг/м3;</w:t>
      </w:r>
    </w:p>
    <w:p w14:paraId="520A808F"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стехиометрическая концентрация метана, (ССТ; об. %) - 9,45;</w:t>
      </w:r>
    </w:p>
    <w:p w14:paraId="77F2C6D0"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расчетная температура воздуха (tp, °C) - +20;</w:t>
      </w:r>
    </w:p>
    <w:p w14:paraId="37C203BD"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внутренний диаметр участка газопровода (d, мм) - 50;</w:t>
      </w:r>
    </w:p>
    <w:p w14:paraId="29162BF9"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давление газа (Р, Па) - 400000;</w:t>
      </w:r>
    </w:p>
    <w:p w14:paraId="52A1BFC8"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расход газа (q, м3/час (м3/сек)) - 293 (0,08);</w:t>
      </w:r>
    </w:p>
    <w:p w14:paraId="22472AB5"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время отключения запорной арматуры (Т, с) - 300;</w:t>
      </w:r>
    </w:p>
    <w:p w14:paraId="1F3E2D6F"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длина участка газопровода до ГРУ 13 м (от запорного устройства на стене здания до ГРУ);</w:t>
      </w:r>
    </w:p>
    <w:p w14:paraId="2F61C056"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свободный объем помещения (VCB, м3) - 403 * 0.8 = 322.</w:t>
      </w:r>
    </w:p>
    <w:p w14:paraId="541C61E2"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Определим избыточное давление Δр, кПа, развиваемое при сгорании газовоздушной смеси, используя метод расчета параметров волны давления при сгорании газопаровоздушных смесей в помещении (приложение А ГОСТР 12.3.047-2012).</w:t>
      </w:r>
    </w:p>
    <w:p w14:paraId="465E1D0D" w14:textId="77777777" w:rsidR="005439F9" w:rsidRPr="00844421" w:rsidRDefault="005439F9" w:rsidP="005439F9">
      <w:pPr>
        <w:suppressAutoHyphens/>
        <w:ind w:firstLine="720"/>
        <w:rPr>
          <w:rFonts w:ascii="PT Astra Serif" w:hAnsi="PT Astra Serif"/>
          <w:sz w:val="26"/>
          <w:szCs w:val="26"/>
          <w:u w:val="single"/>
        </w:rPr>
      </w:pPr>
      <w:bookmarkStart w:id="149" w:name="bookmark0"/>
      <w:r w:rsidRPr="00844421">
        <w:rPr>
          <w:rFonts w:ascii="PT Astra Serif" w:hAnsi="PT Astra Serif"/>
          <w:sz w:val="26"/>
          <w:szCs w:val="26"/>
          <w:u w:val="single"/>
        </w:rPr>
        <w:t>Расчет:</w:t>
      </w:r>
      <w:bookmarkEnd w:id="149"/>
    </w:p>
    <w:p w14:paraId="238D5B68"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1) Обоснование расчетного варианта.</w:t>
      </w:r>
    </w:p>
    <w:p w14:paraId="00F87CE7"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В качестве расчетного варианта аварии выбирается наиболее неблагоприятный вариант, при котором во взрыве участвует наибольшее количество газа.</w:t>
      </w:r>
    </w:p>
    <w:p w14:paraId="57DC4E68"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2) Плотность газа при расчетной температуре tp составит:</w:t>
      </w:r>
    </w:p>
    <w:p w14:paraId="39B8D73B" w14:textId="77777777" w:rsidR="005439F9" w:rsidRPr="005439F9" w:rsidRDefault="005439F9" w:rsidP="005439F9">
      <w:pPr>
        <w:pStyle w:val="afff4"/>
        <w:tabs>
          <w:tab w:val="left" w:leader="hyphen" w:pos="1550"/>
          <w:tab w:val="left" w:leader="hyphen" w:pos="2861"/>
        </w:tabs>
        <w:spacing w:before="120" w:after="120"/>
        <w:jc w:val="center"/>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 xml:space="preserve">рг = </w:t>
      </w:r>
      <w:bookmarkStart w:id="150" w:name="_Hlk87882983"/>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16,04</m:t>
            </m:r>
          </m:num>
          <m:den>
            <m:r>
              <m:rPr>
                <m:sty m:val="p"/>
              </m:rPr>
              <w:rPr>
                <w:rStyle w:val="afffff8"/>
                <w:rFonts w:ascii="Cambria Math" w:eastAsiaTheme="majorEastAsia" w:hAnsi="Cambria Math"/>
                <w:sz w:val="26"/>
                <w:szCs w:val="26"/>
              </w:rPr>
              <m:t xml:space="preserve">22,413 * </m:t>
            </m:r>
            <m:d>
              <m:dPr>
                <m:ctrlPr>
                  <w:rPr>
                    <w:rStyle w:val="afffff8"/>
                    <w:rFonts w:ascii="Cambria Math" w:eastAsiaTheme="majorEastAsia" w:hAnsi="Cambria Math"/>
                    <w:sz w:val="26"/>
                    <w:szCs w:val="26"/>
                  </w:rPr>
                </m:ctrlPr>
              </m:dPr>
              <m:e>
                <m:r>
                  <m:rPr>
                    <m:sty m:val="p"/>
                  </m:rPr>
                  <w:rPr>
                    <w:rStyle w:val="afffff8"/>
                    <w:rFonts w:ascii="Cambria Math" w:eastAsiaTheme="majorEastAsia" w:hAnsi="Cambria Math"/>
                    <w:sz w:val="26"/>
                    <w:szCs w:val="26"/>
                  </w:rPr>
                  <m:t>1 + 0,00367 * 20</m:t>
                </m:r>
              </m:e>
            </m:d>
          </m:den>
        </m:f>
      </m:oMath>
      <w:bookmarkEnd w:id="150"/>
      <w:r w:rsidRPr="005439F9">
        <w:rPr>
          <w:rStyle w:val="afffff8"/>
          <w:rFonts w:ascii="PT Astra Serif" w:eastAsiaTheme="majorEastAsia" w:hAnsi="PT Astra Serif"/>
          <w:sz w:val="26"/>
          <w:szCs w:val="26"/>
        </w:rPr>
        <w:t>=</w:t>
      </w:r>
      <w:bookmarkStart w:id="151" w:name="_Hlk87883032"/>
      <w:r w:rsidRPr="005439F9">
        <w:rPr>
          <w:rStyle w:val="afffff8"/>
          <w:rFonts w:ascii="PT Astra Serif" w:eastAsiaTheme="majorEastAsia" w:hAnsi="PT Astra Serif"/>
          <w:sz w:val="26"/>
          <w:szCs w:val="26"/>
        </w:rPr>
        <w:t>0,667 кг/м</w:t>
      </w:r>
      <w:r w:rsidRPr="005439F9">
        <w:rPr>
          <w:rStyle w:val="afffff8"/>
          <w:rFonts w:ascii="PT Astra Serif" w:eastAsiaTheme="majorEastAsia" w:hAnsi="PT Astra Serif"/>
          <w:sz w:val="26"/>
          <w:szCs w:val="26"/>
          <w:vertAlign w:val="superscript"/>
        </w:rPr>
        <w:t>3</w:t>
      </w:r>
      <w:r w:rsidRPr="005439F9">
        <w:rPr>
          <w:rStyle w:val="afffff8"/>
          <w:rFonts w:ascii="PT Astra Serif" w:eastAsiaTheme="majorEastAsia" w:hAnsi="PT Astra Serif"/>
          <w:sz w:val="26"/>
          <w:szCs w:val="26"/>
        </w:rPr>
        <w:t>.</w:t>
      </w:r>
      <w:bookmarkEnd w:id="151"/>
    </w:p>
    <w:p w14:paraId="0325C383" w14:textId="77777777" w:rsidR="005439F9" w:rsidRPr="005439F9" w:rsidRDefault="005439F9" w:rsidP="005439F9">
      <w:pPr>
        <w:suppressAutoHyphens/>
        <w:ind w:firstLine="720"/>
        <w:rPr>
          <w:rFonts w:ascii="PT Astra Serif" w:hAnsi="PT Astra Serif"/>
          <w:sz w:val="26"/>
          <w:szCs w:val="26"/>
        </w:rPr>
      </w:pPr>
      <w:r w:rsidRPr="005439F9">
        <w:rPr>
          <w:rStyle w:val="afffff8"/>
          <w:rFonts w:ascii="PT Astra Serif" w:eastAsiaTheme="majorEastAsia" w:hAnsi="PT Astra Serif"/>
          <w:sz w:val="26"/>
          <w:szCs w:val="26"/>
        </w:rPr>
        <w:t>3</w:t>
      </w:r>
      <w:r w:rsidRPr="005439F9">
        <w:rPr>
          <w:rFonts w:ascii="PT Astra Serif" w:hAnsi="PT Astra Serif"/>
          <w:sz w:val="26"/>
          <w:szCs w:val="26"/>
        </w:rPr>
        <w:t>) Объем газа, вышедшего из трубопровода до его отключения, составит:</w:t>
      </w:r>
    </w:p>
    <w:p w14:paraId="5ACA1A3B" w14:textId="77777777" w:rsidR="005439F9" w:rsidRPr="005439F9" w:rsidRDefault="005439F9" w:rsidP="005439F9">
      <w:pPr>
        <w:pStyle w:val="afff4"/>
        <w:spacing w:before="120" w:after="120"/>
        <w:jc w:val="center"/>
        <w:rPr>
          <w:rFonts w:ascii="PT Astra Serif" w:eastAsiaTheme="majorEastAsia" w:hAnsi="PT Astra Serif"/>
          <w:sz w:val="26"/>
          <w:szCs w:val="26"/>
        </w:rPr>
      </w:pPr>
      <w:r w:rsidRPr="005439F9">
        <w:rPr>
          <w:rStyle w:val="afffff8"/>
          <w:rFonts w:ascii="PT Astra Serif" w:eastAsiaTheme="majorEastAsia" w:hAnsi="PT Astra Serif"/>
          <w:sz w:val="26"/>
          <w:szCs w:val="26"/>
          <w:lang w:val="en-US" w:eastAsia="en-US" w:bidi="en-US"/>
        </w:rPr>
        <w:t>V</w:t>
      </w:r>
      <w:r w:rsidRPr="005439F9">
        <w:rPr>
          <w:rStyle w:val="afffff8"/>
          <w:rFonts w:ascii="PT Astra Serif" w:eastAsiaTheme="majorEastAsia" w:hAnsi="PT Astra Serif"/>
          <w:sz w:val="26"/>
          <w:szCs w:val="26"/>
          <w:lang w:eastAsia="en-US" w:bidi="en-US"/>
        </w:rPr>
        <w:t>1</w:t>
      </w:r>
      <w:r w:rsidRPr="005439F9">
        <w:rPr>
          <w:rStyle w:val="afffff8"/>
          <w:rFonts w:ascii="PT Astra Serif" w:eastAsiaTheme="majorEastAsia" w:hAnsi="PT Astra Serif"/>
          <w:sz w:val="26"/>
          <w:szCs w:val="26"/>
          <w:vertAlign w:val="subscript"/>
          <w:lang w:eastAsia="en-US" w:bidi="en-US"/>
        </w:rPr>
        <w:t>Т</w:t>
      </w:r>
      <w:r w:rsidRPr="005439F9">
        <w:rPr>
          <w:rStyle w:val="afffff8"/>
          <w:rFonts w:ascii="PT Astra Serif" w:eastAsiaTheme="majorEastAsia" w:hAnsi="PT Astra Serif"/>
          <w:sz w:val="26"/>
          <w:szCs w:val="26"/>
          <w:lang w:eastAsia="en-US" w:bidi="en-US"/>
        </w:rPr>
        <w:t xml:space="preserve"> = 0,08 </w:t>
      </w:r>
      <w:r w:rsidRPr="005439F9">
        <w:rPr>
          <w:rStyle w:val="afffff8"/>
          <w:rFonts w:ascii="PT Astra Serif" w:eastAsiaTheme="majorEastAsia" w:hAnsi="PT Astra Serif"/>
          <w:sz w:val="26"/>
          <w:szCs w:val="26"/>
        </w:rPr>
        <w:t>* 300 = 24 м</w:t>
      </w:r>
      <w:r w:rsidRPr="005439F9">
        <w:rPr>
          <w:rStyle w:val="afffff8"/>
          <w:rFonts w:ascii="PT Astra Serif" w:eastAsiaTheme="majorEastAsia" w:hAnsi="PT Astra Serif"/>
          <w:sz w:val="26"/>
          <w:szCs w:val="26"/>
          <w:vertAlign w:val="superscript"/>
        </w:rPr>
        <w:t>3</w:t>
      </w:r>
      <w:r w:rsidRPr="005439F9">
        <w:rPr>
          <w:rStyle w:val="afffff8"/>
          <w:rFonts w:ascii="PT Astra Serif" w:eastAsiaTheme="majorEastAsia" w:hAnsi="PT Astra Serif"/>
          <w:sz w:val="26"/>
          <w:szCs w:val="26"/>
        </w:rPr>
        <w:t>.</w:t>
      </w:r>
    </w:p>
    <w:p w14:paraId="165D38A2" w14:textId="77777777" w:rsidR="005439F9" w:rsidRPr="005439F9" w:rsidRDefault="005439F9" w:rsidP="005439F9">
      <w:pPr>
        <w:pStyle w:val="afff4"/>
        <w:widowControl w:val="0"/>
        <w:tabs>
          <w:tab w:val="left" w:pos="353"/>
        </w:tabs>
        <w:ind w:firstLine="709"/>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4) Объем газа, вышедшего из трубопровода после его отключения, составит:</w:t>
      </w:r>
    </w:p>
    <w:p w14:paraId="11525840" w14:textId="77777777" w:rsidR="005439F9" w:rsidRPr="005439F9" w:rsidRDefault="005439F9" w:rsidP="005439F9">
      <w:pPr>
        <w:pStyle w:val="afff4"/>
        <w:spacing w:before="120" w:after="120"/>
        <w:jc w:val="center"/>
        <w:rPr>
          <w:rFonts w:ascii="PT Astra Serif" w:eastAsiaTheme="majorEastAsia" w:hAnsi="PT Astra Serif"/>
          <w:sz w:val="26"/>
          <w:szCs w:val="26"/>
          <w:vertAlign w:val="superscript"/>
        </w:rPr>
      </w:pPr>
      <w:r w:rsidRPr="005439F9">
        <w:rPr>
          <w:rStyle w:val="afffff8"/>
          <w:rFonts w:ascii="PT Astra Serif" w:eastAsiaTheme="majorEastAsia" w:hAnsi="PT Astra Serif"/>
          <w:sz w:val="26"/>
          <w:szCs w:val="26"/>
          <w:lang w:val="en-US" w:eastAsia="en-US" w:bidi="en-US"/>
        </w:rPr>
        <w:t>V</w:t>
      </w:r>
      <w:r w:rsidRPr="005439F9">
        <w:rPr>
          <w:rStyle w:val="afffff8"/>
          <w:rFonts w:ascii="PT Astra Serif" w:eastAsiaTheme="majorEastAsia" w:hAnsi="PT Astra Serif"/>
          <w:sz w:val="26"/>
          <w:szCs w:val="26"/>
          <w:lang w:eastAsia="en-US" w:bidi="en-US"/>
        </w:rPr>
        <w:t>2</w:t>
      </w:r>
      <w:r w:rsidRPr="005439F9">
        <w:rPr>
          <w:rStyle w:val="afffff8"/>
          <w:rFonts w:ascii="PT Astra Serif" w:eastAsiaTheme="majorEastAsia" w:hAnsi="PT Astra Serif"/>
          <w:sz w:val="26"/>
          <w:szCs w:val="26"/>
          <w:vertAlign w:val="subscript"/>
          <w:lang w:val="en-US" w:eastAsia="en-US" w:bidi="en-US"/>
        </w:rPr>
        <w:t>T</w:t>
      </w:r>
      <w:r w:rsidRPr="005439F9">
        <w:rPr>
          <w:rStyle w:val="afffff8"/>
          <w:rFonts w:ascii="PT Astra Serif" w:eastAsiaTheme="majorEastAsia" w:hAnsi="PT Astra Serif"/>
          <w:sz w:val="26"/>
          <w:szCs w:val="26"/>
          <w:lang w:eastAsia="en-US" w:bidi="en-US"/>
        </w:rPr>
        <w:t xml:space="preserve"> = 0,01 </w:t>
      </w:r>
      <w:r w:rsidRPr="005439F9">
        <w:rPr>
          <w:rStyle w:val="afffff8"/>
          <w:rFonts w:ascii="PT Astra Serif" w:eastAsiaTheme="majorEastAsia" w:hAnsi="PT Astra Serif"/>
          <w:sz w:val="26"/>
          <w:szCs w:val="26"/>
        </w:rPr>
        <w:t>* 3,14 *400 (0,025</w:t>
      </w:r>
      <w:r w:rsidRPr="005439F9">
        <w:rPr>
          <w:rStyle w:val="afffff8"/>
          <w:rFonts w:ascii="PT Astra Serif" w:eastAsiaTheme="majorEastAsia" w:hAnsi="PT Astra Serif"/>
          <w:sz w:val="26"/>
          <w:szCs w:val="26"/>
          <w:vertAlign w:val="superscript"/>
        </w:rPr>
        <w:t>2</w:t>
      </w:r>
      <w:r w:rsidRPr="005439F9">
        <w:rPr>
          <w:rStyle w:val="afffff8"/>
          <w:rFonts w:ascii="PT Astra Serif" w:eastAsiaTheme="majorEastAsia" w:hAnsi="PT Astra Serif"/>
          <w:sz w:val="26"/>
          <w:szCs w:val="26"/>
        </w:rPr>
        <w:t xml:space="preserve"> * 13) = 1,4 м</w:t>
      </w:r>
      <w:r w:rsidRPr="005439F9">
        <w:rPr>
          <w:rStyle w:val="afffff8"/>
          <w:rFonts w:ascii="PT Astra Serif" w:eastAsiaTheme="majorEastAsia" w:hAnsi="PT Astra Serif"/>
          <w:sz w:val="26"/>
          <w:szCs w:val="26"/>
          <w:vertAlign w:val="superscript"/>
        </w:rPr>
        <w:t>3</w:t>
      </w:r>
    </w:p>
    <w:p w14:paraId="1F1047F9" w14:textId="77777777" w:rsidR="005439F9" w:rsidRPr="005439F9" w:rsidRDefault="005439F9" w:rsidP="005439F9">
      <w:pPr>
        <w:pStyle w:val="afff4"/>
        <w:widowControl w:val="0"/>
        <w:tabs>
          <w:tab w:val="left" w:pos="348"/>
        </w:tabs>
        <w:ind w:firstLine="709"/>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5) Масса газа, поступившего в помещение при расчетной аварии, составит:</w:t>
      </w:r>
    </w:p>
    <w:p w14:paraId="4EA5E230" w14:textId="77777777" w:rsidR="005439F9" w:rsidRPr="005439F9" w:rsidRDefault="005439F9" w:rsidP="005439F9">
      <w:pPr>
        <w:pStyle w:val="afff4"/>
        <w:spacing w:before="120" w:after="120"/>
        <w:jc w:val="center"/>
        <w:rPr>
          <w:rFonts w:ascii="PT Astra Serif" w:eastAsiaTheme="majorEastAsia" w:hAnsi="PT Astra Serif"/>
          <w:sz w:val="26"/>
          <w:szCs w:val="26"/>
        </w:rPr>
      </w:pPr>
      <w:r w:rsidRPr="005439F9">
        <w:rPr>
          <w:rStyle w:val="afffff8"/>
          <w:rFonts w:ascii="PT Astra Serif" w:eastAsiaTheme="majorEastAsia" w:hAnsi="PT Astra Serif"/>
          <w:sz w:val="26"/>
          <w:szCs w:val="26"/>
          <w:lang w:val="en-US"/>
        </w:rPr>
        <w:t>m</w:t>
      </w:r>
      <w:r w:rsidRPr="005439F9">
        <w:rPr>
          <w:rStyle w:val="afffff8"/>
          <w:rFonts w:ascii="PT Astra Serif" w:eastAsiaTheme="majorEastAsia" w:hAnsi="PT Astra Serif"/>
          <w:sz w:val="26"/>
          <w:szCs w:val="26"/>
        </w:rPr>
        <w:t xml:space="preserve"> = (24+0,1) * 0,667 = 16 кг.</w:t>
      </w:r>
    </w:p>
    <w:p w14:paraId="4CE33742" w14:textId="77777777" w:rsidR="005439F9" w:rsidRPr="005439F9" w:rsidRDefault="005439F9" w:rsidP="005439F9">
      <w:pPr>
        <w:pStyle w:val="afff4"/>
        <w:widowControl w:val="0"/>
        <w:tabs>
          <w:tab w:val="left" w:pos="353"/>
        </w:tabs>
        <w:ind w:firstLine="709"/>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6) Избыточное давление взрыва ΔР составит:</w:t>
      </w:r>
    </w:p>
    <w:p w14:paraId="43CBC76D" w14:textId="77777777" w:rsidR="005439F9" w:rsidRPr="005439F9" w:rsidRDefault="005439F9" w:rsidP="005439F9">
      <w:pPr>
        <w:pStyle w:val="afff4"/>
        <w:spacing w:before="120" w:after="120"/>
        <w:jc w:val="center"/>
        <w:rPr>
          <w:rFonts w:ascii="PT Astra Serif" w:eastAsiaTheme="majorEastAsia" w:hAnsi="PT Astra Serif"/>
          <w:sz w:val="26"/>
          <w:szCs w:val="26"/>
        </w:rPr>
      </w:pPr>
      <w:r w:rsidRPr="005439F9">
        <w:rPr>
          <w:rFonts w:ascii="PT Astra Serif" w:hAnsi="PT Astra Serif" w:cs="Arial"/>
          <w:color w:val="333333"/>
          <w:sz w:val="26"/>
          <w:szCs w:val="26"/>
          <w:shd w:val="clear" w:color="auto" w:fill="FBFBFB"/>
        </w:rPr>
        <w:t>Δ</w:t>
      </w:r>
      <w:r w:rsidRPr="005439F9">
        <w:rPr>
          <w:rStyle w:val="afffff8"/>
          <w:rFonts w:ascii="PT Astra Serif" w:eastAsiaTheme="majorEastAsia" w:hAnsi="PT Astra Serif"/>
          <w:sz w:val="26"/>
          <w:szCs w:val="26"/>
        </w:rPr>
        <w:t xml:space="preserve">Р = </w:t>
      </w:r>
      <m:oMath>
        <m:d>
          <m:dPr>
            <m:ctrlPr>
              <w:rPr>
                <w:rFonts w:ascii="Cambria Math" w:eastAsiaTheme="majorEastAsia" w:hAnsi="Cambria Math"/>
                <w:sz w:val="26"/>
                <w:szCs w:val="26"/>
              </w:rPr>
            </m:ctrlPr>
          </m:dPr>
          <m:e>
            <m:r>
              <m:rPr>
                <m:sty m:val="p"/>
              </m:rPr>
              <w:rPr>
                <w:rFonts w:ascii="Cambria Math" w:eastAsiaTheme="majorEastAsia" w:hAnsi="Cambria Math"/>
                <w:sz w:val="26"/>
                <w:szCs w:val="26"/>
              </w:rPr>
              <m:t>900- 101</m:t>
            </m:r>
          </m:e>
        </m:d>
        <m:r>
          <m:rPr>
            <m:sty m:val="p"/>
          </m:rPr>
          <w:rPr>
            <w:rFonts w:ascii="Cambria Math" w:eastAsiaTheme="majorEastAsia" w:hAnsi="Cambria Math"/>
            <w:sz w:val="26"/>
            <w:szCs w:val="26"/>
          </w:rPr>
          <m:t xml:space="preserve">* </m:t>
        </m:r>
        <m:f>
          <m:fPr>
            <m:ctrlPr>
              <w:rPr>
                <w:rFonts w:ascii="Cambria Math" w:eastAsiaTheme="majorEastAsia" w:hAnsi="Cambria Math"/>
                <w:sz w:val="26"/>
                <w:szCs w:val="26"/>
              </w:rPr>
            </m:ctrlPr>
          </m:fPr>
          <m:num>
            <m:r>
              <m:rPr>
                <m:sty m:val="p"/>
              </m:rPr>
              <w:rPr>
                <w:rFonts w:ascii="Cambria Math" w:eastAsiaTheme="majorEastAsia" w:hAnsi="Cambria Math"/>
                <w:sz w:val="26"/>
                <w:szCs w:val="26"/>
              </w:rPr>
              <m:t>16*0,5</m:t>
            </m:r>
          </m:num>
          <m:den>
            <m:r>
              <m:rPr>
                <m:sty m:val="p"/>
              </m:rPr>
              <w:rPr>
                <w:rFonts w:ascii="Cambria Math" w:eastAsiaTheme="majorEastAsia" w:hAnsi="Cambria Math"/>
                <w:sz w:val="26"/>
                <w:szCs w:val="26"/>
              </w:rPr>
              <m:t>322*0,667</m:t>
            </m:r>
          </m:den>
        </m:f>
        <m:r>
          <m:rPr>
            <m:sty m:val="p"/>
          </m:rPr>
          <w:rPr>
            <w:rFonts w:ascii="Cambria Math" w:eastAsiaTheme="majorEastAsia" w:hAnsi="Cambria Math"/>
            <w:sz w:val="26"/>
            <w:szCs w:val="26"/>
          </w:rPr>
          <m:t>*</m:t>
        </m:r>
        <m:f>
          <m:fPr>
            <m:ctrlPr>
              <w:rPr>
                <w:rFonts w:ascii="Cambria Math" w:eastAsiaTheme="majorEastAsia" w:hAnsi="Cambria Math"/>
                <w:sz w:val="26"/>
                <w:szCs w:val="26"/>
              </w:rPr>
            </m:ctrlPr>
          </m:fPr>
          <m:num>
            <m:r>
              <m:rPr>
                <m:sty m:val="p"/>
              </m:rPr>
              <w:rPr>
                <w:rFonts w:ascii="Cambria Math" w:eastAsiaTheme="majorEastAsia" w:hAnsi="Cambria Math"/>
                <w:sz w:val="26"/>
                <w:szCs w:val="26"/>
              </w:rPr>
              <m:t>100</m:t>
            </m:r>
          </m:num>
          <m:den>
            <m:r>
              <m:rPr>
                <m:sty m:val="p"/>
              </m:rPr>
              <w:rPr>
                <w:rFonts w:ascii="Cambria Math" w:eastAsiaTheme="majorEastAsia" w:hAnsi="Cambria Math"/>
                <w:sz w:val="26"/>
                <w:szCs w:val="26"/>
              </w:rPr>
              <m:t>9,45</m:t>
            </m:r>
          </m:den>
        </m:f>
        <m:r>
          <m:rPr>
            <m:sty m:val="p"/>
          </m:rPr>
          <w:rPr>
            <w:rFonts w:ascii="Cambria Math" w:eastAsiaTheme="majorEastAsia" w:hAnsi="Cambria Math"/>
            <w:sz w:val="26"/>
            <w:szCs w:val="26"/>
          </w:rPr>
          <m:t>*</m:t>
        </m:r>
        <m:f>
          <m:fPr>
            <m:ctrlPr>
              <w:rPr>
                <w:rFonts w:ascii="Cambria Math" w:eastAsiaTheme="majorEastAsia" w:hAnsi="Cambria Math"/>
                <w:sz w:val="26"/>
                <w:szCs w:val="26"/>
              </w:rPr>
            </m:ctrlPr>
          </m:fPr>
          <m:num>
            <m:r>
              <m:rPr>
                <m:sty m:val="p"/>
              </m:rPr>
              <w:rPr>
                <w:rFonts w:ascii="Cambria Math" w:eastAsiaTheme="majorEastAsia" w:hAnsi="Cambria Math"/>
                <w:sz w:val="26"/>
                <w:szCs w:val="26"/>
              </w:rPr>
              <m:t>1</m:t>
            </m:r>
          </m:num>
          <m:den>
            <m:r>
              <m:rPr>
                <m:sty m:val="p"/>
              </m:rPr>
              <w:rPr>
                <w:rFonts w:ascii="Cambria Math" w:eastAsiaTheme="majorEastAsia" w:hAnsi="Cambria Math"/>
                <w:sz w:val="26"/>
                <w:szCs w:val="26"/>
              </w:rPr>
              <m:t>3</m:t>
            </m:r>
          </m:den>
        </m:f>
        <m:r>
          <m:rPr>
            <m:sty m:val="p"/>
          </m:rPr>
          <w:rPr>
            <w:rFonts w:ascii="Cambria Math" w:eastAsiaTheme="majorEastAsia" w:hAnsi="Cambria Math"/>
            <w:sz w:val="26"/>
            <w:szCs w:val="26"/>
          </w:rPr>
          <m:t xml:space="preserve"> </m:t>
        </m:r>
      </m:oMath>
      <w:r w:rsidRPr="005439F9">
        <w:rPr>
          <w:rFonts w:ascii="PT Astra Serif" w:eastAsiaTheme="majorEastAsia" w:hAnsi="PT Astra Serif"/>
          <w:sz w:val="26"/>
          <w:szCs w:val="26"/>
        </w:rPr>
        <w:t>=104 кПа</w:t>
      </w:r>
    </w:p>
    <w:p w14:paraId="7BAE8260"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Взрыв может произойти лишь в том случае, если концентрация смеси лежит в пределах между нижним и верхним концентрационными пределами взрываемости.</w:t>
      </w:r>
    </w:p>
    <w:p w14:paraId="70CC9EA6"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Концентрация смеси определяется по формуле:</w:t>
      </w:r>
    </w:p>
    <w:p w14:paraId="74EF3738" w14:textId="77777777" w:rsidR="005439F9" w:rsidRPr="005439F9" w:rsidRDefault="005439F9" w:rsidP="005439F9">
      <w:pPr>
        <w:pStyle w:val="afff4"/>
        <w:tabs>
          <w:tab w:val="left" w:pos="6022"/>
        </w:tabs>
        <w:spacing w:before="120" w:after="120"/>
        <w:jc w:val="center"/>
        <w:rPr>
          <w:rFonts w:ascii="PT Astra Serif" w:eastAsiaTheme="majorEastAsia" w:hAnsi="PT Astra Serif"/>
          <w:sz w:val="26"/>
          <w:szCs w:val="26"/>
        </w:rPr>
      </w:pPr>
      <m:oMath>
        <m:r>
          <m:rPr>
            <m:sty m:val="p"/>
          </m:rPr>
          <w:rPr>
            <w:rStyle w:val="afffff8"/>
            <w:rFonts w:ascii="Cambria Math" w:eastAsiaTheme="majorEastAsia" w:hAnsi="Cambria Math"/>
            <w:sz w:val="26"/>
            <w:szCs w:val="26"/>
          </w:rPr>
          <m:t xml:space="preserve">К= </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lang w:val="en-US"/>
              </w:rPr>
              <m:t>m</m:t>
            </m:r>
          </m:num>
          <m:den>
            <m:r>
              <m:rPr>
                <m:sty m:val="p"/>
              </m:rPr>
              <w:rPr>
                <w:rStyle w:val="afffff8"/>
                <w:rFonts w:ascii="Cambria Math" w:eastAsiaTheme="majorEastAsia" w:hAnsi="Cambria Math"/>
                <w:sz w:val="26"/>
                <w:szCs w:val="26"/>
                <w:lang w:val="en-US"/>
              </w:rPr>
              <m:t>Vce</m:t>
            </m:r>
            <m:r>
              <m:rPr>
                <m:sty m:val="p"/>
              </m:rPr>
              <w:rPr>
                <w:rStyle w:val="afffff8"/>
                <w:rFonts w:ascii="Cambria Math" w:eastAsiaTheme="majorEastAsia" w:hAnsi="Cambria Math"/>
                <w:sz w:val="26"/>
                <w:szCs w:val="26"/>
              </w:rPr>
              <m:t xml:space="preserve"> </m:t>
            </m:r>
          </m:den>
        </m:f>
        <m:r>
          <m:rPr>
            <m:sty m:val="p"/>
          </m:rPr>
          <w:rPr>
            <w:rStyle w:val="afffff8"/>
            <w:rFonts w:ascii="Cambria Math" w:eastAsiaTheme="majorEastAsia" w:hAnsi="Cambria Math"/>
            <w:sz w:val="26"/>
            <w:szCs w:val="26"/>
          </w:rPr>
          <m:t xml:space="preserve">= </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16000</m:t>
            </m:r>
          </m:num>
          <m:den>
            <m:r>
              <m:rPr>
                <m:sty m:val="p"/>
              </m:rPr>
              <w:rPr>
                <w:rStyle w:val="afffff8"/>
                <w:rFonts w:ascii="Cambria Math" w:eastAsiaTheme="majorEastAsia" w:hAnsi="Cambria Math"/>
                <w:sz w:val="26"/>
                <w:szCs w:val="26"/>
              </w:rPr>
              <m:t>322</m:t>
            </m:r>
          </m:den>
        </m:f>
        <m:r>
          <m:rPr>
            <m:sty m:val="p"/>
          </m:rPr>
          <w:rPr>
            <w:rStyle w:val="afffff8"/>
            <w:rFonts w:ascii="Cambria Math" w:eastAsiaTheme="majorEastAsia" w:hAnsi="Cambria Math"/>
            <w:sz w:val="26"/>
            <w:szCs w:val="26"/>
          </w:rPr>
          <m:t xml:space="preserve">=49,68  </m:t>
        </m:r>
      </m:oMath>
      <w:r w:rsidRPr="005439F9">
        <w:rPr>
          <w:rStyle w:val="afffff8"/>
          <w:rFonts w:ascii="PT Astra Serif" w:eastAsiaTheme="majorEastAsia" w:hAnsi="PT Astra Serif"/>
          <w:sz w:val="26"/>
          <w:szCs w:val="26"/>
        </w:rPr>
        <w:t>г/м</w:t>
      </w:r>
      <w:r w:rsidRPr="005439F9">
        <w:rPr>
          <w:rStyle w:val="afffff8"/>
          <w:rFonts w:ascii="PT Astra Serif" w:eastAsiaTheme="majorEastAsia" w:hAnsi="PT Astra Serif"/>
          <w:sz w:val="26"/>
          <w:szCs w:val="26"/>
          <w:vertAlign w:val="superscript"/>
        </w:rPr>
        <w:t>3</w:t>
      </w:r>
    </w:p>
    <w:p w14:paraId="1826555C"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Полученное значение концентрации сравниваем со значениями пределов взрываемости (при температуре 20°С для метана НКПР = 16,66 г/м3, ВКПР = 102,6 г/м3).</w:t>
      </w:r>
    </w:p>
    <w:p w14:paraId="11A56133"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lastRenderedPageBreak/>
        <w:t>Вывод: учитывая, что для взрыва газовоздушной смеси концентрация горючей компоненты в ней должна находиться между нижним и верхним концентрационными пределами, при реализации рассматриваемой аварии возможен взрыв ГВС в котельном зале и разрушение здания.</w:t>
      </w:r>
    </w:p>
    <w:p w14:paraId="47B247A6"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Определим степень повреждения рядом расположенных строений от воздействия воздушной ударной волны при взрыве газа в помещении котельной.</w:t>
      </w:r>
    </w:p>
    <w:p w14:paraId="1D738A04" w14:textId="77777777" w:rsidR="005439F9" w:rsidRPr="005439F9" w:rsidRDefault="005439F9" w:rsidP="005439F9">
      <w:pPr>
        <w:suppressAutoHyphens/>
        <w:ind w:firstLine="720"/>
        <w:rPr>
          <w:rFonts w:ascii="PT Astra Serif" w:hAnsi="PT Astra Serif"/>
          <w:sz w:val="26"/>
          <w:szCs w:val="26"/>
        </w:rPr>
      </w:pPr>
      <w:bookmarkStart w:id="152" w:name="bookmark2"/>
      <w:r w:rsidRPr="005439F9">
        <w:rPr>
          <w:rFonts w:ascii="PT Astra Serif" w:hAnsi="PT Astra Serif"/>
          <w:sz w:val="26"/>
          <w:szCs w:val="26"/>
        </w:rPr>
        <w:t>Расчет:</w:t>
      </w:r>
      <w:bookmarkEnd w:id="152"/>
    </w:p>
    <w:p w14:paraId="748285B4"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Определим давление ударной волны на расстоянии 10 и 30 м от контура помещения котельной при разрушении его ограждающих конструкций.</w:t>
      </w:r>
    </w:p>
    <w:p w14:paraId="4E504AD1" w14:textId="77777777" w:rsidR="005439F9" w:rsidRPr="005439F9" w:rsidRDefault="005439F9" w:rsidP="005439F9">
      <w:pPr>
        <w:spacing w:before="120" w:after="120" w:line="238" w:lineRule="auto"/>
        <w:ind w:firstLine="709"/>
        <w:rPr>
          <w:rFonts w:ascii="PT Astra Serif" w:hAnsi="PT Astra Serif" w:cs="Arial"/>
          <w:sz w:val="26"/>
          <w:szCs w:val="26"/>
        </w:rPr>
      </w:pPr>
      <m:oMathPara>
        <m:oMath>
          <m:r>
            <m:rPr>
              <m:sty m:val="p"/>
            </m:rPr>
            <w:rPr>
              <w:rFonts w:ascii="Cambria Math" w:hAnsi="Cambria Math" w:cs="Arial"/>
              <w:sz w:val="26"/>
              <w:szCs w:val="26"/>
            </w:rPr>
            <m:t>Э=</m:t>
          </m:r>
          <m:f>
            <m:fPr>
              <m:ctrlPr>
                <w:rPr>
                  <w:rFonts w:ascii="Cambria Math" w:hAnsi="Cambria Math" w:cs="Arial"/>
                  <w:sz w:val="26"/>
                  <w:szCs w:val="26"/>
                </w:rPr>
              </m:ctrlPr>
            </m:fPr>
            <m:num>
              <m:r>
                <m:rPr>
                  <m:sty m:val="p"/>
                </m:rPr>
                <w:rPr>
                  <w:rFonts w:ascii="Cambria Math" w:hAnsi="Cambria Math" w:cs="Arial"/>
                  <w:sz w:val="26"/>
                  <w:szCs w:val="26"/>
                </w:rPr>
                <m:t>100*322*1,232*2,763</m:t>
              </m:r>
            </m:num>
            <m:den>
              <m:r>
                <m:rPr>
                  <m:sty m:val="p"/>
                </m:rPr>
                <w:rPr>
                  <w:rFonts w:ascii="Cambria Math" w:hAnsi="Cambria Math" w:cs="Arial"/>
                  <w:sz w:val="26"/>
                  <w:szCs w:val="26"/>
                </w:rPr>
                <m:t>9,45</m:t>
              </m:r>
            </m:den>
          </m:f>
          <m:r>
            <m:rPr>
              <m:sty m:val="p"/>
            </m:rPr>
            <w:rPr>
              <w:rFonts w:ascii="Cambria Math" w:hAnsi="Cambria Math" w:cs="Arial"/>
              <w:sz w:val="26"/>
              <w:szCs w:val="26"/>
            </w:rPr>
            <m:t>=11598 кДж</m:t>
          </m:r>
        </m:oMath>
      </m:oMathPara>
    </w:p>
    <w:p w14:paraId="79531AA6" w14:textId="77777777" w:rsidR="005439F9" w:rsidRPr="005439F9" w:rsidRDefault="005439F9" w:rsidP="005439F9">
      <w:pPr>
        <w:spacing w:before="120" w:after="120"/>
        <w:jc w:val="center"/>
        <w:rPr>
          <w:rFonts w:ascii="PT Astra Serif" w:hAnsi="PT Astra Serif" w:cs="Arial"/>
          <w:sz w:val="26"/>
          <w:szCs w:val="26"/>
        </w:rPr>
      </w:pPr>
      <w:r w:rsidRPr="005439F9">
        <w:rPr>
          <w:rFonts w:ascii="PT Astra Serif" w:hAnsi="PT Astra Serif" w:cs="Arial"/>
          <w:sz w:val="26"/>
          <w:szCs w:val="26"/>
          <w:lang w:val="en-US"/>
        </w:rPr>
        <w:t>r</w:t>
      </w:r>
      <w:r w:rsidRPr="005439F9">
        <w:rPr>
          <w:rFonts w:ascii="PT Astra Serif" w:hAnsi="PT Astra Serif" w:cs="Arial"/>
          <w:sz w:val="26"/>
          <w:szCs w:val="26"/>
        </w:rPr>
        <w:t>о</w:t>
      </w:r>
      <m:oMath>
        <m:r>
          <m:rPr>
            <m:sty m:val="p"/>
          </m:rPr>
          <w:rPr>
            <w:rFonts w:ascii="Cambria Math" w:hAnsi="Cambria Math" w:cs="Arial"/>
            <w:sz w:val="26"/>
            <w:szCs w:val="26"/>
          </w:rPr>
          <m:t xml:space="preserve"> =</m:t>
        </m:r>
        <m:f>
          <m:fPr>
            <m:ctrlPr>
              <w:rPr>
                <w:rFonts w:ascii="Cambria Math" w:hAnsi="Cambria Math" w:cs="Arial"/>
                <w:sz w:val="26"/>
                <w:szCs w:val="26"/>
              </w:rPr>
            </m:ctrlPr>
          </m:fPr>
          <m:num>
            <m:r>
              <m:rPr>
                <m:sty m:val="p"/>
              </m:rPr>
              <w:rPr>
                <w:rFonts w:ascii="Cambria Math" w:hAnsi="Cambria Math" w:cs="Arial"/>
                <w:sz w:val="26"/>
                <w:szCs w:val="26"/>
              </w:rPr>
              <m:t>1</m:t>
            </m:r>
          </m:num>
          <m:den>
            <m:r>
              <m:rPr>
                <m:sty m:val="p"/>
              </m:rPr>
              <w:rPr>
                <w:rFonts w:ascii="Cambria Math" w:hAnsi="Cambria Math" w:cs="Arial"/>
                <w:sz w:val="26"/>
                <w:szCs w:val="26"/>
              </w:rPr>
              <m:t>24</m:t>
            </m:r>
          </m:den>
        </m:f>
        <m:r>
          <m:rPr>
            <m:sty m:val="p"/>
          </m:rPr>
          <w:rPr>
            <w:rFonts w:ascii="Cambria Math" w:hAnsi="Cambria Math" w:cs="Arial"/>
            <w:sz w:val="26"/>
            <w:szCs w:val="26"/>
          </w:rPr>
          <m:t xml:space="preserve"> </m:t>
        </m:r>
        <m:rad>
          <m:radPr>
            <m:ctrlPr>
              <w:rPr>
                <w:rFonts w:ascii="Cambria Math" w:hAnsi="Cambria Math" w:cs="Arial"/>
                <w:sz w:val="26"/>
                <w:szCs w:val="26"/>
              </w:rPr>
            </m:ctrlPr>
          </m:radPr>
          <m:deg>
            <m:r>
              <m:rPr>
                <m:sty m:val="p"/>
              </m:rPr>
              <w:rPr>
                <w:rFonts w:ascii="Cambria Math" w:hAnsi="Cambria Math" w:cs="Arial"/>
                <w:sz w:val="26"/>
                <w:szCs w:val="26"/>
              </w:rPr>
              <m:t>3</m:t>
            </m:r>
          </m:deg>
          <m:e>
            <m:r>
              <m:rPr>
                <m:sty m:val="p"/>
              </m:rPr>
              <w:rPr>
                <w:rFonts w:ascii="Cambria Math" w:hAnsi="Cambria Math" w:cs="Arial"/>
                <w:sz w:val="26"/>
                <w:szCs w:val="26"/>
              </w:rPr>
              <m:t>11598</m:t>
            </m:r>
          </m:e>
        </m:rad>
      </m:oMath>
      <w:r w:rsidRPr="005439F9">
        <w:rPr>
          <w:rFonts w:ascii="PT Astra Serif" w:hAnsi="PT Astra Serif" w:cs="Arial"/>
          <w:sz w:val="26"/>
          <w:szCs w:val="26"/>
        </w:rPr>
        <w:t xml:space="preserve"> =0,94 м</w:t>
      </w:r>
    </w:p>
    <w:p w14:paraId="043253A3" w14:textId="77777777" w:rsidR="005439F9" w:rsidRPr="005439F9" w:rsidRDefault="005439F9" w:rsidP="005439F9">
      <w:pPr>
        <w:spacing w:before="120" w:after="120" w:line="238" w:lineRule="auto"/>
        <w:ind w:firstLine="709"/>
        <w:rPr>
          <w:rFonts w:ascii="PT Astra Serif" w:hAnsi="PT Astra Serif" w:cs="Arial"/>
          <w:sz w:val="26"/>
          <w:szCs w:val="26"/>
        </w:rPr>
      </w:pPr>
      <w:r w:rsidRPr="005439F9">
        <w:rPr>
          <w:rFonts w:ascii="PT Astra Serif" w:hAnsi="PT Astra Serif" w:cs="Arial"/>
          <w:sz w:val="26"/>
          <w:szCs w:val="26"/>
        </w:rPr>
        <w:t xml:space="preserve">Для расстояния 10 м получаем </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r</m:t>
            </m:r>
          </m:num>
          <m:den>
            <m:r>
              <m:rPr>
                <m:sty m:val="p"/>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sz w:val="26"/>
          <w:szCs w:val="26"/>
        </w:rPr>
        <w:t xml:space="preserve"> =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10+0,94</m:t>
            </m:r>
          </m:num>
          <m:den>
            <m:r>
              <m:rPr>
                <m:sty m:val="p"/>
              </m:rPr>
              <w:rPr>
                <w:rStyle w:val="afffff8"/>
                <w:rFonts w:ascii="Cambria Math" w:eastAsiaTheme="majorEastAsia" w:hAnsi="Cambria Math"/>
                <w:sz w:val="26"/>
                <w:szCs w:val="26"/>
              </w:rPr>
              <m:t>0,94</m:t>
            </m:r>
          </m:den>
        </m:f>
      </m:oMath>
      <w:r w:rsidRPr="005439F9">
        <w:rPr>
          <w:rStyle w:val="afffff8"/>
          <w:rFonts w:ascii="PT Astra Serif" w:eastAsiaTheme="majorEastAsia" w:hAnsi="PT Astra Serif"/>
          <w:sz w:val="26"/>
          <w:szCs w:val="26"/>
        </w:rPr>
        <w:t xml:space="preserve"> = 11,64</w:t>
      </w:r>
    </w:p>
    <w:p w14:paraId="19BF351C" w14:textId="77777777" w:rsidR="005439F9" w:rsidRPr="005439F9" w:rsidRDefault="005439F9" w:rsidP="005439F9">
      <w:pPr>
        <w:pStyle w:val="afff4"/>
        <w:ind w:firstLine="709"/>
        <w:rPr>
          <w:rStyle w:val="afffff8"/>
          <w:rFonts w:ascii="PT Astra Serif" w:hAnsi="PT Astra Serif"/>
          <w:sz w:val="26"/>
          <w:szCs w:val="26"/>
        </w:rPr>
      </w:pPr>
      <w:r w:rsidRPr="005439F9">
        <w:rPr>
          <w:rStyle w:val="afffff8"/>
          <w:rFonts w:ascii="PT Astra Serif" w:eastAsiaTheme="majorEastAsia" w:hAnsi="PT Astra Serif"/>
          <w:sz w:val="26"/>
          <w:szCs w:val="26"/>
        </w:rPr>
        <w:t>При</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b/>
                <w:bCs/>
                <w:sz w:val="26"/>
                <w:szCs w:val="26"/>
              </w:rPr>
            </m:ctrlPr>
          </m:fPr>
          <m:num>
            <m:r>
              <m:rPr>
                <m:sty m:val="b"/>
              </m:rPr>
              <w:rPr>
                <w:rStyle w:val="afffff8"/>
                <w:rFonts w:ascii="Cambria Math" w:eastAsiaTheme="majorEastAsia" w:hAnsi="Cambria Math"/>
                <w:sz w:val="26"/>
                <w:szCs w:val="26"/>
              </w:rPr>
              <m:t>r</m:t>
            </m:r>
          </m:num>
          <m:den>
            <m:r>
              <m:rPr>
                <m:sty m:val="b"/>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b/>
          <w:bCs/>
          <w:sz w:val="26"/>
          <w:szCs w:val="26"/>
        </w:rPr>
        <w:t xml:space="preserve"> </w:t>
      </w:r>
      <w:r w:rsidRPr="005439F9">
        <w:rPr>
          <w:rStyle w:val="afffff8"/>
          <w:rFonts w:ascii="PT Astra Serif" w:eastAsiaTheme="majorEastAsia" w:hAnsi="PT Astra Serif"/>
          <w:sz w:val="26"/>
          <w:szCs w:val="26"/>
        </w:rPr>
        <w:t xml:space="preserve">= 11,64 по табл. 6.1 Методики </w:t>
      </w:r>
      <w:r w:rsidRPr="005439F9">
        <w:rPr>
          <w:rFonts w:ascii="PT Astra Serif" w:hAnsi="PT Astra Serif" w:cs="Arial"/>
          <w:sz w:val="26"/>
          <w:szCs w:val="26"/>
        </w:rPr>
        <w:t>ΔРф</w:t>
      </w:r>
      <w:r w:rsidRPr="005439F9">
        <w:rPr>
          <w:rStyle w:val="afffff8"/>
          <w:rFonts w:ascii="PT Astra Serif" w:eastAsiaTheme="majorEastAsia" w:hAnsi="PT Astra Serif"/>
          <w:sz w:val="26"/>
          <w:szCs w:val="26"/>
        </w:rPr>
        <w:t xml:space="preserve"> = 11 кПа.</w:t>
      </w:r>
    </w:p>
    <w:p w14:paraId="5765430B" w14:textId="77777777" w:rsidR="005439F9" w:rsidRPr="005439F9" w:rsidRDefault="005439F9" w:rsidP="005439F9">
      <w:pPr>
        <w:pStyle w:val="afff4"/>
        <w:ind w:firstLine="709"/>
        <w:rPr>
          <w:rFonts w:ascii="PT Astra Serif" w:hAnsi="PT Astra Serif"/>
          <w:sz w:val="26"/>
          <w:szCs w:val="26"/>
        </w:rPr>
      </w:pPr>
      <w:r w:rsidRPr="005439F9">
        <w:rPr>
          <w:rStyle w:val="afffff8"/>
          <w:rFonts w:ascii="PT Astra Serif" w:eastAsiaTheme="majorEastAsia" w:hAnsi="PT Astra Serif"/>
          <w:sz w:val="26"/>
          <w:szCs w:val="26"/>
        </w:rPr>
        <w:t xml:space="preserve">Для расстояния 20 м получаем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r</m:t>
            </m:r>
          </m:num>
          <m:den>
            <m:r>
              <m:rPr>
                <m:sty m:val="p"/>
              </m:rPr>
              <w:rPr>
                <w:rStyle w:val="afffff8"/>
                <w:rFonts w:ascii="Cambria Math" w:eastAsiaTheme="majorEastAsia" w:hAnsi="Cambria Math"/>
                <w:sz w:val="26"/>
                <w:szCs w:val="26"/>
              </w:rPr>
              <m:t>rо</m:t>
            </m:r>
          </m:den>
        </m:f>
        <m:r>
          <m:rPr>
            <m:sty m:val="p"/>
          </m:rPr>
          <w:rPr>
            <w:rStyle w:val="afffff8"/>
            <w:rFonts w:ascii="Cambria Math" w:eastAsiaTheme="majorEastAsia" w:hAnsi="Cambria Math"/>
            <w:sz w:val="26"/>
            <w:szCs w:val="26"/>
          </w:rPr>
          <m:t>=</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20+0,94</m:t>
            </m:r>
          </m:num>
          <m:den>
            <m:r>
              <m:rPr>
                <m:sty m:val="p"/>
              </m:rPr>
              <w:rPr>
                <w:rStyle w:val="afffff8"/>
                <w:rFonts w:ascii="Cambria Math" w:eastAsiaTheme="majorEastAsia" w:hAnsi="Cambria Math"/>
                <w:sz w:val="26"/>
                <w:szCs w:val="26"/>
              </w:rPr>
              <m:t>0,94</m:t>
            </m:r>
          </m:den>
        </m:f>
        <m:r>
          <m:rPr>
            <m:sty m:val="p"/>
          </m:rPr>
          <w:rPr>
            <w:rStyle w:val="afffff8"/>
            <w:rFonts w:ascii="Cambria Math" w:eastAsiaTheme="majorEastAsia" w:hAnsi="Cambria Math"/>
            <w:sz w:val="26"/>
            <w:szCs w:val="26"/>
          </w:rPr>
          <m:t>=22,3</m:t>
        </m:r>
      </m:oMath>
    </w:p>
    <w:p w14:paraId="62C9EEF6" w14:textId="77777777" w:rsidR="005439F9" w:rsidRPr="005439F9" w:rsidRDefault="005439F9" w:rsidP="005439F9">
      <w:pPr>
        <w:pStyle w:val="afff4"/>
        <w:ind w:firstLine="709"/>
        <w:rPr>
          <w:rStyle w:val="afffff8"/>
          <w:rFonts w:ascii="PT Astra Serif" w:hAnsi="PT Astra Serif"/>
          <w:sz w:val="26"/>
          <w:szCs w:val="26"/>
        </w:rPr>
      </w:pPr>
      <w:r w:rsidRPr="005439F9">
        <w:rPr>
          <w:rStyle w:val="afffff8"/>
          <w:rFonts w:ascii="PT Astra Serif" w:eastAsiaTheme="majorEastAsia" w:hAnsi="PT Astra Serif"/>
          <w:sz w:val="26"/>
          <w:szCs w:val="26"/>
        </w:rPr>
        <w:t>При</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b/>
                <w:bCs/>
                <w:sz w:val="26"/>
                <w:szCs w:val="26"/>
              </w:rPr>
            </m:ctrlPr>
          </m:fPr>
          <m:num>
            <m:r>
              <m:rPr>
                <m:sty m:val="b"/>
              </m:rPr>
              <w:rPr>
                <w:rStyle w:val="afffff8"/>
                <w:rFonts w:ascii="Cambria Math" w:eastAsiaTheme="majorEastAsia" w:hAnsi="Cambria Math"/>
                <w:sz w:val="26"/>
                <w:szCs w:val="26"/>
              </w:rPr>
              <m:t>r</m:t>
            </m:r>
          </m:num>
          <m:den>
            <m:r>
              <m:rPr>
                <m:sty m:val="b"/>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b/>
          <w:bCs/>
          <w:sz w:val="26"/>
          <w:szCs w:val="26"/>
        </w:rPr>
        <w:t xml:space="preserve"> </w:t>
      </w:r>
      <w:r w:rsidRPr="005439F9">
        <w:rPr>
          <w:rStyle w:val="afffff8"/>
          <w:rFonts w:ascii="PT Astra Serif" w:eastAsiaTheme="majorEastAsia" w:hAnsi="PT Astra Serif"/>
          <w:sz w:val="26"/>
          <w:szCs w:val="26"/>
        </w:rPr>
        <w:t xml:space="preserve">= 22,3 по табл. 6.1 Методики </w:t>
      </w:r>
      <w:r w:rsidRPr="005439F9">
        <w:rPr>
          <w:rFonts w:ascii="PT Astra Serif" w:hAnsi="PT Astra Serif" w:cs="Arial"/>
          <w:sz w:val="26"/>
          <w:szCs w:val="26"/>
        </w:rPr>
        <w:t>ΔРф</w:t>
      </w:r>
      <w:r w:rsidRPr="005439F9">
        <w:rPr>
          <w:rStyle w:val="afffff8"/>
          <w:rFonts w:ascii="PT Astra Serif" w:eastAsiaTheme="majorEastAsia" w:hAnsi="PT Astra Serif"/>
          <w:sz w:val="26"/>
          <w:szCs w:val="26"/>
        </w:rPr>
        <w:t xml:space="preserve"> = 5 кПа.</w:t>
      </w:r>
    </w:p>
    <w:p w14:paraId="77E137C5" w14:textId="77777777" w:rsidR="005439F9" w:rsidRPr="005439F9" w:rsidRDefault="005439F9" w:rsidP="005439F9">
      <w:pPr>
        <w:pStyle w:val="afff4"/>
        <w:ind w:firstLine="709"/>
        <w:rPr>
          <w:rFonts w:ascii="PT Astra Serif" w:hAnsi="PT Astra Serif"/>
          <w:sz w:val="26"/>
          <w:szCs w:val="26"/>
        </w:rPr>
      </w:pPr>
      <w:r w:rsidRPr="005439F9">
        <w:rPr>
          <w:rStyle w:val="afffff8"/>
          <w:rFonts w:ascii="PT Astra Serif" w:eastAsiaTheme="majorEastAsia" w:hAnsi="PT Astra Serif"/>
          <w:sz w:val="26"/>
          <w:szCs w:val="26"/>
        </w:rPr>
        <w:t xml:space="preserve">Для расстояния 30 м получаем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r</m:t>
            </m:r>
          </m:num>
          <m:den>
            <m:r>
              <m:rPr>
                <m:sty m:val="p"/>
              </m:rPr>
              <w:rPr>
                <w:rStyle w:val="afffff8"/>
                <w:rFonts w:ascii="Cambria Math" w:eastAsiaTheme="majorEastAsia" w:hAnsi="Cambria Math"/>
                <w:sz w:val="26"/>
                <w:szCs w:val="26"/>
              </w:rPr>
              <m:t>rо</m:t>
            </m:r>
          </m:den>
        </m:f>
        <m:r>
          <m:rPr>
            <m:sty m:val="p"/>
          </m:rPr>
          <w:rPr>
            <w:rStyle w:val="afffff8"/>
            <w:rFonts w:ascii="Cambria Math" w:eastAsiaTheme="majorEastAsia" w:hAnsi="Cambria Math"/>
            <w:sz w:val="26"/>
            <w:szCs w:val="26"/>
          </w:rPr>
          <m:t>=</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30+0,94</m:t>
            </m:r>
          </m:num>
          <m:den>
            <m:r>
              <m:rPr>
                <m:sty m:val="p"/>
              </m:rPr>
              <w:rPr>
                <w:rStyle w:val="afffff8"/>
                <w:rFonts w:ascii="Cambria Math" w:eastAsiaTheme="majorEastAsia" w:hAnsi="Cambria Math"/>
                <w:sz w:val="26"/>
                <w:szCs w:val="26"/>
              </w:rPr>
              <m:t>0,94</m:t>
            </m:r>
          </m:den>
        </m:f>
        <m:r>
          <m:rPr>
            <m:sty m:val="p"/>
          </m:rPr>
          <w:rPr>
            <w:rStyle w:val="afffff8"/>
            <w:rFonts w:ascii="Cambria Math" w:eastAsiaTheme="majorEastAsia" w:hAnsi="Cambria Math"/>
            <w:sz w:val="26"/>
            <w:szCs w:val="26"/>
          </w:rPr>
          <m:t>=33</m:t>
        </m:r>
      </m:oMath>
    </w:p>
    <w:p w14:paraId="162569B2" w14:textId="77777777" w:rsidR="005439F9" w:rsidRPr="005439F9" w:rsidRDefault="005439F9" w:rsidP="005439F9">
      <w:pPr>
        <w:pStyle w:val="afff4"/>
        <w:ind w:firstLine="709"/>
        <w:rPr>
          <w:rFonts w:ascii="PT Astra Serif" w:hAnsi="PT Astra Serif"/>
          <w:sz w:val="26"/>
          <w:szCs w:val="26"/>
        </w:rPr>
      </w:pPr>
      <w:r w:rsidRPr="005439F9">
        <w:rPr>
          <w:rStyle w:val="afffff8"/>
          <w:rFonts w:ascii="PT Astra Serif" w:eastAsiaTheme="majorEastAsia" w:hAnsi="PT Astra Serif"/>
          <w:sz w:val="26"/>
          <w:szCs w:val="26"/>
        </w:rPr>
        <w:t>При</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b/>
                <w:bCs/>
                <w:sz w:val="26"/>
                <w:szCs w:val="26"/>
              </w:rPr>
            </m:ctrlPr>
          </m:fPr>
          <m:num>
            <m:r>
              <m:rPr>
                <m:sty m:val="b"/>
              </m:rPr>
              <w:rPr>
                <w:rStyle w:val="afffff8"/>
                <w:rFonts w:ascii="Cambria Math" w:eastAsiaTheme="majorEastAsia" w:hAnsi="Cambria Math"/>
                <w:sz w:val="26"/>
                <w:szCs w:val="26"/>
              </w:rPr>
              <m:t>r</m:t>
            </m:r>
          </m:num>
          <m:den>
            <m:r>
              <m:rPr>
                <m:sty m:val="b"/>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b/>
          <w:bCs/>
          <w:sz w:val="26"/>
          <w:szCs w:val="26"/>
        </w:rPr>
        <w:t xml:space="preserve"> </w:t>
      </w:r>
      <w:r w:rsidRPr="005439F9">
        <w:rPr>
          <w:rStyle w:val="afffff8"/>
          <w:rFonts w:ascii="PT Astra Serif" w:eastAsiaTheme="majorEastAsia" w:hAnsi="PT Astra Serif"/>
          <w:sz w:val="26"/>
          <w:szCs w:val="26"/>
        </w:rPr>
        <w:t xml:space="preserve">= 33 по табл. 6.1 Методики </w:t>
      </w:r>
      <w:r w:rsidRPr="005439F9">
        <w:rPr>
          <w:rFonts w:ascii="PT Astra Serif" w:hAnsi="PT Astra Serif" w:cs="Arial"/>
          <w:sz w:val="26"/>
          <w:szCs w:val="26"/>
        </w:rPr>
        <w:t>ΔРф</w:t>
      </w:r>
      <w:r w:rsidRPr="005439F9">
        <w:rPr>
          <w:rStyle w:val="afffff8"/>
          <w:rFonts w:ascii="PT Astra Serif" w:eastAsiaTheme="majorEastAsia" w:hAnsi="PT Astra Serif"/>
          <w:sz w:val="26"/>
          <w:szCs w:val="26"/>
        </w:rPr>
        <w:t xml:space="preserve"> = 3 кПа.</w:t>
      </w:r>
    </w:p>
    <w:p w14:paraId="34547F26"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Характеристика степеней разрушения зданий и сооружений (Сборник методик по прогнозированию возможных аварий, катастроф, стихийных бедствий в РСЧС (книга 2), МЧС России, 1994 г.)</w:t>
      </w:r>
    </w:p>
    <w:p w14:paraId="289E9219"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Анализ возможных последствий аварии.</w:t>
      </w:r>
    </w:p>
    <w:p w14:paraId="665792E2" w14:textId="1C2586A5" w:rsid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Согласно расчетам, максимальное воздействие воздушной ударной волны на расстоянии 20 м от периметра здания котельной составит ΔРф=5 кПа (получат малые повреждения, нижний порог повреждения человека).</w:t>
      </w:r>
    </w:p>
    <w:p w14:paraId="2682E40C" w14:textId="77777777" w:rsidR="00FE5525" w:rsidRPr="00FE5525" w:rsidRDefault="00FE5525" w:rsidP="00FE5525">
      <w:pPr>
        <w:suppressAutoHyphens/>
        <w:ind w:firstLine="720"/>
        <w:rPr>
          <w:rFonts w:ascii="PT Astra Serif" w:hAnsi="PT Astra Serif"/>
          <w:sz w:val="26"/>
          <w:szCs w:val="26"/>
          <w:u w:val="single"/>
        </w:rPr>
      </w:pPr>
      <w:r w:rsidRPr="00FE5525">
        <w:rPr>
          <w:rFonts w:ascii="PT Astra Serif" w:hAnsi="PT Astra Serif"/>
          <w:sz w:val="26"/>
          <w:szCs w:val="26"/>
          <w:u w:val="single"/>
        </w:rPr>
        <w:t>Риски возникновения аварий на электросетях</w:t>
      </w:r>
    </w:p>
    <w:p w14:paraId="067369CB"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14AE4486"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КТП 10/0,4кВ.</w:t>
      </w:r>
    </w:p>
    <w:p w14:paraId="7C878FDC"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77A6DA30"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70D5999"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lastRenderedPageBreak/>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6332DA8"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646B4F29"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Аварийные ситуации на сетях связи устраняют специалисты районного узла электрической связи.</w:t>
      </w:r>
    </w:p>
    <w:p w14:paraId="03C8BC87"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Возможные ЧС на электроэнергетических системах и системах связи могут быть не более муниципального масштаба.</w:t>
      </w:r>
    </w:p>
    <w:p w14:paraId="209A6CAD"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гидродинамически опасных объектах</w:t>
      </w:r>
    </w:p>
    <w:p w14:paraId="5F47E158" w14:textId="30828C19"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 xml:space="preserve">Потенциально – опасных ГТС на территории </w:t>
      </w:r>
      <w:r w:rsidR="00E05DFC" w:rsidRPr="008E5D8D">
        <w:rPr>
          <w:rFonts w:ascii="PT Astra Serif" w:hAnsi="PT Astra Serif"/>
          <w:iCs/>
          <w:sz w:val="26"/>
        </w:rPr>
        <w:t>городского поселения «</w:t>
      </w:r>
      <w:r w:rsidR="00E05DFC">
        <w:rPr>
          <w:rFonts w:ascii="PT Astra Serif" w:hAnsi="PT Astra Serif"/>
          <w:iCs/>
          <w:sz w:val="26"/>
        </w:rPr>
        <w:t>П</w:t>
      </w:r>
      <w:r w:rsidR="00E05DFC" w:rsidRPr="008E5D8D">
        <w:rPr>
          <w:rFonts w:ascii="PT Astra Serif" w:hAnsi="PT Astra Serif"/>
          <w:iCs/>
          <w:sz w:val="26"/>
        </w:rPr>
        <w:t>оселок Пятницкое»</w:t>
      </w:r>
      <w:r w:rsidR="00C54F3C" w:rsidRPr="00B34E07">
        <w:rPr>
          <w:rFonts w:ascii="PT Astra Serif" w:hAnsi="PT Astra Serif"/>
          <w:sz w:val="26"/>
          <w:szCs w:val="26"/>
        </w:rPr>
        <w:t xml:space="preserve"> </w:t>
      </w:r>
      <w:r w:rsidRPr="00B34E07">
        <w:rPr>
          <w:rFonts w:ascii="PT Astra Serif" w:hAnsi="PT Astra Serif"/>
          <w:sz w:val="26"/>
          <w:szCs w:val="26"/>
        </w:rPr>
        <w:t>не числится.</w:t>
      </w:r>
    </w:p>
    <w:p w14:paraId="639CC528"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Для защиты населения при катастрофическом затоплении местности в результате аварий на ГТС настоящим Проектом предлагается:</w:t>
      </w:r>
    </w:p>
    <w:p w14:paraId="104487B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ограничение использования земе</w:t>
      </w:r>
      <w:r w:rsidR="009331D6" w:rsidRPr="00A9122D">
        <w:rPr>
          <w:rFonts w:ascii="PT Astra Serif" w:hAnsi="PT Astra Serif"/>
          <w:bCs/>
          <w:spacing w:val="-1"/>
          <w:sz w:val="26"/>
          <w:szCs w:val="26"/>
        </w:rPr>
        <w:t xml:space="preserve">льных участков, расположенных в </w:t>
      </w:r>
      <w:r w:rsidRPr="00A9122D">
        <w:rPr>
          <w:rFonts w:ascii="PT Astra Serif" w:hAnsi="PT Astra Serif"/>
          <w:bCs/>
          <w:spacing w:val="-1"/>
          <w:sz w:val="26"/>
          <w:szCs w:val="26"/>
        </w:rPr>
        <w:t>нижних бьефах ГТС;</w:t>
      </w:r>
    </w:p>
    <w:p w14:paraId="30175ECF"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обеспечение мониторинга за состоянием ГТС, при необходимости организация в период прохождения половодья круглосуточного дежурства аварийных</w:t>
      </w:r>
      <w:r w:rsidRPr="00B34E07">
        <w:rPr>
          <w:rFonts w:ascii="PT Astra Serif" w:hAnsi="PT Astra Serif"/>
          <w:color w:val="000000"/>
          <w:sz w:val="26"/>
          <w:szCs w:val="26"/>
        </w:rPr>
        <w:t xml:space="preserve"> бригад на ГТС.</w:t>
      </w:r>
    </w:p>
    <w:p w14:paraId="0B9CF130" w14:textId="77777777" w:rsidR="003213F9" w:rsidRPr="00B215B4" w:rsidRDefault="003213F9" w:rsidP="00B215B4">
      <w:pPr>
        <w:suppressAutoHyphens/>
        <w:ind w:firstLine="720"/>
        <w:rPr>
          <w:rFonts w:ascii="PT Astra Serif" w:hAnsi="PT Astra Serif" w:cs="Arial"/>
          <w:bCs/>
          <w:sz w:val="26"/>
          <w:szCs w:val="26"/>
          <w:u w:val="single"/>
        </w:rPr>
      </w:pPr>
      <w:bookmarkStart w:id="153" w:name="_Toc16761367"/>
      <w:bookmarkStart w:id="154" w:name="_Toc19087067"/>
      <w:bookmarkStart w:id="155" w:name="_Toc22734779"/>
      <w:bookmarkStart w:id="156" w:name="_Toc47002402"/>
      <w:bookmarkStart w:id="157" w:name="_Toc59436777"/>
      <w:bookmarkStart w:id="158" w:name="_Toc69291329"/>
      <w:bookmarkStart w:id="159" w:name="_Toc69715700"/>
      <w:bookmarkStart w:id="160" w:name="_Toc75182301"/>
      <w:bookmarkStart w:id="161" w:name="_Toc91064772"/>
      <w:bookmarkStart w:id="162" w:name="_Toc91250085"/>
      <w:bookmarkStart w:id="163" w:name="_Toc109296108"/>
      <w:r w:rsidRPr="00B215B4">
        <w:rPr>
          <w:rFonts w:ascii="PT Astra Serif" w:hAnsi="PT Astra Serif" w:cs="Arial"/>
          <w:bCs/>
          <w:sz w:val="26"/>
          <w:szCs w:val="26"/>
          <w:u w:val="single"/>
        </w:rPr>
        <w:t xml:space="preserve">Риски </w:t>
      </w:r>
      <w:r w:rsidRPr="00B215B4">
        <w:rPr>
          <w:rFonts w:ascii="PT Astra Serif" w:hAnsi="PT Astra Serif"/>
          <w:sz w:val="26"/>
          <w:szCs w:val="26"/>
          <w:u w:val="single"/>
        </w:rPr>
        <w:t>возникновения</w:t>
      </w:r>
      <w:r w:rsidRPr="00B215B4">
        <w:rPr>
          <w:rFonts w:ascii="PT Astra Serif" w:hAnsi="PT Astra Serif" w:cs="Arial"/>
          <w:bCs/>
          <w:sz w:val="26"/>
          <w:szCs w:val="26"/>
          <w:u w:val="single"/>
        </w:rPr>
        <w:t xml:space="preserve"> опасных происшествий на транспорте при перевозке опасных грузов.</w:t>
      </w:r>
      <w:bookmarkEnd w:id="153"/>
      <w:bookmarkEnd w:id="154"/>
      <w:bookmarkEnd w:id="155"/>
      <w:bookmarkEnd w:id="156"/>
      <w:bookmarkEnd w:id="157"/>
      <w:bookmarkEnd w:id="158"/>
      <w:bookmarkEnd w:id="159"/>
      <w:bookmarkEnd w:id="160"/>
      <w:bookmarkEnd w:id="161"/>
      <w:bookmarkEnd w:id="162"/>
      <w:bookmarkEnd w:id="163"/>
    </w:p>
    <w:p w14:paraId="1EDD6494" w14:textId="513956B8" w:rsidR="00E05DFC" w:rsidRDefault="003213F9" w:rsidP="007C4E10">
      <w:pPr>
        <w:suppressAutoHyphens/>
        <w:ind w:firstLine="720"/>
        <w:rPr>
          <w:rFonts w:ascii="PT Astra Serif" w:hAnsi="PT Astra Serif"/>
          <w:sz w:val="26"/>
          <w:szCs w:val="26"/>
        </w:rPr>
      </w:pPr>
      <w:r w:rsidRPr="00B34E07">
        <w:rPr>
          <w:rFonts w:ascii="PT Astra Serif" w:hAnsi="PT Astra Serif"/>
          <w:sz w:val="26"/>
          <w:szCs w:val="26"/>
        </w:rPr>
        <w:t xml:space="preserve">Основным видом транспорта в </w:t>
      </w:r>
      <w:r w:rsidR="00E05DFC" w:rsidRPr="008E5D8D">
        <w:rPr>
          <w:rFonts w:ascii="PT Astra Serif" w:hAnsi="PT Astra Serif"/>
          <w:iCs/>
          <w:sz w:val="26"/>
        </w:rPr>
        <w:t>городско</w:t>
      </w:r>
      <w:r w:rsidR="00E05DFC">
        <w:rPr>
          <w:rFonts w:ascii="PT Astra Serif" w:hAnsi="PT Astra Serif"/>
          <w:iCs/>
          <w:sz w:val="26"/>
        </w:rPr>
        <w:t>м</w:t>
      </w:r>
      <w:r w:rsidR="00E05DFC" w:rsidRPr="008E5D8D">
        <w:rPr>
          <w:rFonts w:ascii="PT Astra Serif" w:hAnsi="PT Astra Serif"/>
          <w:iCs/>
          <w:sz w:val="26"/>
        </w:rPr>
        <w:t xml:space="preserve"> поселени</w:t>
      </w:r>
      <w:r w:rsidR="00E05DFC">
        <w:rPr>
          <w:rFonts w:ascii="PT Astra Serif" w:hAnsi="PT Astra Serif"/>
          <w:iCs/>
          <w:sz w:val="26"/>
        </w:rPr>
        <w:t xml:space="preserve">и </w:t>
      </w:r>
      <w:r w:rsidR="00E05DFC" w:rsidRPr="008E5D8D">
        <w:rPr>
          <w:rFonts w:ascii="PT Astra Serif" w:hAnsi="PT Astra Serif"/>
          <w:iCs/>
          <w:sz w:val="26"/>
        </w:rPr>
        <w:t>«</w:t>
      </w:r>
      <w:r w:rsidR="00E05DFC">
        <w:rPr>
          <w:rFonts w:ascii="PT Astra Serif" w:hAnsi="PT Astra Serif"/>
          <w:iCs/>
          <w:sz w:val="26"/>
        </w:rPr>
        <w:t>П</w:t>
      </w:r>
      <w:r w:rsidR="00E05DFC" w:rsidRPr="008E5D8D">
        <w:rPr>
          <w:rFonts w:ascii="PT Astra Serif" w:hAnsi="PT Astra Serif"/>
          <w:iCs/>
          <w:sz w:val="26"/>
        </w:rPr>
        <w:t>оселок Пятницкое»</w:t>
      </w:r>
      <w:r w:rsidR="00E05DFC">
        <w:rPr>
          <w:rFonts w:ascii="PT Astra Serif" w:hAnsi="PT Astra Serif"/>
          <w:iCs/>
          <w:sz w:val="26"/>
        </w:rPr>
        <w:t xml:space="preserve"> </w:t>
      </w:r>
      <w:r w:rsidR="002C4EFC" w:rsidRPr="00B34E07">
        <w:rPr>
          <w:rFonts w:ascii="PT Astra Serif" w:hAnsi="PT Astra Serif"/>
          <w:sz w:val="26"/>
          <w:szCs w:val="26"/>
        </w:rPr>
        <w:t>СП</w:t>
      </w:r>
      <w:r w:rsidRPr="00B34E07">
        <w:rPr>
          <w:rFonts w:ascii="PT Astra Serif" w:hAnsi="PT Astra Serif"/>
          <w:sz w:val="26"/>
          <w:szCs w:val="26"/>
        </w:rPr>
        <w:t xml:space="preserve"> является автомобильный транспорт. Дорожная сеть поселения представлена </w:t>
      </w:r>
      <w:r w:rsidR="008729F1" w:rsidRPr="00B34E07">
        <w:rPr>
          <w:rFonts w:ascii="PT Astra Serif" w:hAnsi="PT Astra Serif"/>
          <w:sz w:val="26"/>
          <w:szCs w:val="26"/>
        </w:rPr>
        <w:t>автодорог</w:t>
      </w:r>
      <w:r w:rsidR="00E34880" w:rsidRPr="00B34E07">
        <w:rPr>
          <w:rFonts w:ascii="PT Astra Serif" w:hAnsi="PT Astra Serif"/>
          <w:sz w:val="26"/>
          <w:szCs w:val="26"/>
        </w:rPr>
        <w:t>ой</w:t>
      </w:r>
      <w:r w:rsidR="003173A4" w:rsidRPr="00B34E07">
        <w:rPr>
          <w:rFonts w:ascii="PT Astra Serif" w:hAnsi="PT Astra Serif"/>
          <w:sz w:val="26"/>
          <w:szCs w:val="26"/>
        </w:rPr>
        <w:t xml:space="preserve"> </w:t>
      </w:r>
      <w:r w:rsidR="003173A4" w:rsidRPr="00062911">
        <w:rPr>
          <w:rFonts w:ascii="PT Astra Serif" w:hAnsi="PT Astra Serif"/>
          <w:sz w:val="26"/>
          <w:szCs w:val="26"/>
        </w:rPr>
        <w:t>регионального значения</w:t>
      </w:r>
      <w:r w:rsidR="0005714A" w:rsidRPr="00062911">
        <w:rPr>
          <w:rFonts w:ascii="PT Astra Serif" w:hAnsi="PT Astra Serif"/>
          <w:sz w:val="26"/>
          <w:szCs w:val="26"/>
        </w:rPr>
        <w:t xml:space="preserve">: </w:t>
      </w:r>
      <w:r w:rsidR="00062911">
        <w:rPr>
          <w:rFonts w:ascii="PT Astra Serif" w:hAnsi="PT Astra Serif"/>
          <w:sz w:val="26"/>
          <w:szCs w:val="26"/>
        </w:rPr>
        <w:t>«</w:t>
      </w:r>
      <w:r w:rsidR="00062911" w:rsidRPr="00062911">
        <w:rPr>
          <w:rFonts w:ascii="PT Astra Serif" w:hAnsi="PT Astra Serif"/>
          <w:sz w:val="26"/>
          <w:szCs w:val="26"/>
        </w:rPr>
        <w:t>Новый Оскол-Валуйки-Ровеньки</w:t>
      </w:r>
      <w:r w:rsidR="00062911">
        <w:rPr>
          <w:rFonts w:ascii="PT Astra Serif" w:hAnsi="PT Astra Serif"/>
          <w:sz w:val="26"/>
          <w:szCs w:val="26"/>
        </w:rPr>
        <w:t>»</w:t>
      </w:r>
      <w:r w:rsidR="0005714A" w:rsidRPr="00B34E07">
        <w:rPr>
          <w:rFonts w:ascii="PT Astra Serif" w:hAnsi="PT Astra Serif"/>
          <w:sz w:val="26"/>
          <w:szCs w:val="26"/>
        </w:rPr>
        <w:t xml:space="preserve"> </w:t>
      </w:r>
      <w:r w:rsidRPr="00B34E07">
        <w:rPr>
          <w:rFonts w:ascii="PT Astra Serif" w:hAnsi="PT Astra Serif"/>
          <w:sz w:val="26"/>
          <w:szCs w:val="26"/>
        </w:rPr>
        <w:t>и улично-дорожной сетью населенных пунктов.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2DD369DD" w14:textId="57227F2D" w:rsidR="00FE5525" w:rsidRPr="004D5448" w:rsidRDefault="00FE5525" w:rsidP="00FE5525">
      <w:pPr>
        <w:suppressAutoHyphens/>
        <w:ind w:firstLine="720"/>
        <w:jc w:val="right"/>
        <w:rPr>
          <w:rFonts w:ascii="PT Astra Serif" w:hAnsi="PT Astra Serif"/>
          <w:b/>
          <w:bCs/>
          <w:sz w:val="26"/>
          <w:szCs w:val="26"/>
        </w:rPr>
      </w:pPr>
      <w:r w:rsidRPr="004D5448">
        <w:rPr>
          <w:rFonts w:ascii="PT Astra Serif" w:hAnsi="PT Astra Serif"/>
          <w:b/>
          <w:bCs/>
          <w:sz w:val="26"/>
          <w:szCs w:val="26"/>
        </w:rPr>
        <w:t>Таблица 6.</w:t>
      </w:r>
      <w:r w:rsidR="004D5448" w:rsidRPr="004D5448">
        <w:rPr>
          <w:rFonts w:ascii="PT Astra Serif" w:hAnsi="PT Astra Serif"/>
          <w:b/>
          <w:bCs/>
          <w:sz w:val="26"/>
          <w:szCs w:val="26"/>
        </w:rPr>
        <w:t>2</w:t>
      </w:r>
    </w:p>
    <w:p w14:paraId="32315C27" w14:textId="27F3356E" w:rsidR="00FE5525" w:rsidRPr="00E05DFC" w:rsidRDefault="00FE5525" w:rsidP="00FE5525">
      <w:pPr>
        <w:suppressAutoHyphens/>
        <w:spacing w:after="120"/>
        <w:ind w:firstLine="720"/>
        <w:jc w:val="center"/>
        <w:rPr>
          <w:rFonts w:ascii="PT Astra Serif" w:hAnsi="PT Astra Serif"/>
          <w:b/>
          <w:bCs/>
          <w:sz w:val="26"/>
          <w:szCs w:val="26"/>
        </w:rPr>
      </w:pPr>
      <w:r w:rsidRPr="00FE5525">
        <w:rPr>
          <w:rFonts w:ascii="PT Astra Serif" w:hAnsi="PT Astra Serif"/>
          <w:b/>
          <w:bCs/>
          <w:sz w:val="26"/>
          <w:szCs w:val="26"/>
        </w:rPr>
        <w:t>Перечень автомобильных дорог общего пользования, регионального или межмуниципального значения, расположенных на территории</w:t>
      </w:r>
      <w:r>
        <w:rPr>
          <w:rFonts w:ascii="PT Astra Serif" w:hAnsi="PT Astra Serif"/>
          <w:b/>
          <w:bCs/>
          <w:sz w:val="26"/>
          <w:szCs w:val="26"/>
        </w:rPr>
        <w:t xml:space="preserve"> </w:t>
      </w:r>
      <w:r w:rsidR="00E05DFC" w:rsidRPr="00E05DFC">
        <w:rPr>
          <w:rFonts w:ascii="PT Astra Serif" w:hAnsi="PT Astra Serif"/>
          <w:b/>
          <w:bCs/>
          <w:iCs/>
          <w:sz w:val="26"/>
        </w:rPr>
        <w:t>городского поселения «Поселок Пятницкое»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22"/>
        <w:gridCol w:w="2716"/>
        <w:gridCol w:w="2469"/>
        <w:gridCol w:w="1418"/>
        <w:gridCol w:w="1984"/>
      </w:tblGrid>
      <w:tr w:rsidR="009224EC" w:rsidRPr="00FE5525" w14:paraId="06AD61B8" w14:textId="77777777" w:rsidTr="00844421">
        <w:trPr>
          <w:trHeight w:val="668"/>
          <w:tblHeader/>
          <w:jc w:val="center"/>
        </w:trPr>
        <w:tc>
          <w:tcPr>
            <w:tcW w:w="622" w:type="dxa"/>
            <w:shd w:val="clear" w:color="auto" w:fill="FFFFFF" w:themeFill="background1"/>
          </w:tcPr>
          <w:p w14:paraId="2AA9237A" w14:textId="77777777" w:rsidR="009224EC" w:rsidRPr="00FE5525" w:rsidRDefault="009224EC" w:rsidP="00844421">
            <w:pPr>
              <w:jc w:val="center"/>
              <w:rPr>
                <w:rFonts w:ascii="PT Astra Serif" w:hAnsi="PT Astra Serif"/>
                <w:b/>
                <w:iCs/>
              </w:rPr>
            </w:pPr>
            <w:r w:rsidRPr="00FE5525">
              <w:rPr>
                <w:rFonts w:ascii="PT Astra Serif" w:hAnsi="PT Astra Serif"/>
                <w:b/>
                <w:iCs/>
              </w:rPr>
              <w:t>№ п/п</w:t>
            </w:r>
          </w:p>
        </w:tc>
        <w:tc>
          <w:tcPr>
            <w:tcW w:w="2716" w:type="dxa"/>
            <w:shd w:val="clear" w:color="auto" w:fill="FFFFFF" w:themeFill="background1"/>
          </w:tcPr>
          <w:p w14:paraId="35C2DAF5" w14:textId="77777777" w:rsidR="009224EC" w:rsidRPr="00FE5525" w:rsidRDefault="009224EC" w:rsidP="00844421">
            <w:pPr>
              <w:jc w:val="center"/>
              <w:rPr>
                <w:rFonts w:ascii="PT Astra Serif" w:hAnsi="PT Astra Serif"/>
                <w:b/>
                <w:iCs/>
              </w:rPr>
            </w:pPr>
            <w:r w:rsidRPr="00FE5525">
              <w:rPr>
                <w:rFonts w:ascii="PT Astra Serif" w:hAnsi="PT Astra Serif"/>
                <w:b/>
                <w:iCs/>
              </w:rPr>
              <w:t>Наименование дороги</w:t>
            </w:r>
          </w:p>
        </w:tc>
        <w:tc>
          <w:tcPr>
            <w:tcW w:w="2469" w:type="dxa"/>
            <w:shd w:val="clear" w:color="auto" w:fill="FFFFFF" w:themeFill="background1"/>
          </w:tcPr>
          <w:p w14:paraId="0F56C877" w14:textId="77777777" w:rsidR="009224EC" w:rsidRPr="00FE5525" w:rsidRDefault="009224EC" w:rsidP="00844421">
            <w:pPr>
              <w:jc w:val="center"/>
              <w:rPr>
                <w:rFonts w:ascii="PT Astra Serif" w:hAnsi="PT Astra Serif"/>
                <w:b/>
                <w:iCs/>
              </w:rPr>
            </w:pPr>
            <w:r w:rsidRPr="00FE5525">
              <w:rPr>
                <w:rFonts w:ascii="PT Astra Serif" w:hAnsi="PT Astra Serif"/>
                <w:b/>
                <w:iCs/>
              </w:rPr>
              <w:t>Идентификационный номер</w:t>
            </w:r>
          </w:p>
        </w:tc>
        <w:tc>
          <w:tcPr>
            <w:tcW w:w="1418" w:type="dxa"/>
            <w:shd w:val="clear" w:color="auto" w:fill="FFFFFF" w:themeFill="background1"/>
          </w:tcPr>
          <w:p w14:paraId="0F554072" w14:textId="77777777" w:rsidR="009224EC" w:rsidRPr="00FE5525" w:rsidRDefault="009224EC" w:rsidP="00844421">
            <w:pPr>
              <w:jc w:val="center"/>
              <w:rPr>
                <w:rFonts w:ascii="PT Astra Serif" w:hAnsi="PT Astra Serif"/>
                <w:b/>
                <w:iCs/>
              </w:rPr>
            </w:pPr>
            <w:r w:rsidRPr="00FE5525">
              <w:rPr>
                <w:rFonts w:ascii="PT Astra Serif" w:hAnsi="PT Astra Serif"/>
                <w:b/>
                <w:iCs/>
              </w:rPr>
              <w:t>Категория</w:t>
            </w:r>
          </w:p>
        </w:tc>
        <w:tc>
          <w:tcPr>
            <w:tcW w:w="1984" w:type="dxa"/>
            <w:shd w:val="clear" w:color="auto" w:fill="FFFFFF" w:themeFill="background1"/>
          </w:tcPr>
          <w:p w14:paraId="1A7B4907" w14:textId="77777777" w:rsidR="009224EC" w:rsidRPr="00FE5525" w:rsidRDefault="009224EC" w:rsidP="00844421">
            <w:pPr>
              <w:jc w:val="center"/>
              <w:rPr>
                <w:rFonts w:ascii="PT Astra Serif" w:hAnsi="PT Astra Serif"/>
                <w:b/>
                <w:iCs/>
              </w:rPr>
            </w:pPr>
            <w:r w:rsidRPr="00FE5525">
              <w:rPr>
                <w:rFonts w:ascii="PT Astra Serif" w:hAnsi="PT Astra Serif"/>
                <w:b/>
                <w:iCs/>
              </w:rPr>
              <w:t>Размер зоны вероятной ЧС, м</w:t>
            </w:r>
          </w:p>
        </w:tc>
      </w:tr>
      <w:tr w:rsidR="00062911" w:rsidRPr="00FE5525" w14:paraId="7A67175C" w14:textId="77777777" w:rsidTr="00844421">
        <w:trPr>
          <w:trHeight w:val="579"/>
          <w:jc w:val="center"/>
        </w:trPr>
        <w:tc>
          <w:tcPr>
            <w:tcW w:w="622" w:type="dxa"/>
            <w:shd w:val="clear" w:color="auto" w:fill="FFFFFF" w:themeFill="background1"/>
          </w:tcPr>
          <w:p w14:paraId="448A90F5" w14:textId="77777777" w:rsidR="00062911" w:rsidRPr="00844421" w:rsidRDefault="00062911" w:rsidP="00062911">
            <w:pPr>
              <w:jc w:val="center"/>
              <w:rPr>
                <w:rFonts w:ascii="PT Astra Serif" w:hAnsi="PT Astra Serif"/>
                <w:b/>
                <w:iCs/>
              </w:rPr>
            </w:pPr>
            <w:r w:rsidRPr="00844421">
              <w:rPr>
                <w:rFonts w:ascii="PT Astra Serif" w:hAnsi="PT Astra Serif"/>
                <w:b/>
                <w:iCs/>
              </w:rPr>
              <w:t>1</w:t>
            </w:r>
          </w:p>
        </w:tc>
        <w:tc>
          <w:tcPr>
            <w:tcW w:w="2716" w:type="dxa"/>
            <w:shd w:val="clear" w:color="auto" w:fill="FFFFFF" w:themeFill="background1"/>
          </w:tcPr>
          <w:p w14:paraId="12E7DAED" w14:textId="2EBBFEBE" w:rsidR="00062911" w:rsidRPr="00FE5525" w:rsidRDefault="00062911" w:rsidP="00062911">
            <w:pPr>
              <w:jc w:val="center"/>
              <w:rPr>
                <w:rFonts w:ascii="PT Astra Serif" w:hAnsi="PT Astra Serif"/>
                <w:bCs/>
                <w:iCs/>
              </w:rPr>
            </w:pPr>
            <w:r>
              <w:rPr>
                <w:rFonts w:ascii="PT Astra Serif" w:hAnsi="PT Astra Serif"/>
                <w:b/>
                <w:bCs/>
                <w:lang w:eastAsia="en-US"/>
              </w:rPr>
              <w:t>Новый Оскол-Валуйки-Ровеньки</w:t>
            </w:r>
          </w:p>
        </w:tc>
        <w:tc>
          <w:tcPr>
            <w:tcW w:w="2469" w:type="dxa"/>
            <w:shd w:val="clear" w:color="auto" w:fill="FFFFFF" w:themeFill="background1"/>
          </w:tcPr>
          <w:p w14:paraId="63C67A5B" w14:textId="7D2899E8" w:rsidR="00062911" w:rsidRPr="00FE5525" w:rsidRDefault="00062911" w:rsidP="00062911">
            <w:pPr>
              <w:jc w:val="center"/>
              <w:rPr>
                <w:rFonts w:ascii="PT Astra Serif" w:hAnsi="PT Astra Serif"/>
                <w:bCs/>
                <w:iCs/>
              </w:rPr>
            </w:pPr>
            <w:r>
              <w:rPr>
                <w:rFonts w:ascii="PT Astra Serif" w:hAnsi="PT Astra Serif"/>
                <w:bCs/>
                <w:lang w:eastAsia="en-US"/>
              </w:rPr>
              <w:t>14.ОП.РЗ.К-8</w:t>
            </w:r>
          </w:p>
        </w:tc>
        <w:tc>
          <w:tcPr>
            <w:tcW w:w="1418" w:type="dxa"/>
            <w:shd w:val="clear" w:color="auto" w:fill="FFFFFF" w:themeFill="background1"/>
          </w:tcPr>
          <w:p w14:paraId="5050E11B" w14:textId="4B6871EE" w:rsidR="00062911" w:rsidRPr="00FE5525" w:rsidRDefault="00062911" w:rsidP="00062911">
            <w:pPr>
              <w:jc w:val="center"/>
              <w:rPr>
                <w:rFonts w:ascii="PT Astra Serif" w:hAnsi="PT Astra Serif"/>
                <w:bCs/>
                <w:iC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167750E5" w14:textId="77777777" w:rsidR="00062911" w:rsidRPr="00FE5525" w:rsidRDefault="00062911" w:rsidP="00062911">
            <w:pPr>
              <w:jc w:val="center"/>
              <w:rPr>
                <w:rFonts w:ascii="PT Astra Serif" w:hAnsi="PT Astra Serif"/>
                <w:bCs/>
                <w:iCs/>
              </w:rPr>
            </w:pPr>
            <w:r w:rsidRPr="00FE5525">
              <w:rPr>
                <w:rFonts w:ascii="PT Astra Serif" w:hAnsi="PT Astra Serif"/>
                <w:bCs/>
                <w:iCs/>
              </w:rPr>
              <w:t>200</w:t>
            </w:r>
          </w:p>
        </w:tc>
      </w:tr>
      <w:tr w:rsidR="00062911" w:rsidRPr="00FE5525" w14:paraId="09A76846" w14:textId="77777777" w:rsidTr="00844421">
        <w:trPr>
          <w:trHeight w:val="579"/>
          <w:jc w:val="center"/>
        </w:trPr>
        <w:tc>
          <w:tcPr>
            <w:tcW w:w="622" w:type="dxa"/>
            <w:shd w:val="clear" w:color="auto" w:fill="FFFFFF" w:themeFill="background1"/>
          </w:tcPr>
          <w:p w14:paraId="10B9D79A" w14:textId="2476CE1C" w:rsidR="00062911" w:rsidRPr="00844421" w:rsidRDefault="00062911" w:rsidP="00062911">
            <w:pPr>
              <w:jc w:val="center"/>
              <w:rPr>
                <w:rFonts w:ascii="PT Astra Serif" w:hAnsi="PT Astra Serif"/>
                <w:b/>
                <w:iCs/>
              </w:rPr>
            </w:pPr>
            <w:r w:rsidRPr="00844421">
              <w:rPr>
                <w:rFonts w:ascii="PT Astra Serif" w:hAnsi="PT Astra Serif"/>
                <w:b/>
                <w:iCs/>
              </w:rPr>
              <w:t>3</w:t>
            </w:r>
          </w:p>
        </w:tc>
        <w:tc>
          <w:tcPr>
            <w:tcW w:w="2716" w:type="dxa"/>
            <w:shd w:val="clear" w:color="auto" w:fill="FFFFFF" w:themeFill="background1"/>
          </w:tcPr>
          <w:p w14:paraId="4490E6C4" w14:textId="07B842C2" w:rsidR="00062911" w:rsidRPr="00E330F8" w:rsidRDefault="00062911" w:rsidP="00062911">
            <w:pPr>
              <w:jc w:val="center"/>
              <w:rPr>
                <w:rFonts w:ascii="PT Astra Serif" w:hAnsi="PT Astra Serif"/>
                <w:b/>
                <w:bCs/>
                <w:color w:val="000000" w:themeColor="text1"/>
                <w:lang w:eastAsia="en-US"/>
              </w:rPr>
            </w:pPr>
            <w:r w:rsidRPr="002D45B1">
              <w:rPr>
                <w:rFonts w:ascii="PT Astra Serif" w:hAnsi="PT Astra Serif"/>
                <w:b/>
                <w:bCs/>
                <w:lang w:eastAsia="en-US"/>
              </w:rPr>
              <w:t>Волоконовка - Пятницкое</w:t>
            </w:r>
          </w:p>
        </w:tc>
        <w:tc>
          <w:tcPr>
            <w:tcW w:w="2469" w:type="dxa"/>
            <w:shd w:val="clear" w:color="auto" w:fill="FFFFFF" w:themeFill="background1"/>
          </w:tcPr>
          <w:p w14:paraId="05F1D369" w14:textId="42E5CD71" w:rsidR="00062911" w:rsidRPr="00E330F8" w:rsidRDefault="00062911" w:rsidP="00062911">
            <w:pPr>
              <w:jc w:val="center"/>
              <w:rPr>
                <w:rFonts w:ascii="PT Astra Serif" w:hAnsi="PT Astra Serif"/>
                <w:color w:val="000000" w:themeColor="text1"/>
                <w:shd w:val="clear" w:color="auto" w:fill="FFFFFF"/>
              </w:rPr>
            </w:pPr>
            <w:r w:rsidRPr="002D45B1">
              <w:rPr>
                <w:rFonts w:ascii="PT Astra Serif" w:hAnsi="PT Astra Serif"/>
                <w:bCs/>
                <w:lang w:eastAsia="en-US"/>
              </w:rPr>
              <w:t>14.ОП.МЗ.Л-54</w:t>
            </w:r>
          </w:p>
        </w:tc>
        <w:tc>
          <w:tcPr>
            <w:tcW w:w="1418" w:type="dxa"/>
            <w:shd w:val="clear" w:color="auto" w:fill="FFFFFF" w:themeFill="background1"/>
          </w:tcPr>
          <w:p w14:paraId="29480D55" w14:textId="0007EF28" w:rsidR="00062911" w:rsidRDefault="00062911" w:rsidP="00062911">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4C343378" w14:textId="5A944FCC" w:rsidR="00062911" w:rsidRPr="00FE5525" w:rsidRDefault="00062911" w:rsidP="00062911">
            <w:pPr>
              <w:jc w:val="center"/>
              <w:rPr>
                <w:rFonts w:ascii="PT Astra Serif" w:hAnsi="PT Astra Serif"/>
                <w:bCs/>
                <w:iCs/>
              </w:rPr>
            </w:pPr>
            <w:r w:rsidRPr="00FE5525">
              <w:rPr>
                <w:rFonts w:ascii="PT Astra Serif" w:hAnsi="PT Astra Serif"/>
                <w:bCs/>
                <w:iCs/>
              </w:rPr>
              <w:t>200</w:t>
            </w:r>
          </w:p>
        </w:tc>
      </w:tr>
      <w:tr w:rsidR="00062911" w:rsidRPr="00FE5525" w14:paraId="473C3B20" w14:textId="77777777" w:rsidTr="00844421">
        <w:trPr>
          <w:trHeight w:val="579"/>
          <w:jc w:val="center"/>
        </w:trPr>
        <w:tc>
          <w:tcPr>
            <w:tcW w:w="622" w:type="dxa"/>
            <w:shd w:val="clear" w:color="auto" w:fill="FFFFFF" w:themeFill="background1"/>
          </w:tcPr>
          <w:p w14:paraId="1B6DE545" w14:textId="48194A88" w:rsidR="00062911" w:rsidRPr="00844421" w:rsidRDefault="00062911" w:rsidP="00062911">
            <w:pPr>
              <w:jc w:val="center"/>
              <w:rPr>
                <w:rFonts w:ascii="PT Astra Serif" w:hAnsi="PT Astra Serif"/>
                <w:b/>
                <w:iCs/>
              </w:rPr>
            </w:pPr>
            <w:r>
              <w:rPr>
                <w:rFonts w:ascii="PT Astra Serif" w:hAnsi="PT Astra Serif"/>
                <w:b/>
                <w:iCs/>
              </w:rPr>
              <w:t>4</w:t>
            </w:r>
          </w:p>
        </w:tc>
        <w:tc>
          <w:tcPr>
            <w:tcW w:w="2716" w:type="dxa"/>
            <w:shd w:val="clear" w:color="auto" w:fill="FFFFFF" w:themeFill="background1"/>
          </w:tcPr>
          <w:p w14:paraId="620156BD" w14:textId="05072E0A" w:rsidR="00062911" w:rsidRPr="002D45B1" w:rsidRDefault="00062911" w:rsidP="00062911">
            <w:pPr>
              <w:jc w:val="center"/>
              <w:rPr>
                <w:rFonts w:ascii="PT Astra Serif" w:hAnsi="PT Astra Serif"/>
                <w:b/>
                <w:bCs/>
                <w:lang w:eastAsia="en-US"/>
              </w:rPr>
            </w:pPr>
            <w:r>
              <w:rPr>
                <w:rFonts w:ascii="PT Astra Serif" w:hAnsi="PT Astra Serif"/>
                <w:b/>
                <w:bCs/>
                <w:lang w:eastAsia="en-US"/>
              </w:rPr>
              <w:t>Козловка-Осколище</w:t>
            </w:r>
          </w:p>
        </w:tc>
        <w:tc>
          <w:tcPr>
            <w:tcW w:w="2469" w:type="dxa"/>
            <w:shd w:val="clear" w:color="auto" w:fill="FFFFFF" w:themeFill="background1"/>
          </w:tcPr>
          <w:p w14:paraId="68698638" w14:textId="7F7DDBC5" w:rsidR="00062911" w:rsidRPr="002D45B1" w:rsidRDefault="00062911" w:rsidP="00062911">
            <w:pPr>
              <w:jc w:val="center"/>
              <w:rPr>
                <w:rFonts w:ascii="PT Astra Serif" w:hAnsi="PT Astra Serif"/>
                <w:bCs/>
                <w:lang w:eastAsia="en-US"/>
              </w:rPr>
            </w:pPr>
            <w:r>
              <w:rPr>
                <w:rFonts w:ascii="PT Astra Serif" w:hAnsi="PT Astra Serif"/>
                <w:bCs/>
                <w:lang w:eastAsia="en-US"/>
              </w:rPr>
              <w:t>14.ОП.МЗ.Н-390</w:t>
            </w:r>
          </w:p>
        </w:tc>
        <w:tc>
          <w:tcPr>
            <w:tcW w:w="1418" w:type="dxa"/>
            <w:shd w:val="clear" w:color="auto" w:fill="FFFFFF" w:themeFill="background1"/>
          </w:tcPr>
          <w:p w14:paraId="334F1253" w14:textId="69AD85AB" w:rsidR="00062911" w:rsidRDefault="00062911" w:rsidP="00062911">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7B7EB6EA" w14:textId="40EDD9A5" w:rsidR="00062911" w:rsidRPr="00FE5525" w:rsidRDefault="00062911" w:rsidP="00062911">
            <w:pPr>
              <w:jc w:val="center"/>
              <w:rPr>
                <w:rFonts w:ascii="PT Astra Serif" w:hAnsi="PT Astra Serif"/>
                <w:bCs/>
                <w:iCs/>
              </w:rPr>
            </w:pPr>
            <w:r w:rsidRPr="00FE5525">
              <w:rPr>
                <w:rFonts w:ascii="PT Astra Serif" w:hAnsi="PT Astra Serif"/>
                <w:bCs/>
                <w:iCs/>
              </w:rPr>
              <w:t>200</w:t>
            </w:r>
          </w:p>
        </w:tc>
      </w:tr>
      <w:tr w:rsidR="00062911" w:rsidRPr="00FE5525" w14:paraId="4F14B422" w14:textId="77777777" w:rsidTr="00844421">
        <w:trPr>
          <w:trHeight w:val="579"/>
          <w:jc w:val="center"/>
        </w:trPr>
        <w:tc>
          <w:tcPr>
            <w:tcW w:w="622" w:type="dxa"/>
            <w:shd w:val="clear" w:color="auto" w:fill="FFFFFF" w:themeFill="background1"/>
          </w:tcPr>
          <w:p w14:paraId="0DAC6D31" w14:textId="0D4D280A" w:rsidR="00062911" w:rsidRPr="00844421" w:rsidRDefault="00062911" w:rsidP="00062911">
            <w:pPr>
              <w:jc w:val="center"/>
              <w:rPr>
                <w:rFonts w:ascii="PT Astra Serif" w:hAnsi="PT Astra Serif"/>
                <w:b/>
                <w:iCs/>
              </w:rPr>
            </w:pPr>
            <w:r>
              <w:rPr>
                <w:rFonts w:ascii="PT Astra Serif" w:hAnsi="PT Astra Serif"/>
                <w:b/>
                <w:iCs/>
              </w:rPr>
              <w:t>5</w:t>
            </w:r>
          </w:p>
        </w:tc>
        <w:tc>
          <w:tcPr>
            <w:tcW w:w="2716" w:type="dxa"/>
            <w:shd w:val="clear" w:color="auto" w:fill="FFFFFF" w:themeFill="background1"/>
          </w:tcPr>
          <w:p w14:paraId="2AE59CDC" w14:textId="1A64FFDE" w:rsidR="00062911" w:rsidRPr="002D45B1" w:rsidRDefault="00062911" w:rsidP="00062911">
            <w:pPr>
              <w:jc w:val="center"/>
              <w:rPr>
                <w:rFonts w:ascii="PT Astra Serif" w:hAnsi="PT Astra Serif"/>
                <w:b/>
                <w:bCs/>
                <w:lang w:eastAsia="en-US"/>
              </w:rPr>
            </w:pPr>
            <w:r w:rsidRPr="002D45B1">
              <w:rPr>
                <w:rFonts w:ascii="PT Astra Serif" w:hAnsi="PT Astra Serif"/>
                <w:b/>
                <w:bCs/>
                <w:lang w:eastAsia="en-US"/>
              </w:rPr>
              <w:t>Обход п. Пятницкое</w:t>
            </w:r>
          </w:p>
        </w:tc>
        <w:tc>
          <w:tcPr>
            <w:tcW w:w="2469" w:type="dxa"/>
            <w:shd w:val="clear" w:color="auto" w:fill="FFFFFF" w:themeFill="background1"/>
          </w:tcPr>
          <w:p w14:paraId="45BF7645" w14:textId="2FB89F52" w:rsidR="00062911" w:rsidRPr="002D45B1" w:rsidRDefault="00062911" w:rsidP="00062911">
            <w:pPr>
              <w:jc w:val="center"/>
              <w:rPr>
                <w:rFonts w:ascii="PT Astra Serif" w:hAnsi="PT Astra Serif"/>
                <w:bCs/>
                <w:lang w:eastAsia="en-US"/>
              </w:rPr>
            </w:pPr>
            <w:r w:rsidRPr="002D45B1">
              <w:rPr>
                <w:rFonts w:ascii="PT Astra Serif" w:hAnsi="PT Astra Serif"/>
                <w:bCs/>
                <w:lang w:eastAsia="en-US"/>
              </w:rPr>
              <w:t>14.ОП.ИЗ.К-55</w:t>
            </w:r>
          </w:p>
        </w:tc>
        <w:tc>
          <w:tcPr>
            <w:tcW w:w="1418" w:type="dxa"/>
            <w:shd w:val="clear" w:color="auto" w:fill="FFFFFF" w:themeFill="background1"/>
          </w:tcPr>
          <w:p w14:paraId="5D290071" w14:textId="7FC377B0" w:rsidR="00062911" w:rsidRDefault="00062911" w:rsidP="00062911">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0902E4EB" w14:textId="08D39899" w:rsidR="00062911" w:rsidRPr="00FE5525" w:rsidRDefault="00062911" w:rsidP="00062911">
            <w:pPr>
              <w:jc w:val="center"/>
              <w:rPr>
                <w:rFonts w:ascii="PT Astra Serif" w:hAnsi="PT Astra Serif"/>
                <w:bCs/>
                <w:iCs/>
              </w:rPr>
            </w:pPr>
            <w:r w:rsidRPr="00FE5525">
              <w:rPr>
                <w:rFonts w:ascii="PT Astra Serif" w:hAnsi="PT Astra Serif"/>
                <w:bCs/>
                <w:iCs/>
              </w:rPr>
              <w:t>200</w:t>
            </w:r>
          </w:p>
        </w:tc>
      </w:tr>
    </w:tbl>
    <w:p w14:paraId="6BF271E5" w14:textId="57B38CE7" w:rsidR="00192D7F" w:rsidRPr="00B641F9" w:rsidRDefault="003213F9" w:rsidP="00192D7F">
      <w:pPr>
        <w:suppressAutoHyphens/>
        <w:spacing w:before="120"/>
        <w:ind w:firstLine="720"/>
      </w:pPr>
      <w:r w:rsidRPr="00B34E07">
        <w:rPr>
          <w:rFonts w:ascii="PT Astra Serif" w:hAnsi="PT Astra Serif"/>
          <w:sz w:val="26"/>
          <w:szCs w:val="26"/>
        </w:rPr>
        <w:lastRenderedPageBreak/>
        <w:t xml:space="preserve">Существующие автодороги являются опасными объектами транспортной инфраструктуры </w:t>
      </w:r>
      <w:r w:rsidR="005B40CA">
        <w:rPr>
          <w:rFonts w:ascii="PT Astra Serif" w:hAnsi="PT Astra Serif"/>
          <w:sz w:val="26"/>
          <w:szCs w:val="26"/>
        </w:rPr>
        <w:t>городского</w:t>
      </w:r>
      <w:r w:rsidRPr="00B34E07">
        <w:rPr>
          <w:rFonts w:ascii="PT Astra Serif" w:hAnsi="PT Astra Serif"/>
          <w:sz w:val="26"/>
          <w:szCs w:val="26"/>
        </w:rPr>
        <w:t xml:space="preserve"> поселения</w:t>
      </w:r>
      <w:r w:rsidR="00192D7F">
        <w:rPr>
          <w:rFonts w:ascii="PT Astra Serif" w:hAnsi="PT Astra Serif"/>
          <w:sz w:val="26"/>
          <w:szCs w:val="26"/>
        </w:rPr>
        <w:t>,</w:t>
      </w:r>
      <w:r w:rsidR="00192D7F" w:rsidRPr="00192D7F">
        <w:t xml:space="preserve"> </w:t>
      </w:r>
      <w:r w:rsidR="00192D7F" w:rsidRPr="00B641F9">
        <w:t xml:space="preserve">при авариях, на которых возможны человеческие жертвы, полное уничтожение транспортных средств и перевозимого груза. </w:t>
      </w:r>
    </w:p>
    <w:p w14:paraId="22508CD6" w14:textId="19FFA8BB" w:rsidR="00192D7F" w:rsidRPr="00192D7F" w:rsidRDefault="00192D7F" w:rsidP="00192D7F">
      <w:pPr>
        <w:suppressAutoHyphens/>
        <w:ind w:firstLine="720"/>
        <w:rPr>
          <w:rFonts w:ascii="PT Astra Serif" w:hAnsi="PT Astra Serif"/>
          <w:sz w:val="26"/>
          <w:szCs w:val="26"/>
        </w:rPr>
      </w:pPr>
      <w:r w:rsidRPr="00192D7F">
        <w:rPr>
          <w:rFonts w:ascii="PT Astra Serif" w:hAnsi="PT Astra Serif"/>
          <w:sz w:val="26"/>
          <w:szCs w:val="26"/>
        </w:rPr>
        <w:t xml:space="preserve">Сценарий №1. Разрушение автоцистерны с СУГ на автомобильной дороге общего пользования </w:t>
      </w:r>
      <w:r w:rsidR="00062911" w:rsidRPr="00062911">
        <w:rPr>
          <w:rFonts w:ascii="PT Astra Serif" w:hAnsi="PT Astra Serif"/>
          <w:sz w:val="26"/>
          <w:szCs w:val="26"/>
        </w:rPr>
        <w:t xml:space="preserve">регионального значения: </w:t>
      </w:r>
      <w:r w:rsidR="00062911">
        <w:rPr>
          <w:rFonts w:ascii="PT Astra Serif" w:hAnsi="PT Astra Serif"/>
          <w:sz w:val="26"/>
          <w:szCs w:val="26"/>
        </w:rPr>
        <w:t>«</w:t>
      </w:r>
      <w:r w:rsidR="00062911" w:rsidRPr="00062911">
        <w:rPr>
          <w:rFonts w:ascii="PT Astra Serif" w:hAnsi="PT Astra Serif"/>
          <w:sz w:val="26"/>
          <w:szCs w:val="26"/>
        </w:rPr>
        <w:t>Новый Оскол-Валуйки-Ровеньки</w:t>
      </w:r>
      <w:r w:rsidR="00062911">
        <w:rPr>
          <w:rFonts w:ascii="PT Astra Serif" w:hAnsi="PT Astra Serif"/>
          <w:sz w:val="26"/>
          <w:szCs w:val="26"/>
        </w:rPr>
        <w:t>»</w:t>
      </w:r>
      <w:r w:rsidR="00062911" w:rsidRPr="00B34E07">
        <w:rPr>
          <w:rFonts w:ascii="PT Astra Serif" w:hAnsi="PT Astra Serif"/>
          <w:sz w:val="26"/>
          <w:szCs w:val="26"/>
        </w:rPr>
        <w:t xml:space="preserve"> </w:t>
      </w:r>
      <w:r w:rsidRPr="00192D7F">
        <w:rPr>
          <w:rFonts w:ascii="PT Astra Serif" w:hAnsi="PT Astra Serif"/>
          <w:sz w:val="26"/>
          <w:szCs w:val="26"/>
        </w:rPr>
        <w:t>образование разлива СУГ на месте аварии; образование облака ГВС; воздействие источника зажигания; взрыв облака ГВС; пожар; избыточное давление, тепловое поражение персонала и населения.</w:t>
      </w:r>
    </w:p>
    <w:p w14:paraId="556704DA" w14:textId="5481A7D0" w:rsidR="00192D7F" w:rsidRPr="005D6E96" w:rsidRDefault="00192D7F" w:rsidP="00192D7F">
      <w:pPr>
        <w:suppressAutoHyphens/>
        <w:ind w:firstLine="720"/>
        <w:rPr>
          <w:rFonts w:ascii="PT Astra Serif" w:hAnsi="PT Astra Serif"/>
          <w:sz w:val="26"/>
          <w:szCs w:val="26"/>
        </w:rPr>
      </w:pPr>
      <w:r w:rsidRPr="005D6E96">
        <w:rPr>
          <w:rFonts w:ascii="PT Astra Serif" w:hAnsi="PT Astra Serif"/>
          <w:sz w:val="26"/>
          <w:szCs w:val="26"/>
        </w:rPr>
        <w:t xml:space="preserve">Сценарий №2. Разрушение автоцистерны с бензином на автомобильной дороге общего пользования </w:t>
      </w:r>
      <w:r w:rsidR="00062911" w:rsidRPr="00062911">
        <w:rPr>
          <w:rFonts w:ascii="PT Astra Serif" w:hAnsi="PT Astra Serif"/>
          <w:sz w:val="26"/>
          <w:szCs w:val="26"/>
        </w:rPr>
        <w:t xml:space="preserve">регионального значения: </w:t>
      </w:r>
      <w:r w:rsidR="00062911">
        <w:rPr>
          <w:rFonts w:ascii="PT Astra Serif" w:hAnsi="PT Astra Serif"/>
          <w:sz w:val="26"/>
          <w:szCs w:val="26"/>
        </w:rPr>
        <w:t>«</w:t>
      </w:r>
      <w:r w:rsidR="00062911" w:rsidRPr="00062911">
        <w:rPr>
          <w:rFonts w:ascii="PT Astra Serif" w:hAnsi="PT Astra Serif"/>
          <w:sz w:val="26"/>
          <w:szCs w:val="26"/>
        </w:rPr>
        <w:t>Новый Оскол-Валуйки-Ровеньки</w:t>
      </w:r>
      <w:r w:rsidR="00062911">
        <w:rPr>
          <w:rFonts w:ascii="PT Astra Serif" w:hAnsi="PT Astra Serif"/>
          <w:sz w:val="26"/>
          <w:szCs w:val="26"/>
        </w:rPr>
        <w:t>»</w:t>
      </w:r>
      <w:r w:rsidR="00062911" w:rsidRPr="00B34E07">
        <w:rPr>
          <w:rFonts w:ascii="PT Astra Serif" w:hAnsi="PT Astra Serif"/>
          <w:sz w:val="26"/>
          <w:szCs w:val="26"/>
        </w:rPr>
        <w:t xml:space="preserve"> </w:t>
      </w:r>
      <w:r w:rsidRPr="005D6E96">
        <w:rPr>
          <w:rFonts w:ascii="PT Astra Serif" w:hAnsi="PT Astra Serif"/>
          <w:sz w:val="26"/>
          <w:szCs w:val="26"/>
        </w:rPr>
        <w:t xml:space="preserve">образование разлива бензина на месте аварии; образование облака ТВС; воздействие источника зажигания; взрыв облака ТВС; пожар; избыточное давление, тепловое поражение персонала и населения. </w:t>
      </w:r>
    </w:p>
    <w:p w14:paraId="6C321175" w14:textId="6F2CED64" w:rsidR="00192D7F" w:rsidRPr="005D6E96" w:rsidRDefault="00192D7F" w:rsidP="00192D7F">
      <w:pPr>
        <w:suppressAutoHyphens/>
        <w:ind w:firstLine="720"/>
        <w:rPr>
          <w:rFonts w:ascii="PT Astra Serif" w:hAnsi="PT Astra Serif"/>
          <w:sz w:val="26"/>
          <w:szCs w:val="26"/>
        </w:rPr>
      </w:pPr>
      <w:r w:rsidRPr="005D6E96">
        <w:rPr>
          <w:rFonts w:ascii="PT Astra Serif" w:hAnsi="PT Astra Serif"/>
          <w:sz w:val="26"/>
          <w:szCs w:val="26"/>
        </w:rPr>
        <w:t xml:space="preserve">Сценарий №3. Разрушение единичного контейнера V=0,64 м3 (1,0 т) с хлором, перевозимого на автомобиле по автомобильной дороге общего пользования </w:t>
      </w:r>
      <w:r w:rsidR="00062911" w:rsidRPr="00062911">
        <w:rPr>
          <w:rFonts w:ascii="PT Astra Serif" w:hAnsi="PT Astra Serif"/>
          <w:sz w:val="26"/>
          <w:szCs w:val="26"/>
        </w:rPr>
        <w:t xml:space="preserve">регионального значения: </w:t>
      </w:r>
      <w:r w:rsidR="00062911">
        <w:rPr>
          <w:rFonts w:ascii="PT Astra Serif" w:hAnsi="PT Astra Serif"/>
          <w:sz w:val="26"/>
          <w:szCs w:val="26"/>
        </w:rPr>
        <w:t>«</w:t>
      </w:r>
      <w:r w:rsidR="00062911" w:rsidRPr="00062911">
        <w:rPr>
          <w:rFonts w:ascii="PT Astra Serif" w:hAnsi="PT Astra Serif"/>
          <w:sz w:val="26"/>
          <w:szCs w:val="26"/>
        </w:rPr>
        <w:t>Новый Оскол-Валуйки-Ровеньки</w:t>
      </w:r>
      <w:r w:rsidR="00062911">
        <w:rPr>
          <w:rFonts w:ascii="PT Astra Serif" w:hAnsi="PT Astra Serif"/>
          <w:sz w:val="26"/>
          <w:szCs w:val="26"/>
        </w:rPr>
        <w:t>»</w:t>
      </w:r>
      <w:r w:rsidR="00062911" w:rsidRPr="00B34E07">
        <w:rPr>
          <w:rFonts w:ascii="PT Astra Serif" w:hAnsi="PT Astra Serif"/>
          <w:sz w:val="26"/>
          <w:szCs w:val="26"/>
        </w:rPr>
        <w:t xml:space="preserve"> </w:t>
      </w:r>
      <w:r w:rsidRPr="005D6E96">
        <w:rPr>
          <w:rFonts w:ascii="PT Astra Serif" w:hAnsi="PT Astra Serif"/>
          <w:sz w:val="26"/>
          <w:szCs w:val="26"/>
        </w:rPr>
        <w:t xml:space="preserve">пожар; образование зараженного облака; дрейф облака в сторону </w:t>
      </w:r>
      <w:r w:rsidR="00062911">
        <w:rPr>
          <w:rFonts w:ascii="PT Astra Serif" w:hAnsi="PT Astra Serif"/>
          <w:sz w:val="26"/>
          <w:szCs w:val="26"/>
        </w:rPr>
        <w:t>городского поселения «Поселок Волоконовка»</w:t>
      </w:r>
      <w:r w:rsidRPr="005D6E96">
        <w:rPr>
          <w:rFonts w:ascii="PT Astra Serif" w:hAnsi="PT Astra Serif"/>
          <w:sz w:val="26"/>
          <w:szCs w:val="26"/>
        </w:rPr>
        <w:t xml:space="preserve"> химическое заражение; интоксикация обслуживающего персонала и населения. </w:t>
      </w:r>
    </w:p>
    <w:p w14:paraId="293ACD68" w14:textId="2A6D6B2A" w:rsidR="0065313C" w:rsidRPr="00B34E07" w:rsidRDefault="003213F9" w:rsidP="008A34CC">
      <w:pPr>
        <w:suppressAutoHyphens/>
        <w:ind w:firstLine="720"/>
        <w:rPr>
          <w:rFonts w:ascii="PT Astra Serif" w:hAnsi="PT Astra Serif"/>
          <w:sz w:val="26"/>
          <w:szCs w:val="26"/>
        </w:rPr>
      </w:pPr>
      <w:r w:rsidRPr="00B34E07">
        <w:rPr>
          <w:rFonts w:ascii="PT Astra Serif" w:hAnsi="PT Astra Serif"/>
          <w:sz w:val="26"/>
          <w:szCs w:val="26"/>
        </w:rPr>
        <w:t>Для предотвращения ДТП и ЧС, связанных с перевозками на транспорте необходимо улучшить регулирование движения на проблемных участках, как силами ГИБДД, так и выставлением дополнительных знаков, оборудованием разметки и дорожных ограждений. А также, для пропуска опасных грузов по дорогам общего пользования, органами ГИБДД обязательно должны проверяться специальные разрешения, выдаваемые уполномоченными органами (Пр. Минтранс от 04.07.2013</w:t>
      </w:r>
      <w:r w:rsidR="006269E9" w:rsidRPr="00B34E07">
        <w:rPr>
          <w:rFonts w:ascii="PT Astra Serif" w:hAnsi="PT Astra Serif"/>
          <w:sz w:val="26"/>
          <w:szCs w:val="26"/>
        </w:rPr>
        <w:t xml:space="preserve"> №179</w:t>
      </w:r>
      <w:r w:rsidRPr="00B34E07">
        <w:rPr>
          <w:rFonts w:ascii="PT Astra Serif" w:hAnsi="PT Astra Serif"/>
          <w:sz w:val="26"/>
          <w:szCs w:val="26"/>
        </w:rPr>
        <w:t>), где устанавливаются определенн</w:t>
      </w:r>
      <w:r w:rsidR="009331D6" w:rsidRPr="00B34E07">
        <w:rPr>
          <w:rFonts w:ascii="PT Astra Serif" w:hAnsi="PT Astra Serif"/>
          <w:sz w:val="26"/>
          <w:szCs w:val="26"/>
        </w:rPr>
        <w:t>ые маршруты и время перевозок.</w:t>
      </w:r>
    </w:p>
    <w:p w14:paraId="024D8115" w14:textId="77777777" w:rsidR="003213F9" w:rsidRPr="00B215B4" w:rsidRDefault="003213F9" w:rsidP="0028077B">
      <w:pPr>
        <w:suppressAutoHyphens/>
        <w:ind w:firstLine="720"/>
        <w:rPr>
          <w:rFonts w:ascii="PT Astra Serif" w:hAnsi="PT Astra Serif"/>
          <w:sz w:val="26"/>
          <w:szCs w:val="26"/>
          <w:u w:val="single"/>
        </w:rPr>
      </w:pPr>
      <w:r w:rsidRPr="00B215B4">
        <w:rPr>
          <w:rFonts w:ascii="PT Astra Serif" w:hAnsi="PT Astra Serif"/>
          <w:sz w:val="26"/>
          <w:szCs w:val="26"/>
          <w:u w:val="single"/>
        </w:rPr>
        <w:t>Риск возникновения аварий на автомобильном транспорте при перевозке опасных грузов</w:t>
      </w:r>
    </w:p>
    <w:p w14:paraId="725DB53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Возникновение аварии данного типа возможно при разгерметизации автомобильной цистерны, перевозящей легковоспламеняющиеся жидкости (ЛВЖ) или сжиженные углеводородные газы (СУГ) в результате ДТП.</w:t>
      </w:r>
    </w:p>
    <w:p w14:paraId="0FFD7D0A" w14:textId="62BEE7F9"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 xml:space="preserve">При возникновении аварии, связанной с утечкой СУГ </w:t>
      </w:r>
      <w:r w:rsidR="00A1054E" w:rsidRPr="00B34E07">
        <w:rPr>
          <w:rFonts w:ascii="PT Astra Serif" w:hAnsi="PT Astra Serif"/>
          <w:sz w:val="26"/>
          <w:szCs w:val="26"/>
        </w:rPr>
        <w:t>наиболее вероятными аварийными ситуациями,</w:t>
      </w:r>
      <w:r w:rsidRPr="00B34E07">
        <w:rPr>
          <w:rFonts w:ascii="PT Astra Serif" w:hAnsi="PT Astra Serif"/>
          <w:sz w:val="26"/>
          <w:szCs w:val="26"/>
        </w:rPr>
        <w:t xml:space="preserve"> являются:</w:t>
      </w:r>
    </w:p>
    <w:p w14:paraId="0AB2977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разлива СУГ (последующая зона пожара);</w:t>
      </w:r>
    </w:p>
    <w:p w14:paraId="006977DE"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взрывоопасных концентраций с последующим взрывом ТВС (зона мгновенного возникновения пожара – вспышки);</w:t>
      </w:r>
    </w:p>
    <w:p w14:paraId="692825A3" w14:textId="6B2F331D"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избыточного давления воздушной ударной волны;</w:t>
      </w:r>
    </w:p>
    <w:p w14:paraId="4438BB94"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теплового излучения при сгорании СУГ на площадке разлива;</w:t>
      </w:r>
    </w:p>
    <w:p w14:paraId="4F80EB1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разрушение цистерны, выброс СУГ и образование «огненного шара»;</w:t>
      </w:r>
    </w:p>
    <w:p w14:paraId="1FC6BDE6"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обр</w:t>
      </w:r>
      <w:r w:rsidRPr="00B34E07">
        <w:rPr>
          <w:rFonts w:ascii="PT Astra Serif" w:hAnsi="PT Astra Serif"/>
          <w:color w:val="000000"/>
          <w:sz w:val="26"/>
          <w:szCs w:val="26"/>
        </w:rPr>
        <w:t>азование зоны теплового излучения «огненного шара».</w:t>
      </w:r>
    </w:p>
    <w:p w14:paraId="266FE86A" w14:textId="7B359BC5"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 xml:space="preserve">При возникновении аварии, связанной с разливом ЛВЖ </w:t>
      </w:r>
      <w:r w:rsidR="0021522E" w:rsidRPr="00B34E07">
        <w:rPr>
          <w:rFonts w:ascii="PT Astra Serif" w:hAnsi="PT Astra Serif"/>
          <w:sz w:val="26"/>
          <w:szCs w:val="26"/>
        </w:rPr>
        <w:t>наиболее вероятными аварийными ситуациями,</w:t>
      </w:r>
      <w:r w:rsidRPr="00B34E07">
        <w:rPr>
          <w:rFonts w:ascii="PT Astra Serif" w:hAnsi="PT Astra Serif"/>
          <w:sz w:val="26"/>
          <w:szCs w:val="26"/>
        </w:rPr>
        <w:t xml:space="preserve"> являются:</w:t>
      </w:r>
    </w:p>
    <w:p w14:paraId="2E33E56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разлива ЛВЖ (последующая зона пожара);</w:t>
      </w:r>
    </w:p>
    <w:p w14:paraId="17F4716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взрывоопасных концентраций с последующим взрывом ТВС (зона мгновенного возникновения пожара-вспышки);</w:t>
      </w:r>
    </w:p>
    <w:p w14:paraId="17AFD6E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избыточного давления воздушной ударной волны;</w:t>
      </w:r>
    </w:p>
    <w:p w14:paraId="4FD4759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lastRenderedPageBreak/>
        <w:t>образование теплового излучения при горении ЛВЖ на площадке разлива.</w:t>
      </w:r>
    </w:p>
    <w:p w14:paraId="24B036F7"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В случаях возникновения ДТП на автомобильном транспорте при перевозке ЛВЖ или сжиженных (сжатых) углеродистых газов могут возникнуть три основных вида аварии:</w:t>
      </w:r>
    </w:p>
    <w:p w14:paraId="1739670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взрывное превращение облака топливовоздушной смеси (ТВС);</w:t>
      </w:r>
    </w:p>
    <w:p w14:paraId="1032C52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огненного шара;</w:t>
      </w:r>
    </w:p>
    <w:p w14:paraId="06C20678"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пожар</w:t>
      </w:r>
      <w:r w:rsidRPr="00B34E07">
        <w:rPr>
          <w:rFonts w:ascii="PT Astra Serif" w:hAnsi="PT Astra Serif"/>
          <w:color w:val="000000"/>
          <w:sz w:val="26"/>
          <w:szCs w:val="26"/>
        </w:rPr>
        <w:t xml:space="preserve"> пролива горючего вещества.</w:t>
      </w:r>
    </w:p>
    <w:p w14:paraId="13775BE2" w14:textId="53F270CB" w:rsidR="00773A36" w:rsidRDefault="003213F9" w:rsidP="00473D57">
      <w:pPr>
        <w:suppressAutoHyphens/>
        <w:ind w:firstLine="720"/>
        <w:rPr>
          <w:rFonts w:ascii="PT Astra Serif" w:hAnsi="PT Astra Serif"/>
          <w:sz w:val="26"/>
          <w:szCs w:val="26"/>
        </w:rPr>
      </w:pPr>
      <w:r w:rsidRPr="00B34E07">
        <w:rPr>
          <w:rFonts w:ascii="PT Astra Serif" w:hAnsi="PT Astra Serif"/>
          <w:sz w:val="26"/>
          <w:szCs w:val="26"/>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5E50F413" w14:textId="7A8AA56E" w:rsidR="005D6E96" w:rsidRPr="005D6E96" w:rsidRDefault="005D6E96" w:rsidP="005D6E96">
      <w:pPr>
        <w:suppressAutoHyphens/>
        <w:ind w:firstLine="720"/>
        <w:rPr>
          <w:rFonts w:ascii="PT Astra Serif" w:hAnsi="PT Astra Serif"/>
          <w:sz w:val="26"/>
          <w:szCs w:val="26"/>
        </w:rPr>
      </w:pPr>
      <w:r w:rsidRPr="005D6E96">
        <w:rPr>
          <w:rFonts w:ascii="PT Astra Serif" w:hAnsi="PT Astra Serif"/>
          <w:sz w:val="26"/>
          <w:szCs w:val="26"/>
        </w:rPr>
        <w:t xml:space="preserve">Параметры поражения, принимаемые при оценке обстановки, возникшей в результате аварий, развивающейся со взрывом ТВС, представлены </w:t>
      </w:r>
      <w:r w:rsidRPr="004D5448">
        <w:rPr>
          <w:rFonts w:ascii="PT Astra Serif" w:hAnsi="PT Astra Serif"/>
          <w:sz w:val="26"/>
          <w:szCs w:val="26"/>
        </w:rPr>
        <w:t>в таблице 6.</w:t>
      </w:r>
      <w:r w:rsidR="004D5448" w:rsidRPr="004D5448">
        <w:rPr>
          <w:rFonts w:ascii="PT Astra Serif" w:hAnsi="PT Astra Serif"/>
          <w:sz w:val="26"/>
          <w:szCs w:val="26"/>
        </w:rPr>
        <w:t>3</w:t>
      </w:r>
      <w:r w:rsidRPr="004D5448">
        <w:rPr>
          <w:rFonts w:ascii="PT Astra Serif" w:hAnsi="PT Astra Serif"/>
          <w:sz w:val="26"/>
          <w:szCs w:val="26"/>
        </w:rPr>
        <w:t>.</w:t>
      </w:r>
    </w:p>
    <w:p w14:paraId="62B05C6F" w14:textId="7F42FF97" w:rsidR="005D6E96" w:rsidRPr="004D5448" w:rsidRDefault="005D6E96" w:rsidP="004D5448">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Pr>
          <w:rFonts w:ascii="PT Astra Serif" w:hAnsi="PT Astra Serif"/>
          <w:b/>
          <w:iCs/>
          <w:sz w:val="26"/>
          <w:szCs w:val="26"/>
        </w:rPr>
        <w:t>3</w:t>
      </w:r>
    </w:p>
    <w:p w14:paraId="22D6FEDE" w14:textId="77777777" w:rsidR="005D6E96" w:rsidRPr="005D6E96" w:rsidRDefault="005D6E96" w:rsidP="005D6E96">
      <w:pPr>
        <w:keepNext/>
        <w:spacing w:after="120"/>
        <w:jc w:val="center"/>
        <w:rPr>
          <w:rFonts w:ascii="PT Astra Serif" w:hAnsi="PT Astra Serif"/>
          <w:b/>
          <w:iCs/>
          <w:sz w:val="26"/>
          <w:szCs w:val="26"/>
        </w:rPr>
      </w:pPr>
      <w:r w:rsidRPr="004D5448">
        <w:rPr>
          <w:rFonts w:ascii="PT Astra Serif" w:hAnsi="PT Astra Serif"/>
          <w:b/>
          <w:iCs/>
          <w:sz w:val="26"/>
          <w:szCs w:val="26"/>
        </w:rPr>
        <w:t>Параметры поражения, принимаемые при оценке обстановки, возникшей в результате</w:t>
      </w:r>
      <w:r w:rsidRPr="005D6E96">
        <w:rPr>
          <w:rFonts w:ascii="PT Astra Serif" w:hAnsi="PT Astra Serif"/>
          <w:b/>
          <w:iCs/>
          <w:sz w:val="26"/>
          <w:szCs w:val="26"/>
        </w:rPr>
        <w:t xml:space="preserve"> аварий, развивающейся со взрывом ТВС</w:t>
      </w:r>
    </w:p>
    <w:p w14:paraId="2CFC5DBF" w14:textId="77777777" w:rsidR="005D6E96" w:rsidRPr="00B641F9" w:rsidRDefault="005D6E96" w:rsidP="005D6E96">
      <w:pPr>
        <w:rPr>
          <w:vanish/>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744"/>
        <w:gridCol w:w="2885"/>
      </w:tblGrid>
      <w:tr w:rsidR="005D6E96" w:rsidRPr="005D6E96" w14:paraId="6BCFA7CA" w14:textId="77777777" w:rsidTr="005D6E96">
        <w:trPr>
          <w:tblHeader/>
          <w:jc w:val="center"/>
        </w:trPr>
        <w:tc>
          <w:tcPr>
            <w:tcW w:w="3502" w:type="pct"/>
            <w:shd w:val="clear" w:color="auto" w:fill="FFFFFF" w:themeFill="background1"/>
            <w:vAlign w:val="center"/>
          </w:tcPr>
          <w:p w14:paraId="68A52CB8"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Поражение зданий и сооружений</w:t>
            </w:r>
          </w:p>
        </w:tc>
        <w:tc>
          <w:tcPr>
            <w:tcW w:w="1498" w:type="pct"/>
            <w:shd w:val="clear" w:color="auto" w:fill="FFFFFF" w:themeFill="background1"/>
            <w:vAlign w:val="center"/>
          </w:tcPr>
          <w:p w14:paraId="23B181DC"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Избыточное давление, кПа</w:t>
            </w:r>
          </w:p>
        </w:tc>
      </w:tr>
      <w:tr w:rsidR="005D6E96" w:rsidRPr="005D6E96" w14:paraId="2DC6BA6C" w14:textId="77777777" w:rsidTr="005D6E96">
        <w:trPr>
          <w:jc w:val="center"/>
        </w:trPr>
        <w:tc>
          <w:tcPr>
            <w:tcW w:w="3502" w:type="pct"/>
            <w:shd w:val="clear" w:color="auto" w:fill="FFFFFF" w:themeFill="background1"/>
          </w:tcPr>
          <w:p w14:paraId="1864EC8B" w14:textId="77777777" w:rsidR="005D6E96" w:rsidRPr="005D6E96" w:rsidRDefault="005D6E96" w:rsidP="00713AE8">
            <w:pPr>
              <w:widowControl w:val="0"/>
              <w:jc w:val="left"/>
              <w:rPr>
                <w:rFonts w:ascii="PT Astra Serif" w:hAnsi="PT Astra Serif"/>
              </w:rPr>
            </w:pPr>
            <w:r w:rsidRPr="005D6E96">
              <w:rPr>
                <w:rFonts w:ascii="PT Astra Serif" w:hAnsi="PT Astra Serif"/>
              </w:rPr>
              <w:t>Полное разрушение зданий</w:t>
            </w:r>
          </w:p>
        </w:tc>
        <w:tc>
          <w:tcPr>
            <w:tcW w:w="1498" w:type="pct"/>
            <w:shd w:val="clear" w:color="auto" w:fill="FFFFFF" w:themeFill="background1"/>
          </w:tcPr>
          <w:p w14:paraId="72D34338" w14:textId="77777777" w:rsidR="005D6E96" w:rsidRPr="005D6E96" w:rsidRDefault="005D6E96" w:rsidP="00713AE8">
            <w:pPr>
              <w:widowControl w:val="0"/>
              <w:jc w:val="center"/>
              <w:rPr>
                <w:rFonts w:ascii="PT Astra Serif" w:hAnsi="PT Astra Serif"/>
              </w:rPr>
            </w:pPr>
            <w:r w:rsidRPr="005D6E96">
              <w:rPr>
                <w:rFonts w:ascii="PT Astra Serif" w:hAnsi="PT Astra Serif"/>
              </w:rPr>
              <w:t>65,9– 70</w:t>
            </w:r>
          </w:p>
        </w:tc>
      </w:tr>
      <w:tr w:rsidR="005D6E96" w:rsidRPr="005D6E96" w14:paraId="707F924A" w14:textId="77777777" w:rsidTr="005D6E96">
        <w:trPr>
          <w:jc w:val="center"/>
        </w:trPr>
        <w:tc>
          <w:tcPr>
            <w:tcW w:w="3502" w:type="pct"/>
            <w:shd w:val="clear" w:color="auto" w:fill="FFFFFF" w:themeFill="background1"/>
          </w:tcPr>
          <w:p w14:paraId="3BEA9D79" w14:textId="77777777" w:rsidR="005D6E96" w:rsidRPr="005D6E96" w:rsidRDefault="005D6E96" w:rsidP="00713AE8">
            <w:pPr>
              <w:widowControl w:val="0"/>
              <w:jc w:val="left"/>
              <w:rPr>
                <w:rFonts w:ascii="PT Astra Serif" w:hAnsi="PT Astra Serif"/>
              </w:rPr>
            </w:pPr>
            <w:r w:rsidRPr="005D6E96">
              <w:rPr>
                <w:rFonts w:ascii="PT Astra Serif" w:hAnsi="PT Astra Serif"/>
              </w:rPr>
              <w:t>Тяжёлые (сильные) повреждения, здание подлежит сносу</w:t>
            </w:r>
          </w:p>
        </w:tc>
        <w:tc>
          <w:tcPr>
            <w:tcW w:w="1498" w:type="pct"/>
            <w:shd w:val="clear" w:color="auto" w:fill="FFFFFF" w:themeFill="background1"/>
          </w:tcPr>
          <w:p w14:paraId="32A7F570" w14:textId="77777777" w:rsidR="005D6E96" w:rsidRPr="005D6E96" w:rsidRDefault="005D6E96" w:rsidP="00713AE8">
            <w:pPr>
              <w:widowControl w:val="0"/>
              <w:jc w:val="center"/>
              <w:rPr>
                <w:rFonts w:ascii="PT Astra Serif" w:hAnsi="PT Astra Serif"/>
              </w:rPr>
            </w:pPr>
            <w:r w:rsidRPr="005D6E96">
              <w:rPr>
                <w:rFonts w:ascii="PT Astra Serif" w:hAnsi="PT Astra Serif"/>
              </w:rPr>
              <w:t>33</w:t>
            </w:r>
          </w:p>
        </w:tc>
      </w:tr>
      <w:tr w:rsidR="005D6E96" w:rsidRPr="005D6E96" w14:paraId="6621D699" w14:textId="77777777" w:rsidTr="005D6E96">
        <w:trPr>
          <w:jc w:val="center"/>
        </w:trPr>
        <w:tc>
          <w:tcPr>
            <w:tcW w:w="3502" w:type="pct"/>
            <w:shd w:val="clear" w:color="auto" w:fill="FFFFFF" w:themeFill="background1"/>
          </w:tcPr>
          <w:p w14:paraId="691C2175" w14:textId="77777777" w:rsidR="005D6E96" w:rsidRPr="005D6E96" w:rsidRDefault="005D6E96" w:rsidP="00713AE8">
            <w:pPr>
              <w:widowControl w:val="0"/>
              <w:jc w:val="left"/>
              <w:rPr>
                <w:rFonts w:ascii="PT Astra Serif" w:hAnsi="PT Astra Serif"/>
              </w:rPr>
            </w:pPr>
            <w:r w:rsidRPr="005D6E96">
              <w:rPr>
                <w:rFonts w:ascii="PT Astra Serif" w:hAnsi="PT Astra Serif"/>
              </w:rPr>
              <w:t>Средние повреждения, возможно восстановление здания</w:t>
            </w:r>
          </w:p>
        </w:tc>
        <w:tc>
          <w:tcPr>
            <w:tcW w:w="1498" w:type="pct"/>
            <w:shd w:val="clear" w:color="auto" w:fill="FFFFFF" w:themeFill="background1"/>
          </w:tcPr>
          <w:p w14:paraId="773C7A04" w14:textId="77777777" w:rsidR="005D6E96" w:rsidRPr="005D6E96" w:rsidRDefault="005D6E96" w:rsidP="00713AE8">
            <w:pPr>
              <w:widowControl w:val="0"/>
              <w:jc w:val="center"/>
              <w:rPr>
                <w:rFonts w:ascii="PT Astra Serif" w:hAnsi="PT Astra Serif"/>
              </w:rPr>
            </w:pPr>
            <w:r w:rsidRPr="005D6E96">
              <w:rPr>
                <w:rFonts w:ascii="PT Astra Serif" w:hAnsi="PT Astra Serif"/>
              </w:rPr>
              <w:t>25</w:t>
            </w:r>
          </w:p>
        </w:tc>
      </w:tr>
      <w:tr w:rsidR="005D6E96" w:rsidRPr="005D6E96" w14:paraId="2E32E0B0" w14:textId="77777777" w:rsidTr="005D6E96">
        <w:trPr>
          <w:jc w:val="center"/>
        </w:trPr>
        <w:tc>
          <w:tcPr>
            <w:tcW w:w="3502" w:type="pct"/>
            <w:shd w:val="clear" w:color="auto" w:fill="FFFFFF" w:themeFill="background1"/>
          </w:tcPr>
          <w:p w14:paraId="3B32A232" w14:textId="77777777" w:rsidR="005D6E96" w:rsidRPr="005D6E96" w:rsidRDefault="005D6E96" w:rsidP="00713AE8">
            <w:pPr>
              <w:widowControl w:val="0"/>
              <w:jc w:val="left"/>
              <w:rPr>
                <w:rFonts w:ascii="PT Astra Serif" w:hAnsi="PT Astra Serif"/>
              </w:rPr>
            </w:pPr>
            <w:r w:rsidRPr="005D6E96">
              <w:rPr>
                <w:rFonts w:ascii="PT Astra Serif" w:hAnsi="PT Astra Serif"/>
              </w:rPr>
              <w:t>Разбито 90 % остекления, возможны слабые разрушения</w:t>
            </w:r>
          </w:p>
        </w:tc>
        <w:tc>
          <w:tcPr>
            <w:tcW w:w="1498" w:type="pct"/>
            <w:shd w:val="clear" w:color="auto" w:fill="FFFFFF" w:themeFill="background1"/>
          </w:tcPr>
          <w:p w14:paraId="2085203F" w14:textId="77777777" w:rsidR="005D6E96" w:rsidRPr="005D6E96" w:rsidRDefault="005D6E96" w:rsidP="00713AE8">
            <w:pPr>
              <w:widowControl w:val="0"/>
              <w:jc w:val="center"/>
              <w:rPr>
                <w:rFonts w:ascii="PT Astra Serif" w:hAnsi="PT Astra Serif"/>
              </w:rPr>
            </w:pPr>
            <w:r w:rsidRPr="005D6E96">
              <w:rPr>
                <w:rFonts w:ascii="PT Astra Serif" w:hAnsi="PT Astra Serif"/>
              </w:rPr>
              <w:t>4</w:t>
            </w:r>
          </w:p>
        </w:tc>
      </w:tr>
      <w:tr w:rsidR="005D6E96" w:rsidRPr="005D6E96" w14:paraId="79E92622" w14:textId="77777777" w:rsidTr="005D6E96">
        <w:trPr>
          <w:jc w:val="center"/>
        </w:trPr>
        <w:tc>
          <w:tcPr>
            <w:tcW w:w="3502" w:type="pct"/>
            <w:shd w:val="clear" w:color="auto" w:fill="FFFFFF" w:themeFill="background1"/>
          </w:tcPr>
          <w:p w14:paraId="70E28492" w14:textId="77777777" w:rsidR="005D6E96" w:rsidRPr="005D6E96" w:rsidRDefault="005D6E96" w:rsidP="00713AE8">
            <w:pPr>
              <w:widowControl w:val="0"/>
              <w:jc w:val="left"/>
              <w:rPr>
                <w:rFonts w:ascii="PT Astra Serif" w:hAnsi="PT Astra Serif"/>
              </w:rPr>
            </w:pPr>
            <w:r w:rsidRPr="005D6E96">
              <w:rPr>
                <w:rFonts w:ascii="PT Astra Serif" w:hAnsi="PT Astra Serif"/>
              </w:rPr>
              <w:t>Разбито 50 % остекления</w:t>
            </w:r>
          </w:p>
        </w:tc>
        <w:tc>
          <w:tcPr>
            <w:tcW w:w="1498" w:type="pct"/>
            <w:shd w:val="clear" w:color="auto" w:fill="FFFFFF" w:themeFill="background1"/>
          </w:tcPr>
          <w:p w14:paraId="3D04BD91" w14:textId="77777777" w:rsidR="005D6E96" w:rsidRPr="005D6E96" w:rsidRDefault="005D6E96" w:rsidP="00713AE8">
            <w:pPr>
              <w:widowControl w:val="0"/>
              <w:jc w:val="center"/>
              <w:rPr>
                <w:rFonts w:ascii="PT Astra Serif" w:hAnsi="PT Astra Serif"/>
              </w:rPr>
            </w:pPr>
            <w:r w:rsidRPr="005D6E96">
              <w:rPr>
                <w:rFonts w:ascii="PT Astra Serif" w:hAnsi="PT Astra Serif"/>
              </w:rPr>
              <w:t>2</w:t>
            </w:r>
          </w:p>
        </w:tc>
      </w:tr>
      <w:tr w:rsidR="005D6E96" w:rsidRPr="005D6E96" w14:paraId="540B3FC7" w14:textId="77777777" w:rsidTr="005D6E96">
        <w:trPr>
          <w:jc w:val="center"/>
        </w:trPr>
        <w:tc>
          <w:tcPr>
            <w:tcW w:w="5000" w:type="pct"/>
            <w:gridSpan w:val="2"/>
            <w:shd w:val="clear" w:color="auto" w:fill="FFFFFF" w:themeFill="background1"/>
          </w:tcPr>
          <w:p w14:paraId="0068EAFB" w14:textId="77777777" w:rsidR="005D6E96" w:rsidRPr="005D6E96" w:rsidRDefault="005D6E96" w:rsidP="00713AE8">
            <w:pPr>
              <w:widowControl w:val="0"/>
              <w:jc w:val="center"/>
              <w:rPr>
                <w:rFonts w:ascii="PT Astra Serif" w:hAnsi="PT Astra Serif"/>
                <w:b/>
                <w:bCs/>
              </w:rPr>
            </w:pPr>
            <w:r w:rsidRPr="005D6E96">
              <w:rPr>
                <w:rFonts w:ascii="PT Astra Serif" w:hAnsi="PT Astra Serif"/>
                <w:b/>
                <w:bCs/>
              </w:rPr>
              <w:t>Поражение людей</w:t>
            </w:r>
          </w:p>
        </w:tc>
      </w:tr>
      <w:tr w:rsidR="005D6E96" w:rsidRPr="005D6E96" w14:paraId="234DD4FA" w14:textId="77777777" w:rsidTr="005D6E96">
        <w:trPr>
          <w:jc w:val="center"/>
        </w:trPr>
        <w:tc>
          <w:tcPr>
            <w:tcW w:w="3502" w:type="pct"/>
            <w:shd w:val="clear" w:color="auto" w:fill="FFFFFF" w:themeFill="background1"/>
          </w:tcPr>
          <w:p w14:paraId="4E9A8FA8" w14:textId="77777777" w:rsidR="005D6E96" w:rsidRPr="005D6E96" w:rsidRDefault="005D6E96" w:rsidP="00713AE8">
            <w:pPr>
              <w:widowControl w:val="0"/>
              <w:jc w:val="left"/>
              <w:rPr>
                <w:rFonts w:ascii="PT Astra Serif" w:hAnsi="PT Astra Serif"/>
              </w:rPr>
            </w:pPr>
            <w:r w:rsidRPr="005D6E96">
              <w:rPr>
                <w:rFonts w:ascii="PT Astra Serif" w:hAnsi="PT Astra Serif"/>
              </w:rPr>
              <w:t>Смертельное поражение 99 % людей в зданиях и на открытой местности</w:t>
            </w:r>
          </w:p>
        </w:tc>
        <w:tc>
          <w:tcPr>
            <w:tcW w:w="1498" w:type="pct"/>
            <w:shd w:val="clear" w:color="auto" w:fill="FFFFFF" w:themeFill="background1"/>
            <w:vAlign w:val="center"/>
          </w:tcPr>
          <w:p w14:paraId="1A860A82"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70</w:t>
            </w:r>
          </w:p>
        </w:tc>
      </w:tr>
      <w:tr w:rsidR="005D6E96" w:rsidRPr="005D6E96" w14:paraId="0218CAD4" w14:textId="77777777" w:rsidTr="005D6E96">
        <w:trPr>
          <w:jc w:val="center"/>
        </w:trPr>
        <w:tc>
          <w:tcPr>
            <w:tcW w:w="3502" w:type="pct"/>
            <w:shd w:val="clear" w:color="auto" w:fill="FFFFFF" w:themeFill="background1"/>
          </w:tcPr>
          <w:p w14:paraId="7BF033B0" w14:textId="77777777" w:rsidR="005D6E96" w:rsidRPr="005D6E96" w:rsidRDefault="005D6E96" w:rsidP="00713AE8">
            <w:pPr>
              <w:widowControl w:val="0"/>
              <w:jc w:val="left"/>
              <w:rPr>
                <w:rFonts w:ascii="PT Astra Serif" w:hAnsi="PT Astra Serif"/>
              </w:rPr>
            </w:pPr>
            <w:r w:rsidRPr="005D6E96">
              <w:rPr>
                <w:rFonts w:ascii="PT Astra Serif" w:hAnsi="PT Astra Serif"/>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1498" w:type="pct"/>
            <w:shd w:val="clear" w:color="auto" w:fill="FFFFFF" w:themeFill="background1"/>
            <w:vAlign w:val="center"/>
          </w:tcPr>
          <w:p w14:paraId="48FBE1F8"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55</w:t>
            </w:r>
          </w:p>
        </w:tc>
      </w:tr>
      <w:tr w:rsidR="005D6E96" w:rsidRPr="005D6E96" w14:paraId="23BA2A07" w14:textId="77777777" w:rsidTr="005D6E96">
        <w:trPr>
          <w:jc w:val="center"/>
        </w:trPr>
        <w:tc>
          <w:tcPr>
            <w:tcW w:w="3502" w:type="pct"/>
            <w:shd w:val="clear" w:color="auto" w:fill="FFFFFF" w:themeFill="background1"/>
          </w:tcPr>
          <w:p w14:paraId="0C29D16E" w14:textId="77777777" w:rsidR="005D6E96" w:rsidRPr="005D6E96" w:rsidRDefault="005D6E96" w:rsidP="00713AE8">
            <w:pPr>
              <w:widowControl w:val="0"/>
              <w:jc w:val="left"/>
              <w:rPr>
                <w:rFonts w:ascii="PT Astra Serif" w:hAnsi="PT Astra Serif"/>
              </w:rPr>
            </w:pPr>
            <w:r w:rsidRPr="005D6E96">
              <w:rPr>
                <w:rFonts w:ascii="PT Astra Serif" w:hAnsi="PT Astra Serif"/>
              </w:rPr>
              <w:t>Серьёзные повреждения с возможным летальным исходом в результате поражения обломками зданий. Имеется 10 % вероятность разрыва барабанных перепонок</w:t>
            </w:r>
          </w:p>
        </w:tc>
        <w:tc>
          <w:tcPr>
            <w:tcW w:w="1498" w:type="pct"/>
            <w:shd w:val="clear" w:color="auto" w:fill="FFFFFF" w:themeFill="background1"/>
            <w:vAlign w:val="center"/>
          </w:tcPr>
          <w:p w14:paraId="3B541519"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24</w:t>
            </w:r>
          </w:p>
        </w:tc>
      </w:tr>
      <w:tr w:rsidR="005D6E96" w:rsidRPr="005D6E96" w14:paraId="1E9E607E" w14:textId="77777777" w:rsidTr="005D6E96">
        <w:trPr>
          <w:jc w:val="center"/>
        </w:trPr>
        <w:tc>
          <w:tcPr>
            <w:tcW w:w="3502" w:type="pct"/>
            <w:shd w:val="clear" w:color="auto" w:fill="FFFFFF" w:themeFill="background1"/>
          </w:tcPr>
          <w:p w14:paraId="37EB23D0" w14:textId="77777777" w:rsidR="005D6E96" w:rsidRPr="005D6E96" w:rsidRDefault="005D6E96" w:rsidP="00713AE8">
            <w:pPr>
              <w:widowControl w:val="0"/>
              <w:jc w:val="left"/>
              <w:rPr>
                <w:rFonts w:ascii="PT Astra Serif" w:hAnsi="PT Astra Serif"/>
              </w:rPr>
            </w:pPr>
            <w:r w:rsidRPr="005D6E96">
              <w:rPr>
                <w:rFonts w:ascii="PT Astra Serif" w:hAnsi="PT Astra Serif"/>
              </w:rPr>
              <w:t>Временная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1498" w:type="pct"/>
            <w:shd w:val="clear" w:color="auto" w:fill="FFFFFF" w:themeFill="background1"/>
            <w:vAlign w:val="center"/>
          </w:tcPr>
          <w:p w14:paraId="52C9B129"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16</w:t>
            </w:r>
          </w:p>
        </w:tc>
      </w:tr>
      <w:tr w:rsidR="005D6E96" w:rsidRPr="005D6E96" w14:paraId="67F65E70" w14:textId="77777777" w:rsidTr="005D6E96">
        <w:trPr>
          <w:jc w:val="center"/>
        </w:trPr>
        <w:tc>
          <w:tcPr>
            <w:tcW w:w="3502" w:type="pct"/>
            <w:shd w:val="clear" w:color="auto" w:fill="FFFFFF" w:themeFill="background1"/>
          </w:tcPr>
          <w:p w14:paraId="3CE87925" w14:textId="77777777" w:rsidR="005D6E96" w:rsidRPr="005D6E96" w:rsidRDefault="005D6E96" w:rsidP="00713AE8">
            <w:pPr>
              <w:widowControl w:val="0"/>
              <w:jc w:val="left"/>
              <w:rPr>
                <w:rFonts w:ascii="PT Astra Serif" w:hAnsi="PT Astra Serif"/>
              </w:rPr>
            </w:pPr>
            <w:r w:rsidRPr="005D6E96">
              <w:rPr>
                <w:rFonts w:ascii="PT Astra Serif" w:hAnsi="PT Astra Serif"/>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1498" w:type="pct"/>
            <w:shd w:val="clear" w:color="auto" w:fill="FFFFFF" w:themeFill="background1"/>
            <w:vAlign w:val="center"/>
          </w:tcPr>
          <w:p w14:paraId="3D7C6333"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5</w:t>
            </w:r>
          </w:p>
        </w:tc>
      </w:tr>
    </w:tbl>
    <w:p w14:paraId="7191D064" w14:textId="62CF7043" w:rsidR="005D6E96" w:rsidRPr="005D6E96" w:rsidRDefault="005D6E96" w:rsidP="004D5448">
      <w:pPr>
        <w:keepNext/>
        <w:spacing w:before="120"/>
        <w:ind w:firstLine="709"/>
        <w:jc w:val="right"/>
        <w:rPr>
          <w:rFonts w:ascii="PT Astra Serif" w:hAnsi="PT Astra Serif"/>
          <w:b/>
          <w:iCs/>
          <w:sz w:val="26"/>
          <w:szCs w:val="26"/>
        </w:rPr>
      </w:pPr>
      <w:r w:rsidRPr="004D5448">
        <w:rPr>
          <w:rFonts w:ascii="PT Astra Serif" w:hAnsi="PT Astra Serif"/>
          <w:b/>
          <w:iCs/>
          <w:sz w:val="26"/>
          <w:szCs w:val="26"/>
        </w:rPr>
        <w:lastRenderedPageBreak/>
        <w:t>Таблица 6.</w:t>
      </w:r>
      <w:r w:rsidR="004D5448" w:rsidRPr="004D5448">
        <w:rPr>
          <w:rFonts w:ascii="PT Astra Serif" w:hAnsi="PT Astra Serif"/>
          <w:b/>
          <w:iCs/>
          <w:sz w:val="26"/>
          <w:szCs w:val="26"/>
        </w:rPr>
        <w:t>4</w:t>
      </w:r>
    </w:p>
    <w:p w14:paraId="01F48724"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 xml:space="preserve">Параметры поражающих факторов при авариях с ЛВЖ (ГЖ) при разгерметизации автомобильной ёмкости транспортировки с пожаром пролива нефтепродуктов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680"/>
        <w:gridCol w:w="1442"/>
        <w:gridCol w:w="1493"/>
        <w:gridCol w:w="2694"/>
        <w:gridCol w:w="2320"/>
      </w:tblGrid>
      <w:tr w:rsidR="005D6E96" w:rsidRPr="005D6E96" w14:paraId="38B4F173" w14:textId="77777777" w:rsidTr="005D6E96">
        <w:trPr>
          <w:trHeight w:val="663"/>
          <w:jc w:val="center"/>
        </w:trPr>
        <w:tc>
          <w:tcPr>
            <w:tcW w:w="796" w:type="pct"/>
            <w:vMerge w:val="restart"/>
            <w:shd w:val="clear" w:color="auto" w:fill="FFFFFF" w:themeFill="background1"/>
            <w:vAlign w:val="center"/>
          </w:tcPr>
          <w:p w14:paraId="1CF11878"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Наименование вещества</w:t>
            </w:r>
          </w:p>
        </w:tc>
        <w:tc>
          <w:tcPr>
            <w:tcW w:w="701" w:type="pct"/>
            <w:vMerge w:val="restart"/>
            <w:shd w:val="clear" w:color="auto" w:fill="FFFFFF" w:themeFill="background1"/>
            <w:vAlign w:val="center"/>
          </w:tcPr>
          <w:p w14:paraId="68446366"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Количество, т</w:t>
            </w:r>
          </w:p>
        </w:tc>
        <w:tc>
          <w:tcPr>
            <w:tcW w:w="738" w:type="pct"/>
            <w:vMerge w:val="restart"/>
            <w:shd w:val="clear" w:color="auto" w:fill="FFFFFF" w:themeFill="background1"/>
            <w:vAlign w:val="center"/>
          </w:tcPr>
          <w:p w14:paraId="22A62C8E"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Площадь пожара (при растекании по магистрали), м</w:t>
            </w:r>
            <w:r w:rsidRPr="005D6E96">
              <w:rPr>
                <w:rFonts w:ascii="PT Astra Serif" w:hAnsi="PT Astra Serif"/>
                <w:b/>
                <w:vertAlign w:val="superscript"/>
              </w:rPr>
              <w:t>2</w:t>
            </w:r>
          </w:p>
        </w:tc>
        <w:tc>
          <w:tcPr>
            <w:tcW w:w="2764" w:type="pct"/>
            <w:gridSpan w:val="2"/>
            <w:shd w:val="clear" w:color="auto" w:fill="FFFFFF" w:themeFill="background1"/>
            <w:vAlign w:val="center"/>
          </w:tcPr>
          <w:p w14:paraId="5C07F7A9"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Радиусы зон поражения людей (м), с учётом образующейся при горении пролива интенсивности теплового излучения (кВт/м</w:t>
            </w:r>
            <w:r w:rsidRPr="005D6E96">
              <w:rPr>
                <w:rFonts w:ascii="PT Astra Serif" w:hAnsi="PT Astra Serif"/>
                <w:b/>
                <w:vertAlign w:val="superscript"/>
              </w:rPr>
              <w:t>2</w:t>
            </w:r>
            <w:r w:rsidRPr="005D6E96">
              <w:rPr>
                <w:rFonts w:ascii="PT Astra Serif" w:hAnsi="PT Astra Serif"/>
                <w:b/>
              </w:rPr>
              <w:t>)</w:t>
            </w:r>
          </w:p>
        </w:tc>
      </w:tr>
      <w:tr w:rsidR="005D6E96" w:rsidRPr="005D6E96" w14:paraId="1EF9D3DF" w14:textId="77777777" w:rsidTr="005D6E96">
        <w:trPr>
          <w:trHeight w:val="848"/>
          <w:jc w:val="center"/>
        </w:trPr>
        <w:tc>
          <w:tcPr>
            <w:tcW w:w="796" w:type="pct"/>
            <w:vMerge/>
            <w:shd w:val="clear" w:color="auto" w:fill="FFFFFF" w:themeFill="background1"/>
            <w:vAlign w:val="center"/>
          </w:tcPr>
          <w:p w14:paraId="109FA791" w14:textId="77777777" w:rsidR="005D6E96" w:rsidRPr="005D6E96" w:rsidRDefault="005D6E96" w:rsidP="00713AE8">
            <w:pPr>
              <w:widowControl w:val="0"/>
              <w:ind w:left="-36" w:right="-8"/>
              <w:jc w:val="center"/>
              <w:rPr>
                <w:rFonts w:ascii="PT Astra Serif" w:hAnsi="PT Astra Serif"/>
                <w:b/>
              </w:rPr>
            </w:pPr>
          </w:p>
        </w:tc>
        <w:tc>
          <w:tcPr>
            <w:tcW w:w="701" w:type="pct"/>
            <w:vMerge/>
            <w:shd w:val="clear" w:color="auto" w:fill="FFFFFF" w:themeFill="background1"/>
            <w:vAlign w:val="center"/>
          </w:tcPr>
          <w:p w14:paraId="57EC1089" w14:textId="77777777" w:rsidR="005D6E96" w:rsidRPr="005D6E96" w:rsidRDefault="005D6E96" w:rsidP="00713AE8">
            <w:pPr>
              <w:widowControl w:val="0"/>
              <w:ind w:left="-36" w:right="-8" w:firstLine="13"/>
              <w:jc w:val="center"/>
              <w:rPr>
                <w:rFonts w:ascii="PT Astra Serif" w:hAnsi="PT Astra Serif"/>
                <w:b/>
              </w:rPr>
            </w:pPr>
          </w:p>
        </w:tc>
        <w:tc>
          <w:tcPr>
            <w:tcW w:w="738" w:type="pct"/>
            <w:vMerge/>
            <w:shd w:val="clear" w:color="auto" w:fill="FFFFFF" w:themeFill="background1"/>
            <w:vAlign w:val="center"/>
          </w:tcPr>
          <w:p w14:paraId="16432DB7" w14:textId="77777777" w:rsidR="005D6E96" w:rsidRPr="005D6E96" w:rsidRDefault="005D6E96" w:rsidP="00713AE8">
            <w:pPr>
              <w:widowControl w:val="0"/>
              <w:ind w:left="-36" w:right="-8"/>
              <w:jc w:val="center"/>
              <w:rPr>
                <w:rFonts w:ascii="PT Astra Serif" w:hAnsi="PT Astra Serif"/>
                <w:b/>
              </w:rPr>
            </w:pPr>
          </w:p>
        </w:tc>
        <w:tc>
          <w:tcPr>
            <w:tcW w:w="1480" w:type="pct"/>
            <w:shd w:val="clear" w:color="auto" w:fill="FFFFFF" w:themeFill="background1"/>
            <w:vAlign w:val="center"/>
          </w:tcPr>
          <w:p w14:paraId="2A3D8612"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Ожог 1-й степени через 6–8 с,</w:t>
            </w:r>
          </w:p>
          <w:p w14:paraId="154D2A0C"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ожог 2-й степени через 12–16 с, при 10,5 кВт/м</w:t>
            </w:r>
            <w:r w:rsidRPr="005D6E96">
              <w:rPr>
                <w:rFonts w:ascii="PT Astra Serif" w:hAnsi="PT Astra Serif"/>
                <w:b/>
                <w:vertAlign w:val="superscript"/>
              </w:rPr>
              <w:t>2</w:t>
            </w:r>
            <w:r w:rsidRPr="005D6E96">
              <w:rPr>
                <w:rFonts w:ascii="PT Astra Serif" w:hAnsi="PT Astra Serif"/>
                <w:b/>
              </w:rPr>
              <w:t>, м</w:t>
            </w:r>
          </w:p>
        </w:tc>
        <w:tc>
          <w:tcPr>
            <w:tcW w:w="1285" w:type="pct"/>
            <w:shd w:val="clear" w:color="auto" w:fill="FFFFFF" w:themeFill="background1"/>
            <w:vAlign w:val="center"/>
          </w:tcPr>
          <w:p w14:paraId="4C52C91A"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Безопасное расстояние для человека в брезентовой одежде, при 4,2 кВт/м</w:t>
            </w:r>
            <w:r w:rsidRPr="005D6E96">
              <w:rPr>
                <w:rFonts w:ascii="PT Astra Serif" w:hAnsi="PT Astra Serif"/>
                <w:b/>
                <w:vertAlign w:val="superscript"/>
              </w:rPr>
              <w:t>2</w:t>
            </w:r>
            <w:r w:rsidRPr="005D6E96">
              <w:rPr>
                <w:rFonts w:ascii="PT Astra Serif" w:hAnsi="PT Astra Serif"/>
                <w:b/>
              </w:rPr>
              <w:t>, м</w:t>
            </w:r>
          </w:p>
        </w:tc>
      </w:tr>
      <w:tr w:rsidR="005D6E96" w:rsidRPr="005D6E96" w14:paraId="4BC7F3B4" w14:textId="77777777" w:rsidTr="005D6E96">
        <w:trPr>
          <w:trHeight w:val="285"/>
          <w:jc w:val="center"/>
        </w:trPr>
        <w:tc>
          <w:tcPr>
            <w:tcW w:w="796" w:type="pct"/>
            <w:shd w:val="clear" w:color="auto" w:fill="FFFFFF" w:themeFill="background1"/>
            <w:vAlign w:val="center"/>
          </w:tcPr>
          <w:p w14:paraId="7141DB4A" w14:textId="77777777" w:rsidR="005D6E96" w:rsidRPr="005D6E96" w:rsidRDefault="005D6E96" w:rsidP="00713AE8">
            <w:pPr>
              <w:widowControl w:val="0"/>
              <w:ind w:left="-108"/>
              <w:jc w:val="center"/>
              <w:rPr>
                <w:rFonts w:ascii="PT Astra Serif" w:hAnsi="PT Astra Serif"/>
                <w:b/>
                <w:bCs/>
              </w:rPr>
            </w:pPr>
            <w:r w:rsidRPr="005D6E96">
              <w:rPr>
                <w:rFonts w:ascii="PT Astra Serif" w:hAnsi="PT Astra Serif"/>
                <w:b/>
                <w:bCs/>
              </w:rPr>
              <w:t>Бензин</w:t>
            </w:r>
          </w:p>
        </w:tc>
        <w:tc>
          <w:tcPr>
            <w:tcW w:w="701" w:type="pct"/>
            <w:shd w:val="clear" w:color="auto" w:fill="FFFFFF" w:themeFill="background1"/>
            <w:vAlign w:val="center"/>
          </w:tcPr>
          <w:p w14:paraId="06869874" w14:textId="77777777" w:rsidR="005D6E96" w:rsidRPr="005D6E96" w:rsidRDefault="005D6E96" w:rsidP="00713AE8">
            <w:pPr>
              <w:widowControl w:val="0"/>
              <w:ind w:left="-108" w:right="-76"/>
              <w:jc w:val="center"/>
              <w:rPr>
                <w:rFonts w:ascii="PT Astra Serif" w:hAnsi="PT Astra Serif"/>
              </w:rPr>
            </w:pPr>
            <w:r w:rsidRPr="005D6E96">
              <w:rPr>
                <w:rFonts w:ascii="PT Astra Serif" w:hAnsi="PT Astra Serif"/>
              </w:rPr>
              <w:t>25</w:t>
            </w:r>
          </w:p>
        </w:tc>
        <w:tc>
          <w:tcPr>
            <w:tcW w:w="738" w:type="pct"/>
            <w:shd w:val="clear" w:color="auto" w:fill="FFFFFF" w:themeFill="background1"/>
            <w:vAlign w:val="center"/>
          </w:tcPr>
          <w:p w14:paraId="74934346" w14:textId="77777777" w:rsidR="005D6E96" w:rsidRPr="005D6E96" w:rsidRDefault="005D6E96" w:rsidP="00713AE8">
            <w:pPr>
              <w:widowControl w:val="0"/>
              <w:jc w:val="center"/>
              <w:rPr>
                <w:rFonts w:ascii="PT Astra Serif" w:hAnsi="PT Astra Serif"/>
              </w:rPr>
            </w:pPr>
            <w:r w:rsidRPr="005D6E96">
              <w:rPr>
                <w:rFonts w:ascii="PT Astra Serif" w:hAnsi="PT Astra Serif"/>
              </w:rPr>
              <w:t>640,5</w:t>
            </w:r>
          </w:p>
        </w:tc>
        <w:tc>
          <w:tcPr>
            <w:tcW w:w="1480" w:type="pct"/>
            <w:shd w:val="clear" w:color="auto" w:fill="FFFFFF" w:themeFill="background1"/>
            <w:vAlign w:val="center"/>
          </w:tcPr>
          <w:p w14:paraId="5088C9EB" w14:textId="77777777" w:rsidR="005D6E96" w:rsidRPr="005D6E96" w:rsidRDefault="005D6E96" w:rsidP="00713AE8">
            <w:pPr>
              <w:widowControl w:val="0"/>
              <w:jc w:val="center"/>
              <w:rPr>
                <w:rFonts w:ascii="PT Astra Serif" w:hAnsi="PT Astra Serif"/>
              </w:rPr>
            </w:pPr>
            <w:r w:rsidRPr="005D6E96">
              <w:rPr>
                <w:rFonts w:ascii="PT Astra Serif" w:hAnsi="PT Astra Serif"/>
              </w:rPr>
              <w:t>17</w:t>
            </w:r>
          </w:p>
        </w:tc>
        <w:tc>
          <w:tcPr>
            <w:tcW w:w="1285" w:type="pct"/>
            <w:shd w:val="clear" w:color="auto" w:fill="FFFFFF" w:themeFill="background1"/>
            <w:vAlign w:val="center"/>
          </w:tcPr>
          <w:p w14:paraId="2AB70F05" w14:textId="77777777" w:rsidR="005D6E96" w:rsidRPr="005D6E96" w:rsidRDefault="005D6E96" w:rsidP="00713AE8">
            <w:pPr>
              <w:widowControl w:val="0"/>
              <w:jc w:val="center"/>
              <w:rPr>
                <w:rFonts w:ascii="PT Astra Serif" w:hAnsi="PT Astra Serif"/>
              </w:rPr>
            </w:pPr>
            <w:r w:rsidRPr="005D6E96">
              <w:rPr>
                <w:rFonts w:ascii="PT Astra Serif" w:hAnsi="PT Astra Serif"/>
              </w:rPr>
              <w:t>27</w:t>
            </w:r>
          </w:p>
        </w:tc>
      </w:tr>
    </w:tbl>
    <w:p w14:paraId="50DD25C5" w14:textId="018E0FC1" w:rsidR="005D6E96" w:rsidRPr="005D6E96" w:rsidRDefault="005D6E96" w:rsidP="005D6E96">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sidRPr="004D5448">
        <w:rPr>
          <w:rFonts w:ascii="PT Astra Serif" w:hAnsi="PT Astra Serif"/>
          <w:b/>
          <w:iCs/>
          <w:sz w:val="26"/>
          <w:szCs w:val="26"/>
        </w:rPr>
        <w:t>5</w:t>
      </w:r>
    </w:p>
    <w:p w14:paraId="4EFEC730"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Предельные параметры для возможного поражения людей при аварии СУГ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3852"/>
        <w:gridCol w:w="2667"/>
        <w:gridCol w:w="3110"/>
      </w:tblGrid>
      <w:tr w:rsidR="005D6E96" w:rsidRPr="005D6E96" w14:paraId="75EED137" w14:textId="77777777" w:rsidTr="00FB291F">
        <w:trPr>
          <w:trHeight w:val="891"/>
          <w:jc w:val="center"/>
        </w:trPr>
        <w:tc>
          <w:tcPr>
            <w:tcW w:w="2000" w:type="pct"/>
            <w:shd w:val="clear" w:color="auto" w:fill="FFFFFF" w:themeFill="background1"/>
            <w:vAlign w:val="center"/>
          </w:tcPr>
          <w:p w14:paraId="1F2C675D" w14:textId="77777777" w:rsidR="005D6E96" w:rsidRPr="005D6E96" w:rsidRDefault="005D6E96" w:rsidP="00713AE8">
            <w:pPr>
              <w:widowControl w:val="0"/>
              <w:tabs>
                <w:tab w:val="left" w:pos="1230"/>
              </w:tabs>
              <w:ind w:firstLine="34"/>
              <w:jc w:val="center"/>
              <w:rPr>
                <w:rFonts w:ascii="PT Astra Serif" w:hAnsi="PT Astra Serif"/>
                <w:b/>
              </w:rPr>
            </w:pPr>
            <w:r w:rsidRPr="005D6E96">
              <w:rPr>
                <w:rFonts w:ascii="PT Astra Serif" w:hAnsi="PT Astra Serif"/>
                <w:b/>
              </w:rPr>
              <w:t>Степень травмирования</w:t>
            </w:r>
          </w:p>
        </w:tc>
        <w:tc>
          <w:tcPr>
            <w:tcW w:w="1385" w:type="pct"/>
            <w:shd w:val="clear" w:color="auto" w:fill="FFFFFF" w:themeFill="background1"/>
            <w:vAlign w:val="center"/>
          </w:tcPr>
          <w:p w14:paraId="058615FB" w14:textId="77777777" w:rsidR="005D6E96" w:rsidRPr="005D6E96" w:rsidRDefault="005D6E96" w:rsidP="00713AE8">
            <w:pPr>
              <w:widowControl w:val="0"/>
              <w:tabs>
                <w:tab w:val="left" w:pos="1230"/>
              </w:tabs>
              <w:ind w:firstLine="34"/>
              <w:jc w:val="center"/>
              <w:rPr>
                <w:rFonts w:ascii="PT Astra Serif" w:hAnsi="PT Astra Serif"/>
                <w:b/>
              </w:rPr>
            </w:pPr>
            <w:r w:rsidRPr="005D6E96">
              <w:rPr>
                <w:rFonts w:ascii="PT Astra Serif" w:hAnsi="PT Astra Serif"/>
                <w:b/>
              </w:rPr>
              <w:t>Значения интенсивности теплового излучения, кВт/м</w:t>
            </w:r>
            <w:r w:rsidRPr="005D6E96">
              <w:rPr>
                <w:rFonts w:ascii="PT Astra Serif" w:hAnsi="PT Astra Serif"/>
                <w:b/>
                <w:vertAlign w:val="superscript"/>
              </w:rPr>
              <w:t>2</w:t>
            </w:r>
          </w:p>
        </w:tc>
        <w:tc>
          <w:tcPr>
            <w:tcW w:w="1615" w:type="pct"/>
            <w:shd w:val="clear" w:color="auto" w:fill="FFFFFF" w:themeFill="background1"/>
            <w:vAlign w:val="center"/>
          </w:tcPr>
          <w:p w14:paraId="040604B2" w14:textId="77777777" w:rsidR="005D6E96" w:rsidRPr="005D6E96" w:rsidRDefault="005D6E96" w:rsidP="00713AE8">
            <w:pPr>
              <w:widowControl w:val="0"/>
              <w:tabs>
                <w:tab w:val="left" w:pos="1230"/>
              </w:tabs>
              <w:ind w:firstLine="34"/>
              <w:jc w:val="center"/>
              <w:rPr>
                <w:rFonts w:ascii="PT Astra Serif" w:hAnsi="PT Astra Serif"/>
                <w:b/>
              </w:rPr>
            </w:pPr>
            <w:r w:rsidRPr="005D6E96">
              <w:rPr>
                <w:rFonts w:ascii="PT Astra Serif" w:hAnsi="PT Astra Serif"/>
                <w:b/>
              </w:rPr>
              <w:t>Расстояния от объекта, на которых наблюдаются определённые степени травмирования, м</w:t>
            </w:r>
          </w:p>
        </w:tc>
      </w:tr>
      <w:tr w:rsidR="005D6E96" w:rsidRPr="005D6E96" w14:paraId="61EF96BD" w14:textId="77777777" w:rsidTr="005D6E96">
        <w:trPr>
          <w:trHeight w:val="283"/>
          <w:jc w:val="center"/>
        </w:trPr>
        <w:tc>
          <w:tcPr>
            <w:tcW w:w="2000" w:type="pct"/>
            <w:shd w:val="clear" w:color="auto" w:fill="FFFFFF" w:themeFill="background1"/>
            <w:vAlign w:val="center"/>
          </w:tcPr>
          <w:p w14:paraId="65DD1FCB"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Ожоги III степени</w:t>
            </w:r>
          </w:p>
        </w:tc>
        <w:tc>
          <w:tcPr>
            <w:tcW w:w="1385" w:type="pct"/>
            <w:shd w:val="clear" w:color="auto" w:fill="FFFFFF" w:themeFill="background1"/>
            <w:vAlign w:val="center"/>
          </w:tcPr>
          <w:p w14:paraId="6F198F7A"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49,0</w:t>
            </w:r>
          </w:p>
        </w:tc>
        <w:tc>
          <w:tcPr>
            <w:tcW w:w="1615" w:type="pct"/>
            <w:shd w:val="clear" w:color="auto" w:fill="FFFFFF" w:themeFill="background1"/>
            <w:vAlign w:val="center"/>
          </w:tcPr>
          <w:p w14:paraId="42A22844"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38</w:t>
            </w:r>
          </w:p>
        </w:tc>
      </w:tr>
      <w:tr w:rsidR="005D6E96" w:rsidRPr="005D6E96" w14:paraId="0AEFFBD8" w14:textId="77777777" w:rsidTr="005D6E96">
        <w:trPr>
          <w:trHeight w:val="283"/>
          <w:jc w:val="center"/>
        </w:trPr>
        <w:tc>
          <w:tcPr>
            <w:tcW w:w="2000" w:type="pct"/>
            <w:shd w:val="clear" w:color="auto" w:fill="FFFFFF" w:themeFill="background1"/>
            <w:vAlign w:val="center"/>
          </w:tcPr>
          <w:p w14:paraId="3F76A8ED"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Ожоги II степени</w:t>
            </w:r>
          </w:p>
        </w:tc>
        <w:tc>
          <w:tcPr>
            <w:tcW w:w="1385" w:type="pct"/>
            <w:shd w:val="clear" w:color="auto" w:fill="FFFFFF" w:themeFill="background1"/>
            <w:vAlign w:val="center"/>
          </w:tcPr>
          <w:p w14:paraId="463B64E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27,4</w:t>
            </w:r>
          </w:p>
        </w:tc>
        <w:tc>
          <w:tcPr>
            <w:tcW w:w="1615" w:type="pct"/>
            <w:shd w:val="clear" w:color="auto" w:fill="FFFFFF" w:themeFill="background1"/>
            <w:vAlign w:val="center"/>
          </w:tcPr>
          <w:p w14:paraId="6F9A3BA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55</w:t>
            </w:r>
          </w:p>
        </w:tc>
      </w:tr>
      <w:tr w:rsidR="005D6E96" w:rsidRPr="005D6E96" w14:paraId="484CCAB9" w14:textId="77777777" w:rsidTr="005D6E96">
        <w:trPr>
          <w:trHeight w:val="283"/>
          <w:jc w:val="center"/>
        </w:trPr>
        <w:tc>
          <w:tcPr>
            <w:tcW w:w="2000" w:type="pct"/>
            <w:shd w:val="clear" w:color="auto" w:fill="FFFFFF" w:themeFill="background1"/>
            <w:vAlign w:val="center"/>
          </w:tcPr>
          <w:p w14:paraId="339D5686"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Ожоги I степени</w:t>
            </w:r>
          </w:p>
        </w:tc>
        <w:tc>
          <w:tcPr>
            <w:tcW w:w="1385" w:type="pct"/>
            <w:shd w:val="clear" w:color="auto" w:fill="FFFFFF" w:themeFill="background1"/>
            <w:vAlign w:val="center"/>
          </w:tcPr>
          <w:p w14:paraId="360D3057"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9,6</w:t>
            </w:r>
          </w:p>
        </w:tc>
        <w:tc>
          <w:tcPr>
            <w:tcW w:w="1615" w:type="pct"/>
            <w:shd w:val="clear" w:color="auto" w:fill="FFFFFF" w:themeFill="background1"/>
            <w:vAlign w:val="center"/>
          </w:tcPr>
          <w:p w14:paraId="3304556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92</w:t>
            </w:r>
          </w:p>
        </w:tc>
      </w:tr>
      <w:tr w:rsidR="005D6E96" w:rsidRPr="005D6E96" w14:paraId="4983B91C" w14:textId="77777777" w:rsidTr="005D6E96">
        <w:trPr>
          <w:trHeight w:val="283"/>
          <w:jc w:val="center"/>
        </w:trPr>
        <w:tc>
          <w:tcPr>
            <w:tcW w:w="2000" w:type="pct"/>
            <w:shd w:val="clear" w:color="auto" w:fill="FFFFFF" w:themeFill="background1"/>
            <w:vAlign w:val="center"/>
          </w:tcPr>
          <w:p w14:paraId="4509FC8A"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Болевой порог (болезненные ощущения на коже и слизистых)</w:t>
            </w:r>
          </w:p>
        </w:tc>
        <w:tc>
          <w:tcPr>
            <w:tcW w:w="1385" w:type="pct"/>
            <w:shd w:val="clear" w:color="auto" w:fill="FFFFFF" w:themeFill="background1"/>
            <w:vAlign w:val="center"/>
          </w:tcPr>
          <w:p w14:paraId="2B2A121A"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w:t>
            </w:r>
          </w:p>
        </w:tc>
        <w:tc>
          <w:tcPr>
            <w:tcW w:w="1615" w:type="pct"/>
            <w:shd w:val="clear" w:color="auto" w:fill="FFFFFF" w:themeFill="background1"/>
            <w:vAlign w:val="center"/>
          </w:tcPr>
          <w:p w14:paraId="08052C5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Более 100 м</w:t>
            </w:r>
          </w:p>
        </w:tc>
      </w:tr>
    </w:tbl>
    <w:p w14:paraId="5D615265" w14:textId="6822CDD1" w:rsidR="005D6E96" w:rsidRPr="005D6E96" w:rsidRDefault="005D6E96" w:rsidP="005D6E96">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sidRPr="004D5448">
        <w:rPr>
          <w:rFonts w:ascii="PT Astra Serif" w:hAnsi="PT Astra Serif"/>
          <w:b/>
          <w:iCs/>
          <w:sz w:val="26"/>
          <w:szCs w:val="26"/>
        </w:rPr>
        <w:t>6</w:t>
      </w:r>
    </w:p>
    <w:p w14:paraId="79A2C3C1" w14:textId="77777777" w:rsidR="005D6E96" w:rsidRPr="005D6E96" w:rsidRDefault="005D6E96" w:rsidP="005D6E96">
      <w:pPr>
        <w:keepNext/>
        <w:jc w:val="center"/>
        <w:rPr>
          <w:rFonts w:ascii="PT Astra Serif" w:hAnsi="PT Astra Serif"/>
          <w:b/>
          <w:iCs/>
          <w:sz w:val="26"/>
          <w:szCs w:val="26"/>
        </w:rPr>
      </w:pPr>
      <w:r w:rsidRPr="005D6E96">
        <w:rPr>
          <w:rFonts w:ascii="PT Astra Serif" w:hAnsi="PT Astra Serif"/>
          <w:b/>
          <w:iCs/>
          <w:sz w:val="26"/>
          <w:szCs w:val="26"/>
        </w:rPr>
        <w:t>Параметры зон поражения при аварии с взрывом ТВС при разгерметизации автомобильной ёмкости транспортировки с автомобильным бензином.</w:t>
      </w:r>
    </w:p>
    <w:p w14:paraId="743CC5DC"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Масса топлива в облаке 22 500 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3035"/>
        <w:gridCol w:w="1878"/>
        <w:gridCol w:w="1503"/>
        <w:gridCol w:w="1710"/>
        <w:gridCol w:w="1503"/>
      </w:tblGrid>
      <w:tr w:rsidR="005D6E96" w:rsidRPr="005D6E96" w14:paraId="7614AF77" w14:textId="77777777" w:rsidTr="005D6E96">
        <w:trPr>
          <w:tblHeader/>
          <w:jc w:val="center"/>
        </w:trPr>
        <w:tc>
          <w:tcPr>
            <w:tcW w:w="1588" w:type="pct"/>
            <w:vMerge w:val="restart"/>
            <w:shd w:val="clear" w:color="auto" w:fill="FFFFFF" w:themeFill="background1"/>
            <w:vAlign w:val="center"/>
          </w:tcPr>
          <w:p w14:paraId="5A7F87C6"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Избыточное давление (кПа), поражение зданий/поражение людей на открытой местности</w:t>
            </w:r>
          </w:p>
        </w:tc>
        <w:tc>
          <w:tcPr>
            <w:tcW w:w="1769" w:type="pct"/>
            <w:gridSpan w:val="2"/>
            <w:shd w:val="clear" w:color="auto" w:fill="FFFFFF" w:themeFill="background1"/>
          </w:tcPr>
          <w:p w14:paraId="6988A4B3"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Поражение зданий и сооружений и людей в зданиях и сооружениях</w:t>
            </w:r>
          </w:p>
        </w:tc>
        <w:tc>
          <w:tcPr>
            <w:tcW w:w="1643" w:type="pct"/>
            <w:gridSpan w:val="2"/>
            <w:shd w:val="clear" w:color="auto" w:fill="FFFFFF" w:themeFill="background1"/>
          </w:tcPr>
          <w:p w14:paraId="3A2344D7"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Поражение людей на открытой местности</w:t>
            </w:r>
          </w:p>
        </w:tc>
      </w:tr>
      <w:tr w:rsidR="005D6E96" w:rsidRPr="005D6E96" w14:paraId="14598BAB" w14:textId="77777777" w:rsidTr="005D6E96">
        <w:trPr>
          <w:tblHeader/>
          <w:jc w:val="center"/>
        </w:trPr>
        <w:tc>
          <w:tcPr>
            <w:tcW w:w="1588" w:type="pct"/>
            <w:vMerge/>
            <w:shd w:val="clear" w:color="auto" w:fill="FFFFFF" w:themeFill="background1"/>
            <w:vAlign w:val="center"/>
          </w:tcPr>
          <w:p w14:paraId="129C4D63" w14:textId="77777777" w:rsidR="005D6E96" w:rsidRPr="005D6E96" w:rsidRDefault="005D6E96" w:rsidP="00713AE8">
            <w:pPr>
              <w:widowControl w:val="0"/>
              <w:jc w:val="center"/>
              <w:rPr>
                <w:rFonts w:ascii="PT Astra Serif" w:hAnsi="PT Astra Serif"/>
                <w:b/>
              </w:rPr>
            </w:pPr>
          </w:p>
        </w:tc>
        <w:tc>
          <w:tcPr>
            <w:tcW w:w="987" w:type="pct"/>
            <w:shd w:val="clear" w:color="auto" w:fill="FFFFFF" w:themeFill="background1"/>
            <w:vAlign w:val="center"/>
          </w:tcPr>
          <w:p w14:paraId="11518AD6"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Радиус зоны, м</w:t>
            </w:r>
          </w:p>
        </w:tc>
        <w:tc>
          <w:tcPr>
            <w:tcW w:w="782" w:type="pct"/>
            <w:shd w:val="clear" w:color="auto" w:fill="FFFFFF" w:themeFill="background1"/>
            <w:vAlign w:val="center"/>
          </w:tcPr>
          <w:p w14:paraId="0047EC3E"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 поражённых людей</w:t>
            </w:r>
          </w:p>
        </w:tc>
        <w:tc>
          <w:tcPr>
            <w:tcW w:w="909" w:type="pct"/>
            <w:shd w:val="clear" w:color="auto" w:fill="FFFFFF" w:themeFill="background1"/>
            <w:vAlign w:val="center"/>
          </w:tcPr>
          <w:p w14:paraId="623EB859"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Радиус зоны, м</w:t>
            </w:r>
          </w:p>
        </w:tc>
        <w:tc>
          <w:tcPr>
            <w:tcW w:w="734" w:type="pct"/>
            <w:shd w:val="clear" w:color="auto" w:fill="FFFFFF" w:themeFill="background1"/>
            <w:vAlign w:val="center"/>
          </w:tcPr>
          <w:p w14:paraId="1B332685"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 поражённых людей</w:t>
            </w:r>
          </w:p>
        </w:tc>
      </w:tr>
      <w:tr w:rsidR="005D6E96" w:rsidRPr="005D6E96" w14:paraId="06021C88" w14:textId="77777777" w:rsidTr="005D6E96">
        <w:trPr>
          <w:jc w:val="center"/>
        </w:trPr>
        <w:tc>
          <w:tcPr>
            <w:tcW w:w="1588" w:type="pct"/>
            <w:shd w:val="clear" w:color="auto" w:fill="FFFFFF" w:themeFill="background1"/>
            <w:vAlign w:val="center"/>
          </w:tcPr>
          <w:p w14:paraId="4A4FE04F" w14:textId="77777777" w:rsidR="005D6E96" w:rsidRPr="005D6E96" w:rsidRDefault="005D6E96" w:rsidP="00713AE8">
            <w:pPr>
              <w:widowControl w:val="0"/>
              <w:jc w:val="center"/>
              <w:rPr>
                <w:rFonts w:ascii="PT Astra Serif" w:hAnsi="PT Astra Serif"/>
              </w:rPr>
            </w:pPr>
            <w:r w:rsidRPr="005D6E96">
              <w:rPr>
                <w:rFonts w:ascii="PT Astra Serif" w:hAnsi="PT Astra Serif"/>
              </w:rPr>
              <w:t>65,9/70</w:t>
            </w:r>
          </w:p>
        </w:tc>
        <w:tc>
          <w:tcPr>
            <w:tcW w:w="987" w:type="pct"/>
            <w:shd w:val="clear" w:color="auto" w:fill="FFFFFF" w:themeFill="background1"/>
            <w:vAlign w:val="center"/>
          </w:tcPr>
          <w:p w14:paraId="755D1196"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c>
          <w:tcPr>
            <w:tcW w:w="782" w:type="pct"/>
            <w:shd w:val="clear" w:color="auto" w:fill="FFFFFF" w:themeFill="background1"/>
          </w:tcPr>
          <w:p w14:paraId="0E788DFF" w14:textId="77777777" w:rsidR="005D6E96" w:rsidRPr="005D6E96" w:rsidRDefault="005D6E96" w:rsidP="00713AE8">
            <w:pPr>
              <w:widowControl w:val="0"/>
              <w:jc w:val="center"/>
              <w:rPr>
                <w:rFonts w:ascii="PT Astra Serif" w:hAnsi="PT Astra Serif"/>
                <w:b/>
              </w:rPr>
            </w:pPr>
            <w:r w:rsidRPr="005D6E96">
              <w:rPr>
                <w:rFonts w:ascii="PT Astra Serif" w:hAnsi="PT Astra Serif"/>
              </w:rPr>
              <w:t>нет</w:t>
            </w:r>
          </w:p>
        </w:tc>
        <w:tc>
          <w:tcPr>
            <w:tcW w:w="909" w:type="pct"/>
            <w:shd w:val="clear" w:color="auto" w:fill="FFFFFF" w:themeFill="background1"/>
            <w:vAlign w:val="center"/>
          </w:tcPr>
          <w:p w14:paraId="41EC35B2"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c>
          <w:tcPr>
            <w:tcW w:w="734" w:type="pct"/>
            <w:shd w:val="clear" w:color="auto" w:fill="FFFFFF" w:themeFill="background1"/>
            <w:vAlign w:val="center"/>
          </w:tcPr>
          <w:p w14:paraId="1DD4C123"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r>
      <w:tr w:rsidR="005D6E96" w:rsidRPr="005D6E96" w14:paraId="7340EF85" w14:textId="77777777" w:rsidTr="005D6E96">
        <w:trPr>
          <w:jc w:val="center"/>
        </w:trPr>
        <w:tc>
          <w:tcPr>
            <w:tcW w:w="1588" w:type="pct"/>
            <w:shd w:val="clear" w:color="auto" w:fill="FFFFFF" w:themeFill="background1"/>
            <w:vAlign w:val="center"/>
          </w:tcPr>
          <w:p w14:paraId="1A0D4575" w14:textId="77777777" w:rsidR="005D6E96" w:rsidRPr="005D6E96" w:rsidRDefault="005D6E96" w:rsidP="00713AE8">
            <w:pPr>
              <w:widowControl w:val="0"/>
              <w:jc w:val="center"/>
              <w:rPr>
                <w:rFonts w:ascii="PT Astra Serif" w:hAnsi="PT Astra Serif"/>
              </w:rPr>
            </w:pPr>
            <w:r w:rsidRPr="005D6E96">
              <w:rPr>
                <w:rFonts w:ascii="PT Astra Serif" w:hAnsi="PT Astra Serif"/>
              </w:rPr>
              <w:t>33 /55</w:t>
            </w:r>
          </w:p>
        </w:tc>
        <w:tc>
          <w:tcPr>
            <w:tcW w:w="987" w:type="pct"/>
            <w:shd w:val="clear" w:color="auto" w:fill="FFFFFF" w:themeFill="background1"/>
            <w:vAlign w:val="center"/>
          </w:tcPr>
          <w:p w14:paraId="0A2E47E3" w14:textId="77777777" w:rsidR="005D6E96" w:rsidRPr="005D6E96" w:rsidRDefault="005D6E96" w:rsidP="00713AE8">
            <w:pPr>
              <w:widowControl w:val="0"/>
              <w:jc w:val="center"/>
              <w:rPr>
                <w:rFonts w:ascii="PT Astra Serif" w:hAnsi="PT Astra Serif"/>
              </w:rPr>
            </w:pPr>
            <w:r w:rsidRPr="005D6E96">
              <w:rPr>
                <w:rFonts w:ascii="PT Astra Serif" w:hAnsi="PT Astra Serif"/>
              </w:rPr>
              <w:t>167</w:t>
            </w:r>
          </w:p>
        </w:tc>
        <w:tc>
          <w:tcPr>
            <w:tcW w:w="782" w:type="pct"/>
            <w:shd w:val="clear" w:color="auto" w:fill="FFFFFF" w:themeFill="background1"/>
            <w:vAlign w:val="center"/>
          </w:tcPr>
          <w:p w14:paraId="2C8893A7" w14:textId="77777777" w:rsidR="005D6E96" w:rsidRPr="005D6E96" w:rsidRDefault="005D6E96" w:rsidP="00713AE8">
            <w:pPr>
              <w:widowControl w:val="0"/>
              <w:jc w:val="center"/>
              <w:rPr>
                <w:rFonts w:ascii="PT Astra Serif" w:hAnsi="PT Astra Serif"/>
              </w:rPr>
            </w:pPr>
            <w:r w:rsidRPr="005D6E96">
              <w:rPr>
                <w:rFonts w:ascii="PT Astra Serif" w:hAnsi="PT Astra Serif"/>
              </w:rPr>
              <w:t>90</w:t>
            </w:r>
          </w:p>
        </w:tc>
        <w:tc>
          <w:tcPr>
            <w:tcW w:w="909" w:type="pct"/>
            <w:shd w:val="clear" w:color="auto" w:fill="FFFFFF" w:themeFill="background1"/>
            <w:vAlign w:val="center"/>
          </w:tcPr>
          <w:p w14:paraId="0E952C63"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c>
          <w:tcPr>
            <w:tcW w:w="734" w:type="pct"/>
            <w:shd w:val="clear" w:color="auto" w:fill="FFFFFF" w:themeFill="background1"/>
            <w:vAlign w:val="center"/>
          </w:tcPr>
          <w:p w14:paraId="0BD486B8"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r>
      <w:tr w:rsidR="005D6E96" w:rsidRPr="005D6E96" w14:paraId="4259291B" w14:textId="77777777" w:rsidTr="005D6E96">
        <w:trPr>
          <w:jc w:val="center"/>
        </w:trPr>
        <w:tc>
          <w:tcPr>
            <w:tcW w:w="1588" w:type="pct"/>
            <w:shd w:val="clear" w:color="auto" w:fill="FFFFFF" w:themeFill="background1"/>
            <w:vAlign w:val="center"/>
          </w:tcPr>
          <w:p w14:paraId="1D31C7BD" w14:textId="77777777" w:rsidR="005D6E96" w:rsidRPr="005D6E96" w:rsidRDefault="005D6E96" w:rsidP="00713AE8">
            <w:pPr>
              <w:widowControl w:val="0"/>
              <w:jc w:val="center"/>
              <w:rPr>
                <w:rFonts w:ascii="PT Astra Serif" w:hAnsi="PT Astra Serif"/>
              </w:rPr>
            </w:pPr>
            <w:r w:rsidRPr="005D6E96">
              <w:rPr>
                <w:rFonts w:ascii="PT Astra Serif" w:hAnsi="PT Astra Serif"/>
              </w:rPr>
              <w:t>25/24</w:t>
            </w:r>
          </w:p>
        </w:tc>
        <w:tc>
          <w:tcPr>
            <w:tcW w:w="987" w:type="pct"/>
            <w:shd w:val="clear" w:color="auto" w:fill="FFFFFF" w:themeFill="background1"/>
            <w:vAlign w:val="center"/>
          </w:tcPr>
          <w:p w14:paraId="19C87268" w14:textId="77777777" w:rsidR="005D6E96" w:rsidRPr="005D6E96" w:rsidRDefault="005D6E96" w:rsidP="00713AE8">
            <w:pPr>
              <w:widowControl w:val="0"/>
              <w:jc w:val="center"/>
              <w:rPr>
                <w:rFonts w:ascii="PT Astra Serif" w:hAnsi="PT Astra Serif"/>
              </w:rPr>
            </w:pPr>
            <w:r w:rsidRPr="005D6E96">
              <w:rPr>
                <w:rFonts w:ascii="PT Astra Serif" w:hAnsi="PT Astra Serif"/>
              </w:rPr>
              <w:t>247</w:t>
            </w:r>
          </w:p>
        </w:tc>
        <w:tc>
          <w:tcPr>
            <w:tcW w:w="782" w:type="pct"/>
            <w:shd w:val="clear" w:color="auto" w:fill="FFFFFF" w:themeFill="background1"/>
            <w:vAlign w:val="center"/>
          </w:tcPr>
          <w:p w14:paraId="39D9C3F7" w14:textId="77777777" w:rsidR="005D6E96" w:rsidRPr="005D6E96" w:rsidRDefault="005D6E96" w:rsidP="00713AE8">
            <w:pPr>
              <w:widowControl w:val="0"/>
              <w:jc w:val="center"/>
              <w:rPr>
                <w:rFonts w:ascii="PT Astra Serif" w:hAnsi="PT Astra Serif"/>
              </w:rPr>
            </w:pPr>
            <w:r w:rsidRPr="005D6E96">
              <w:rPr>
                <w:rFonts w:ascii="PT Astra Serif" w:hAnsi="PT Astra Serif"/>
              </w:rPr>
              <w:t>50</w:t>
            </w:r>
          </w:p>
        </w:tc>
        <w:tc>
          <w:tcPr>
            <w:tcW w:w="909" w:type="pct"/>
            <w:shd w:val="clear" w:color="auto" w:fill="FFFFFF" w:themeFill="background1"/>
            <w:vAlign w:val="center"/>
          </w:tcPr>
          <w:p w14:paraId="723FBFCE" w14:textId="77777777" w:rsidR="005D6E96" w:rsidRPr="005D6E96" w:rsidRDefault="005D6E96" w:rsidP="00713AE8">
            <w:pPr>
              <w:widowControl w:val="0"/>
              <w:jc w:val="center"/>
              <w:rPr>
                <w:rFonts w:ascii="PT Astra Serif" w:hAnsi="PT Astra Serif"/>
              </w:rPr>
            </w:pPr>
            <w:r w:rsidRPr="005D6E96">
              <w:rPr>
                <w:rFonts w:ascii="PT Astra Serif" w:hAnsi="PT Astra Serif"/>
              </w:rPr>
              <w:t>260</w:t>
            </w:r>
          </w:p>
        </w:tc>
        <w:tc>
          <w:tcPr>
            <w:tcW w:w="734" w:type="pct"/>
            <w:shd w:val="clear" w:color="auto" w:fill="FFFFFF" w:themeFill="background1"/>
            <w:vAlign w:val="center"/>
          </w:tcPr>
          <w:p w14:paraId="12AE4351" w14:textId="77777777" w:rsidR="005D6E96" w:rsidRPr="005D6E96" w:rsidRDefault="005D6E96" w:rsidP="00713AE8">
            <w:pPr>
              <w:widowControl w:val="0"/>
              <w:jc w:val="center"/>
              <w:rPr>
                <w:rFonts w:ascii="PT Astra Serif" w:hAnsi="PT Astra Serif"/>
              </w:rPr>
            </w:pPr>
            <w:r w:rsidRPr="005D6E96">
              <w:rPr>
                <w:rFonts w:ascii="PT Astra Serif" w:hAnsi="PT Astra Serif"/>
              </w:rPr>
              <w:t>50</w:t>
            </w:r>
          </w:p>
        </w:tc>
      </w:tr>
      <w:tr w:rsidR="005D6E96" w:rsidRPr="005D6E96" w14:paraId="3539E403" w14:textId="77777777" w:rsidTr="005D6E96">
        <w:trPr>
          <w:jc w:val="center"/>
        </w:trPr>
        <w:tc>
          <w:tcPr>
            <w:tcW w:w="1588" w:type="pct"/>
            <w:shd w:val="clear" w:color="auto" w:fill="FFFFFF" w:themeFill="background1"/>
            <w:vAlign w:val="center"/>
          </w:tcPr>
          <w:p w14:paraId="718AD0DD" w14:textId="77777777" w:rsidR="005D6E96" w:rsidRPr="005D6E96" w:rsidRDefault="005D6E96" w:rsidP="00713AE8">
            <w:pPr>
              <w:widowControl w:val="0"/>
              <w:jc w:val="center"/>
              <w:rPr>
                <w:rFonts w:ascii="PT Astra Serif" w:hAnsi="PT Astra Serif"/>
              </w:rPr>
            </w:pPr>
            <w:r w:rsidRPr="005D6E96">
              <w:rPr>
                <w:rFonts w:ascii="PT Astra Serif" w:hAnsi="PT Astra Serif"/>
              </w:rPr>
              <w:t>4/16</w:t>
            </w:r>
          </w:p>
        </w:tc>
        <w:tc>
          <w:tcPr>
            <w:tcW w:w="987" w:type="pct"/>
            <w:shd w:val="clear" w:color="auto" w:fill="FFFFFF" w:themeFill="background1"/>
            <w:vAlign w:val="center"/>
          </w:tcPr>
          <w:p w14:paraId="757BA93D" w14:textId="77777777" w:rsidR="005D6E96" w:rsidRPr="005D6E96" w:rsidRDefault="005D6E96" w:rsidP="00713AE8">
            <w:pPr>
              <w:widowControl w:val="0"/>
              <w:jc w:val="center"/>
              <w:rPr>
                <w:rFonts w:ascii="PT Astra Serif" w:hAnsi="PT Astra Serif"/>
              </w:rPr>
            </w:pPr>
            <w:r w:rsidRPr="005D6E96">
              <w:rPr>
                <w:rFonts w:ascii="PT Astra Serif" w:hAnsi="PT Astra Serif"/>
              </w:rPr>
              <w:t>1 098</w:t>
            </w:r>
          </w:p>
        </w:tc>
        <w:tc>
          <w:tcPr>
            <w:tcW w:w="782" w:type="pct"/>
            <w:shd w:val="clear" w:color="auto" w:fill="FFFFFF" w:themeFill="background1"/>
            <w:vAlign w:val="center"/>
          </w:tcPr>
          <w:p w14:paraId="24188C36" w14:textId="77777777" w:rsidR="005D6E96" w:rsidRPr="005D6E96" w:rsidRDefault="005D6E96" w:rsidP="00713AE8">
            <w:pPr>
              <w:widowControl w:val="0"/>
              <w:jc w:val="center"/>
              <w:rPr>
                <w:rFonts w:ascii="PT Astra Serif" w:hAnsi="PT Astra Serif"/>
              </w:rPr>
            </w:pPr>
            <w:r w:rsidRPr="005D6E96">
              <w:rPr>
                <w:rFonts w:ascii="PT Astra Serif" w:hAnsi="PT Astra Serif"/>
              </w:rPr>
              <w:t>10</w:t>
            </w:r>
          </w:p>
        </w:tc>
        <w:tc>
          <w:tcPr>
            <w:tcW w:w="909" w:type="pct"/>
            <w:shd w:val="clear" w:color="auto" w:fill="FFFFFF" w:themeFill="background1"/>
            <w:vAlign w:val="center"/>
          </w:tcPr>
          <w:p w14:paraId="5CC7C19E" w14:textId="77777777" w:rsidR="005D6E96" w:rsidRPr="005D6E96" w:rsidRDefault="005D6E96" w:rsidP="00713AE8">
            <w:pPr>
              <w:widowControl w:val="0"/>
              <w:jc w:val="center"/>
              <w:rPr>
                <w:rFonts w:ascii="PT Astra Serif" w:hAnsi="PT Astra Serif"/>
              </w:rPr>
            </w:pPr>
            <w:r w:rsidRPr="005D6E96">
              <w:rPr>
                <w:rFonts w:ascii="PT Astra Serif" w:hAnsi="PT Astra Serif"/>
              </w:rPr>
              <w:t>393</w:t>
            </w:r>
          </w:p>
        </w:tc>
        <w:tc>
          <w:tcPr>
            <w:tcW w:w="734" w:type="pct"/>
            <w:shd w:val="clear" w:color="auto" w:fill="FFFFFF" w:themeFill="background1"/>
            <w:vAlign w:val="center"/>
          </w:tcPr>
          <w:p w14:paraId="765BA79B" w14:textId="77777777" w:rsidR="005D6E96" w:rsidRPr="005D6E96" w:rsidRDefault="005D6E96" w:rsidP="00713AE8">
            <w:pPr>
              <w:widowControl w:val="0"/>
              <w:jc w:val="center"/>
              <w:rPr>
                <w:rFonts w:ascii="PT Astra Serif" w:hAnsi="PT Astra Serif"/>
              </w:rPr>
            </w:pPr>
            <w:r w:rsidRPr="005D6E96">
              <w:rPr>
                <w:rFonts w:ascii="PT Astra Serif" w:hAnsi="PT Astra Serif"/>
              </w:rPr>
              <w:t>10</w:t>
            </w:r>
          </w:p>
        </w:tc>
      </w:tr>
      <w:tr w:rsidR="005D6E96" w:rsidRPr="005D6E96" w14:paraId="34CB21DB" w14:textId="77777777" w:rsidTr="005D6E96">
        <w:trPr>
          <w:jc w:val="center"/>
        </w:trPr>
        <w:tc>
          <w:tcPr>
            <w:tcW w:w="1588" w:type="pct"/>
            <w:shd w:val="clear" w:color="auto" w:fill="FFFFFF" w:themeFill="background1"/>
            <w:vAlign w:val="center"/>
          </w:tcPr>
          <w:p w14:paraId="08ED26ED" w14:textId="77777777" w:rsidR="005D6E96" w:rsidRPr="005D6E96" w:rsidRDefault="005D6E96" w:rsidP="00713AE8">
            <w:pPr>
              <w:widowControl w:val="0"/>
              <w:jc w:val="center"/>
              <w:rPr>
                <w:rFonts w:ascii="PT Astra Serif" w:hAnsi="PT Astra Serif"/>
              </w:rPr>
            </w:pPr>
            <w:r w:rsidRPr="005D6E96">
              <w:rPr>
                <w:rFonts w:ascii="PT Astra Serif" w:hAnsi="PT Astra Serif"/>
              </w:rPr>
              <w:t>2/5</w:t>
            </w:r>
          </w:p>
        </w:tc>
        <w:tc>
          <w:tcPr>
            <w:tcW w:w="987" w:type="pct"/>
            <w:shd w:val="clear" w:color="auto" w:fill="FFFFFF" w:themeFill="background1"/>
            <w:vAlign w:val="center"/>
          </w:tcPr>
          <w:p w14:paraId="0CFB11CA" w14:textId="77777777" w:rsidR="005D6E96" w:rsidRPr="005D6E96" w:rsidRDefault="005D6E96" w:rsidP="00713AE8">
            <w:pPr>
              <w:widowControl w:val="0"/>
              <w:jc w:val="center"/>
              <w:rPr>
                <w:rFonts w:ascii="PT Astra Serif" w:hAnsi="PT Astra Serif"/>
              </w:rPr>
            </w:pPr>
            <w:r w:rsidRPr="005D6E96">
              <w:rPr>
                <w:rFonts w:ascii="PT Astra Serif" w:hAnsi="PT Astra Serif"/>
              </w:rPr>
              <w:t>1 976</w:t>
            </w:r>
          </w:p>
        </w:tc>
        <w:tc>
          <w:tcPr>
            <w:tcW w:w="782" w:type="pct"/>
            <w:shd w:val="clear" w:color="auto" w:fill="FFFFFF" w:themeFill="background1"/>
            <w:vAlign w:val="center"/>
          </w:tcPr>
          <w:p w14:paraId="16E634FF" w14:textId="77777777" w:rsidR="005D6E96" w:rsidRPr="005D6E96" w:rsidRDefault="005D6E96" w:rsidP="00713AE8">
            <w:pPr>
              <w:widowControl w:val="0"/>
              <w:jc w:val="center"/>
              <w:rPr>
                <w:rFonts w:ascii="PT Astra Serif" w:hAnsi="PT Astra Serif"/>
              </w:rPr>
            </w:pPr>
            <w:r w:rsidRPr="005D6E96">
              <w:rPr>
                <w:rFonts w:ascii="PT Astra Serif" w:hAnsi="PT Astra Serif"/>
              </w:rPr>
              <w:t>1</w:t>
            </w:r>
          </w:p>
        </w:tc>
        <w:tc>
          <w:tcPr>
            <w:tcW w:w="909" w:type="pct"/>
            <w:shd w:val="clear" w:color="auto" w:fill="FFFFFF" w:themeFill="background1"/>
            <w:vAlign w:val="center"/>
          </w:tcPr>
          <w:p w14:paraId="188BE079" w14:textId="77777777" w:rsidR="005D6E96" w:rsidRPr="005D6E96" w:rsidRDefault="005D6E96" w:rsidP="00713AE8">
            <w:pPr>
              <w:widowControl w:val="0"/>
              <w:jc w:val="center"/>
              <w:rPr>
                <w:rFonts w:ascii="PT Astra Serif" w:hAnsi="PT Astra Serif"/>
              </w:rPr>
            </w:pPr>
            <w:r w:rsidRPr="005D6E96">
              <w:rPr>
                <w:rFonts w:ascii="PT Astra Serif" w:hAnsi="PT Astra Serif"/>
              </w:rPr>
              <w:t>918</w:t>
            </w:r>
          </w:p>
        </w:tc>
        <w:tc>
          <w:tcPr>
            <w:tcW w:w="734" w:type="pct"/>
            <w:shd w:val="clear" w:color="auto" w:fill="FFFFFF" w:themeFill="background1"/>
            <w:vAlign w:val="center"/>
          </w:tcPr>
          <w:p w14:paraId="492F4086" w14:textId="77777777" w:rsidR="005D6E96" w:rsidRPr="005D6E96" w:rsidRDefault="005D6E96" w:rsidP="00713AE8">
            <w:pPr>
              <w:widowControl w:val="0"/>
              <w:jc w:val="center"/>
              <w:rPr>
                <w:rFonts w:ascii="PT Astra Serif" w:hAnsi="PT Astra Serif"/>
              </w:rPr>
            </w:pPr>
            <w:r w:rsidRPr="005D6E96">
              <w:rPr>
                <w:rFonts w:ascii="PT Astra Serif" w:hAnsi="PT Astra Serif"/>
              </w:rPr>
              <w:t>1</w:t>
            </w:r>
          </w:p>
        </w:tc>
      </w:tr>
    </w:tbl>
    <w:p w14:paraId="6FDEABD7" w14:textId="73969E97" w:rsidR="005D6E96" w:rsidRPr="005D6E96" w:rsidRDefault="005D6E96" w:rsidP="005D6E96">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sidRPr="004D5448">
        <w:rPr>
          <w:rFonts w:ascii="PT Astra Serif" w:hAnsi="PT Astra Serif"/>
          <w:b/>
          <w:iCs/>
          <w:sz w:val="26"/>
          <w:szCs w:val="26"/>
        </w:rPr>
        <w:t>7</w:t>
      </w:r>
    </w:p>
    <w:p w14:paraId="4C735CC7"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Характеристики зон поражения при авариях с ГСМ и СУГ</w:t>
      </w:r>
    </w:p>
    <w:p w14:paraId="00BB19EF" w14:textId="77777777" w:rsidR="005D6E96" w:rsidRPr="00B641F9" w:rsidRDefault="005D6E96" w:rsidP="005D6E96">
      <w:pPr>
        <w:suppressAutoHyphens/>
        <w:spacing w:line="14" w:lineRule="auto"/>
        <w:ind w:firstLine="567"/>
        <w:jc w:val="center"/>
        <w:rPr>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297"/>
        <w:gridCol w:w="1167"/>
        <w:gridCol w:w="1165"/>
      </w:tblGrid>
      <w:tr w:rsidR="005D6E96" w:rsidRPr="005D6E96" w14:paraId="4FDCD4A2" w14:textId="77777777" w:rsidTr="005D6E96">
        <w:trPr>
          <w:trHeight w:val="20"/>
          <w:jc w:val="center"/>
        </w:trPr>
        <w:tc>
          <w:tcPr>
            <w:tcW w:w="3789" w:type="pct"/>
            <w:vMerge w:val="restart"/>
            <w:shd w:val="clear" w:color="auto" w:fill="FFFFFF" w:themeFill="background1"/>
            <w:vAlign w:val="center"/>
          </w:tcPr>
          <w:p w14:paraId="24DE9EEC"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Параметры</w:t>
            </w:r>
          </w:p>
        </w:tc>
        <w:tc>
          <w:tcPr>
            <w:tcW w:w="1211" w:type="pct"/>
            <w:gridSpan w:val="2"/>
            <w:shd w:val="clear" w:color="auto" w:fill="FFFFFF" w:themeFill="background1"/>
            <w:vAlign w:val="center"/>
          </w:tcPr>
          <w:p w14:paraId="0B8386F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а/д. цистерна</w:t>
            </w:r>
          </w:p>
        </w:tc>
      </w:tr>
      <w:tr w:rsidR="005D6E96" w:rsidRPr="005D6E96" w14:paraId="62C8346F" w14:textId="77777777" w:rsidTr="005D6E96">
        <w:trPr>
          <w:trHeight w:val="20"/>
          <w:jc w:val="center"/>
        </w:trPr>
        <w:tc>
          <w:tcPr>
            <w:tcW w:w="3789" w:type="pct"/>
            <w:vMerge/>
            <w:shd w:val="clear" w:color="auto" w:fill="FFFFFF" w:themeFill="background1"/>
          </w:tcPr>
          <w:p w14:paraId="65D61D75" w14:textId="77777777" w:rsidR="005D6E96" w:rsidRPr="005D6E96" w:rsidRDefault="005D6E96" w:rsidP="00713AE8">
            <w:pPr>
              <w:widowControl w:val="0"/>
              <w:tabs>
                <w:tab w:val="left" w:pos="1230"/>
              </w:tabs>
              <w:ind w:firstLine="34"/>
              <w:jc w:val="left"/>
              <w:rPr>
                <w:rFonts w:ascii="PT Astra Serif" w:hAnsi="PT Astra Serif"/>
              </w:rPr>
            </w:pPr>
          </w:p>
        </w:tc>
        <w:tc>
          <w:tcPr>
            <w:tcW w:w="606" w:type="pct"/>
            <w:shd w:val="clear" w:color="auto" w:fill="FFFFFF" w:themeFill="background1"/>
            <w:vAlign w:val="center"/>
          </w:tcPr>
          <w:p w14:paraId="6235087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ГСМ</w:t>
            </w:r>
          </w:p>
        </w:tc>
        <w:tc>
          <w:tcPr>
            <w:tcW w:w="605" w:type="pct"/>
            <w:shd w:val="clear" w:color="auto" w:fill="FFFFFF" w:themeFill="background1"/>
            <w:vAlign w:val="center"/>
          </w:tcPr>
          <w:p w14:paraId="27938E5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СУГ</w:t>
            </w:r>
          </w:p>
        </w:tc>
      </w:tr>
      <w:tr w:rsidR="005D6E96" w:rsidRPr="005D6E96" w14:paraId="2D757FED" w14:textId="77777777" w:rsidTr="005D6E96">
        <w:trPr>
          <w:trHeight w:val="20"/>
          <w:jc w:val="center"/>
        </w:trPr>
        <w:tc>
          <w:tcPr>
            <w:tcW w:w="3789" w:type="pct"/>
            <w:shd w:val="clear" w:color="auto" w:fill="FFFFFF" w:themeFill="background1"/>
          </w:tcPr>
          <w:p w14:paraId="3590733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b/>
                <w:bCs/>
              </w:rPr>
              <w:t xml:space="preserve">Объем </w:t>
            </w:r>
            <w:r w:rsidRPr="005D6E96">
              <w:rPr>
                <w:rFonts w:ascii="PT Astra Serif" w:hAnsi="PT Astra Serif"/>
                <w:b/>
              </w:rPr>
              <w:t>резервуара</w:t>
            </w:r>
            <w:r w:rsidRPr="005D6E96">
              <w:rPr>
                <w:rFonts w:ascii="PT Astra Serif" w:hAnsi="PT Astra Serif"/>
              </w:rPr>
              <w:t>, м</w:t>
            </w:r>
            <w:r w:rsidRPr="005D6E96">
              <w:rPr>
                <w:rFonts w:ascii="PT Astra Serif" w:hAnsi="PT Astra Serif"/>
                <w:vertAlign w:val="superscript"/>
              </w:rPr>
              <w:t>3</w:t>
            </w:r>
          </w:p>
        </w:tc>
        <w:tc>
          <w:tcPr>
            <w:tcW w:w="606" w:type="pct"/>
            <w:shd w:val="clear" w:color="auto" w:fill="FFFFFF" w:themeFill="background1"/>
            <w:vAlign w:val="center"/>
          </w:tcPr>
          <w:p w14:paraId="01A01C1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8</w:t>
            </w:r>
          </w:p>
        </w:tc>
        <w:tc>
          <w:tcPr>
            <w:tcW w:w="605" w:type="pct"/>
            <w:shd w:val="clear" w:color="auto" w:fill="FFFFFF" w:themeFill="background1"/>
            <w:vAlign w:val="center"/>
          </w:tcPr>
          <w:p w14:paraId="7662201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14,5</w:t>
            </w:r>
          </w:p>
        </w:tc>
      </w:tr>
      <w:tr w:rsidR="005D6E96" w:rsidRPr="005D6E96" w14:paraId="10EAD88C" w14:textId="77777777" w:rsidTr="005D6E96">
        <w:trPr>
          <w:trHeight w:val="20"/>
          <w:jc w:val="center"/>
        </w:trPr>
        <w:tc>
          <w:tcPr>
            <w:tcW w:w="3789" w:type="pct"/>
            <w:shd w:val="clear" w:color="auto" w:fill="FFFFFF" w:themeFill="background1"/>
          </w:tcPr>
          <w:p w14:paraId="0FB9724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Разрушение ёмкости с уровнем заполнения, %</w:t>
            </w:r>
          </w:p>
        </w:tc>
        <w:tc>
          <w:tcPr>
            <w:tcW w:w="606" w:type="pct"/>
            <w:shd w:val="clear" w:color="auto" w:fill="FFFFFF" w:themeFill="background1"/>
            <w:vAlign w:val="center"/>
          </w:tcPr>
          <w:p w14:paraId="5860E23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95</w:t>
            </w:r>
          </w:p>
        </w:tc>
        <w:tc>
          <w:tcPr>
            <w:tcW w:w="605" w:type="pct"/>
            <w:shd w:val="clear" w:color="auto" w:fill="FFFFFF" w:themeFill="background1"/>
            <w:vAlign w:val="center"/>
          </w:tcPr>
          <w:p w14:paraId="17D2E6B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85</w:t>
            </w:r>
          </w:p>
        </w:tc>
      </w:tr>
      <w:tr w:rsidR="005D6E96" w:rsidRPr="005D6E96" w14:paraId="52F16C2A" w14:textId="77777777" w:rsidTr="005D6E96">
        <w:trPr>
          <w:trHeight w:val="20"/>
          <w:jc w:val="center"/>
        </w:trPr>
        <w:tc>
          <w:tcPr>
            <w:tcW w:w="3789" w:type="pct"/>
            <w:shd w:val="clear" w:color="auto" w:fill="FFFFFF" w:themeFill="background1"/>
          </w:tcPr>
          <w:p w14:paraId="1C823E5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Масса топлива в разлитии, т</w:t>
            </w:r>
          </w:p>
        </w:tc>
        <w:tc>
          <w:tcPr>
            <w:tcW w:w="606" w:type="pct"/>
            <w:shd w:val="clear" w:color="auto" w:fill="FFFFFF" w:themeFill="background1"/>
            <w:vAlign w:val="center"/>
          </w:tcPr>
          <w:p w14:paraId="4B9D5988"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5,85</w:t>
            </w:r>
          </w:p>
        </w:tc>
        <w:tc>
          <w:tcPr>
            <w:tcW w:w="605" w:type="pct"/>
            <w:shd w:val="clear" w:color="auto" w:fill="FFFFFF" w:themeFill="background1"/>
            <w:vAlign w:val="center"/>
          </w:tcPr>
          <w:p w14:paraId="6E808168"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9,64</w:t>
            </w:r>
          </w:p>
        </w:tc>
      </w:tr>
      <w:tr w:rsidR="005D6E96" w:rsidRPr="005D6E96" w14:paraId="1F0A03DB" w14:textId="77777777" w:rsidTr="005D6E96">
        <w:trPr>
          <w:trHeight w:val="20"/>
          <w:jc w:val="center"/>
        </w:trPr>
        <w:tc>
          <w:tcPr>
            <w:tcW w:w="3789" w:type="pct"/>
            <w:shd w:val="clear" w:color="auto" w:fill="FFFFFF" w:themeFill="background1"/>
          </w:tcPr>
          <w:p w14:paraId="12CF6AFE"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Эквивалентный радиус разлития, м</w:t>
            </w:r>
          </w:p>
        </w:tc>
        <w:tc>
          <w:tcPr>
            <w:tcW w:w="606" w:type="pct"/>
            <w:shd w:val="clear" w:color="auto" w:fill="FFFFFF" w:themeFill="background1"/>
            <w:vAlign w:val="center"/>
          </w:tcPr>
          <w:p w14:paraId="3A483CA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w:t>
            </w:r>
          </w:p>
        </w:tc>
        <w:tc>
          <w:tcPr>
            <w:tcW w:w="605" w:type="pct"/>
            <w:shd w:val="clear" w:color="auto" w:fill="FFFFFF" w:themeFill="background1"/>
            <w:vAlign w:val="center"/>
          </w:tcPr>
          <w:p w14:paraId="004CD81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9,4</w:t>
            </w:r>
          </w:p>
        </w:tc>
      </w:tr>
      <w:tr w:rsidR="005D6E96" w:rsidRPr="005D6E96" w14:paraId="5A4E7050" w14:textId="77777777" w:rsidTr="005D6E96">
        <w:trPr>
          <w:trHeight w:val="20"/>
          <w:jc w:val="center"/>
        </w:trPr>
        <w:tc>
          <w:tcPr>
            <w:tcW w:w="3789" w:type="pct"/>
            <w:shd w:val="clear" w:color="auto" w:fill="FFFFFF" w:themeFill="background1"/>
          </w:tcPr>
          <w:p w14:paraId="5E42AFD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lastRenderedPageBreak/>
              <w:t>Площадь разлития, м</w:t>
            </w:r>
            <w:r w:rsidRPr="005D6E96">
              <w:rPr>
                <w:rFonts w:ascii="PT Astra Serif" w:hAnsi="PT Astra Serif"/>
                <w:vertAlign w:val="superscript"/>
              </w:rPr>
              <w:t>2</w:t>
            </w:r>
          </w:p>
        </w:tc>
        <w:tc>
          <w:tcPr>
            <w:tcW w:w="606" w:type="pct"/>
            <w:shd w:val="clear" w:color="auto" w:fill="FFFFFF" w:themeFill="background1"/>
            <w:vAlign w:val="center"/>
          </w:tcPr>
          <w:p w14:paraId="3F5FC330"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152</w:t>
            </w:r>
          </w:p>
        </w:tc>
        <w:tc>
          <w:tcPr>
            <w:tcW w:w="605" w:type="pct"/>
            <w:shd w:val="clear" w:color="auto" w:fill="FFFFFF" w:themeFill="background1"/>
            <w:vAlign w:val="center"/>
          </w:tcPr>
          <w:p w14:paraId="57CFCF3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275,5</w:t>
            </w:r>
          </w:p>
        </w:tc>
      </w:tr>
      <w:tr w:rsidR="005D6E96" w:rsidRPr="005D6E96" w14:paraId="50C83280" w14:textId="77777777" w:rsidTr="005D6E96">
        <w:trPr>
          <w:trHeight w:val="20"/>
          <w:jc w:val="center"/>
        </w:trPr>
        <w:tc>
          <w:tcPr>
            <w:tcW w:w="3789" w:type="pct"/>
            <w:shd w:val="clear" w:color="auto" w:fill="FFFFFF" w:themeFill="background1"/>
          </w:tcPr>
          <w:p w14:paraId="0E379165"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Доля топлива, участвующая в образовании ГВС</w:t>
            </w:r>
          </w:p>
        </w:tc>
        <w:tc>
          <w:tcPr>
            <w:tcW w:w="606" w:type="pct"/>
            <w:shd w:val="clear" w:color="auto" w:fill="FFFFFF" w:themeFill="background1"/>
            <w:vAlign w:val="center"/>
          </w:tcPr>
          <w:p w14:paraId="04D18B7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0,02</w:t>
            </w:r>
          </w:p>
        </w:tc>
        <w:tc>
          <w:tcPr>
            <w:tcW w:w="605" w:type="pct"/>
            <w:shd w:val="clear" w:color="auto" w:fill="FFFFFF" w:themeFill="background1"/>
            <w:vAlign w:val="center"/>
          </w:tcPr>
          <w:p w14:paraId="75E0EBE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0,7</w:t>
            </w:r>
          </w:p>
        </w:tc>
      </w:tr>
      <w:tr w:rsidR="005D6E96" w:rsidRPr="005D6E96" w14:paraId="26321897" w14:textId="77777777" w:rsidTr="005D6E96">
        <w:trPr>
          <w:trHeight w:val="20"/>
          <w:jc w:val="center"/>
        </w:trPr>
        <w:tc>
          <w:tcPr>
            <w:tcW w:w="3789" w:type="pct"/>
            <w:shd w:val="clear" w:color="auto" w:fill="FFFFFF" w:themeFill="background1"/>
          </w:tcPr>
          <w:p w14:paraId="2B4629F3"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Масса топлива в ГВС, т</w:t>
            </w:r>
          </w:p>
        </w:tc>
        <w:tc>
          <w:tcPr>
            <w:tcW w:w="606" w:type="pct"/>
            <w:shd w:val="clear" w:color="auto" w:fill="FFFFFF" w:themeFill="background1"/>
            <w:vAlign w:val="center"/>
          </w:tcPr>
          <w:p w14:paraId="3DC413C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0,12</w:t>
            </w:r>
          </w:p>
        </w:tc>
        <w:tc>
          <w:tcPr>
            <w:tcW w:w="605" w:type="pct"/>
            <w:shd w:val="clear" w:color="auto" w:fill="FFFFFF" w:themeFill="background1"/>
            <w:vAlign w:val="center"/>
          </w:tcPr>
          <w:p w14:paraId="2636FA6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6,75</w:t>
            </w:r>
          </w:p>
        </w:tc>
      </w:tr>
      <w:tr w:rsidR="005D6E96" w:rsidRPr="005D6E96" w14:paraId="1BB52E07" w14:textId="77777777" w:rsidTr="005D6E96">
        <w:trPr>
          <w:trHeight w:val="20"/>
          <w:jc w:val="center"/>
        </w:trPr>
        <w:tc>
          <w:tcPr>
            <w:tcW w:w="5000" w:type="pct"/>
            <w:gridSpan w:val="3"/>
            <w:shd w:val="clear" w:color="auto" w:fill="FFFFFF" w:themeFill="background1"/>
          </w:tcPr>
          <w:p w14:paraId="6AE62F65" w14:textId="77777777" w:rsidR="005D6E96" w:rsidRPr="005D6E96" w:rsidRDefault="005D6E96" w:rsidP="00713AE8">
            <w:pPr>
              <w:widowControl w:val="0"/>
              <w:tabs>
                <w:tab w:val="left" w:pos="1230"/>
              </w:tabs>
              <w:ind w:firstLine="34"/>
              <w:jc w:val="left"/>
              <w:rPr>
                <w:rFonts w:ascii="PT Astra Serif" w:hAnsi="PT Astra Serif"/>
                <w:b/>
              </w:rPr>
            </w:pPr>
            <w:r w:rsidRPr="005D6E96">
              <w:rPr>
                <w:rFonts w:ascii="PT Astra Serif" w:hAnsi="PT Astra Serif"/>
                <w:b/>
              </w:rPr>
              <w:t>Зоны воздействия ударной волны на промышленные объекты и людей</w:t>
            </w:r>
          </w:p>
        </w:tc>
      </w:tr>
      <w:tr w:rsidR="005D6E96" w:rsidRPr="005D6E96" w14:paraId="1DB4BC51" w14:textId="77777777" w:rsidTr="005D6E96">
        <w:trPr>
          <w:trHeight w:val="20"/>
          <w:jc w:val="center"/>
        </w:trPr>
        <w:tc>
          <w:tcPr>
            <w:tcW w:w="3789" w:type="pct"/>
            <w:shd w:val="clear" w:color="auto" w:fill="FFFFFF" w:themeFill="background1"/>
          </w:tcPr>
          <w:p w14:paraId="10B39198"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полных разрушений, м</w:t>
            </w:r>
          </w:p>
        </w:tc>
        <w:tc>
          <w:tcPr>
            <w:tcW w:w="606" w:type="pct"/>
            <w:shd w:val="clear" w:color="auto" w:fill="FFFFFF" w:themeFill="background1"/>
            <w:vAlign w:val="center"/>
          </w:tcPr>
          <w:p w14:paraId="53E53FE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w:t>
            </w:r>
          </w:p>
        </w:tc>
        <w:tc>
          <w:tcPr>
            <w:tcW w:w="605" w:type="pct"/>
            <w:shd w:val="clear" w:color="auto" w:fill="FFFFFF" w:themeFill="background1"/>
            <w:vAlign w:val="center"/>
          </w:tcPr>
          <w:p w14:paraId="1CD11F91"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53</w:t>
            </w:r>
          </w:p>
        </w:tc>
      </w:tr>
      <w:tr w:rsidR="005D6E96" w:rsidRPr="005D6E96" w14:paraId="501CFA84" w14:textId="77777777" w:rsidTr="005D6E96">
        <w:trPr>
          <w:trHeight w:val="20"/>
          <w:jc w:val="center"/>
        </w:trPr>
        <w:tc>
          <w:tcPr>
            <w:tcW w:w="3789" w:type="pct"/>
            <w:shd w:val="clear" w:color="auto" w:fill="FFFFFF" w:themeFill="background1"/>
          </w:tcPr>
          <w:p w14:paraId="39A9439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сильных разрушений, м</w:t>
            </w:r>
          </w:p>
        </w:tc>
        <w:tc>
          <w:tcPr>
            <w:tcW w:w="606" w:type="pct"/>
            <w:shd w:val="clear" w:color="auto" w:fill="FFFFFF" w:themeFill="background1"/>
            <w:vAlign w:val="center"/>
          </w:tcPr>
          <w:p w14:paraId="2D92113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27</w:t>
            </w:r>
          </w:p>
        </w:tc>
        <w:tc>
          <w:tcPr>
            <w:tcW w:w="605" w:type="pct"/>
            <w:shd w:val="clear" w:color="auto" w:fill="FFFFFF" w:themeFill="background1"/>
            <w:vAlign w:val="center"/>
          </w:tcPr>
          <w:p w14:paraId="57AAD79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107</w:t>
            </w:r>
          </w:p>
        </w:tc>
      </w:tr>
      <w:tr w:rsidR="005D6E96" w:rsidRPr="005D6E96" w14:paraId="0FC7ECD6" w14:textId="77777777" w:rsidTr="005D6E96">
        <w:trPr>
          <w:trHeight w:val="20"/>
          <w:jc w:val="center"/>
        </w:trPr>
        <w:tc>
          <w:tcPr>
            <w:tcW w:w="3789" w:type="pct"/>
            <w:shd w:val="clear" w:color="auto" w:fill="FFFFFF" w:themeFill="background1"/>
          </w:tcPr>
          <w:p w14:paraId="02C38B2D"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средних разрушений, м</w:t>
            </w:r>
          </w:p>
        </w:tc>
        <w:tc>
          <w:tcPr>
            <w:tcW w:w="606" w:type="pct"/>
            <w:shd w:val="clear" w:color="auto" w:fill="FFFFFF" w:themeFill="background1"/>
            <w:vAlign w:val="center"/>
          </w:tcPr>
          <w:p w14:paraId="22BEDC1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63</w:t>
            </w:r>
          </w:p>
        </w:tc>
        <w:tc>
          <w:tcPr>
            <w:tcW w:w="605" w:type="pct"/>
            <w:shd w:val="clear" w:color="auto" w:fill="FFFFFF" w:themeFill="background1"/>
            <w:vAlign w:val="center"/>
          </w:tcPr>
          <w:p w14:paraId="0F0D6427"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247</w:t>
            </w:r>
          </w:p>
        </w:tc>
      </w:tr>
      <w:tr w:rsidR="005D6E96" w:rsidRPr="005D6E96" w14:paraId="3B315859" w14:textId="77777777" w:rsidTr="005D6E96">
        <w:trPr>
          <w:trHeight w:val="20"/>
          <w:jc w:val="center"/>
        </w:trPr>
        <w:tc>
          <w:tcPr>
            <w:tcW w:w="3789" w:type="pct"/>
            <w:shd w:val="clear" w:color="auto" w:fill="FFFFFF" w:themeFill="background1"/>
          </w:tcPr>
          <w:p w14:paraId="03D577DB"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слабых разрушений, м</w:t>
            </w:r>
          </w:p>
        </w:tc>
        <w:tc>
          <w:tcPr>
            <w:tcW w:w="606" w:type="pct"/>
            <w:shd w:val="clear" w:color="auto" w:fill="FFFFFF" w:themeFill="background1"/>
            <w:vAlign w:val="center"/>
          </w:tcPr>
          <w:p w14:paraId="2F63C32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155</w:t>
            </w:r>
          </w:p>
        </w:tc>
        <w:tc>
          <w:tcPr>
            <w:tcW w:w="605" w:type="pct"/>
            <w:shd w:val="clear" w:color="auto" w:fill="FFFFFF" w:themeFill="background1"/>
            <w:vAlign w:val="center"/>
          </w:tcPr>
          <w:p w14:paraId="2143A58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609</w:t>
            </w:r>
          </w:p>
        </w:tc>
      </w:tr>
      <w:tr w:rsidR="005D6E96" w:rsidRPr="005D6E96" w14:paraId="7AAF7F7B" w14:textId="77777777" w:rsidTr="005D6E96">
        <w:trPr>
          <w:trHeight w:val="20"/>
          <w:jc w:val="center"/>
        </w:trPr>
        <w:tc>
          <w:tcPr>
            <w:tcW w:w="3789" w:type="pct"/>
            <w:shd w:val="clear" w:color="auto" w:fill="FFFFFF" w:themeFill="background1"/>
          </w:tcPr>
          <w:p w14:paraId="6F172C4A"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расстекления (50%), м</w:t>
            </w:r>
          </w:p>
        </w:tc>
        <w:tc>
          <w:tcPr>
            <w:tcW w:w="606" w:type="pct"/>
            <w:shd w:val="clear" w:color="auto" w:fill="FFFFFF" w:themeFill="background1"/>
            <w:vAlign w:val="center"/>
          </w:tcPr>
          <w:p w14:paraId="670B0A8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185</w:t>
            </w:r>
          </w:p>
        </w:tc>
        <w:tc>
          <w:tcPr>
            <w:tcW w:w="605" w:type="pct"/>
            <w:shd w:val="clear" w:color="auto" w:fill="FFFFFF" w:themeFill="background1"/>
            <w:vAlign w:val="center"/>
          </w:tcPr>
          <w:p w14:paraId="2DA0537C"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723</w:t>
            </w:r>
          </w:p>
        </w:tc>
      </w:tr>
      <w:tr w:rsidR="005D6E96" w:rsidRPr="005D6E96" w14:paraId="1546E096" w14:textId="77777777" w:rsidTr="005D6E96">
        <w:trPr>
          <w:trHeight w:val="20"/>
          <w:jc w:val="center"/>
        </w:trPr>
        <w:tc>
          <w:tcPr>
            <w:tcW w:w="3789" w:type="pct"/>
            <w:shd w:val="clear" w:color="auto" w:fill="FFFFFF" w:themeFill="background1"/>
          </w:tcPr>
          <w:p w14:paraId="39BA7DCE"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Порог поражения 99% людей, м</w:t>
            </w:r>
          </w:p>
        </w:tc>
        <w:tc>
          <w:tcPr>
            <w:tcW w:w="606" w:type="pct"/>
            <w:shd w:val="clear" w:color="auto" w:fill="FFFFFF" w:themeFill="background1"/>
            <w:vAlign w:val="center"/>
          </w:tcPr>
          <w:p w14:paraId="427925D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w:t>
            </w:r>
          </w:p>
        </w:tc>
        <w:tc>
          <w:tcPr>
            <w:tcW w:w="605" w:type="pct"/>
            <w:shd w:val="clear" w:color="auto" w:fill="FFFFFF" w:themeFill="background1"/>
            <w:vAlign w:val="center"/>
          </w:tcPr>
          <w:p w14:paraId="3CAEB447"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53</w:t>
            </w:r>
          </w:p>
        </w:tc>
      </w:tr>
      <w:tr w:rsidR="005D6E96" w:rsidRPr="005D6E96" w14:paraId="5C6EEACA" w14:textId="77777777" w:rsidTr="005D6E96">
        <w:trPr>
          <w:trHeight w:val="20"/>
          <w:jc w:val="center"/>
        </w:trPr>
        <w:tc>
          <w:tcPr>
            <w:tcW w:w="3789" w:type="pct"/>
            <w:shd w:val="clear" w:color="auto" w:fill="FFFFFF" w:themeFill="background1"/>
          </w:tcPr>
          <w:p w14:paraId="5B229755"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Порог поражения людей (контузия), м</w:t>
            </w:r>
          </w:p>
        </w:tc>
        <w:tc>
          <w:tcPr>
            <w:tcW w:w="606" w:type="pct"/>
            <w:shd w:val="clear" w:color="auto" w:fill="FFFFFF" w:themeFill="background1"/>
            <w:vAlign w:val="center"/>
          </w:tcPr>
          <w:p w14:paraId="5914849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21</w:t>
            </w:r>
          </w:p>
        </w:tc>
        <w:tc>
          <w:tcPr>
            <w:tcW w:w="605" w:type="pct"/>
            <w:shd w:val="clear" w:color="auto" w:fill="FFFFFF" w:themeFill="background1"/>
            <w:vAlign w:val="center"/>
          </w:tcPr>
          <w:p w14:paraId="032FD0E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84</w:t>
            </w:r>
          </w:p>
        </w:tc>
      </w:tr>
      <w:tr w:rsidR="005D6E96" w:rsidRPr="005D6E96" w14:paraId="6D1A45E7" w14:textId="77777777" w:rsidTr="005D6E96">
        <w:trPr>
          <w:trHeight w:val="20"/>
          <w:jc w:val="center"/>
        </w:trPr>
        <w:tc>
          <w:tcPr>
            <w:tcW w:w="5000" w:type="pct"/>
            <w:gridSpan w:val="3"/>
            <w:shd w:val="clear" w:color="auto" w:fill="FFFFFF" w:themeFill="background1"/>
          </w:tcPr>
          <w:p w14:paraId="2632274C"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b/>
              </w:rPr>
              <w:t>Параметры огневого шара (пламени вспышки)</w:t>
            </w:r>
          </w:p>
        </w:tc>
      </w:tr>
      <w:tr w:rsidR="005D6E96" w:rsidRPr="005D6E96" w14:paraId="616C6E5E" w14:textId="77777777" w:rsidTr="005D6E96">
        <w:trPr>
          <w:trHeight w:val="20"/>
          <w:jc w:val="center"/>
        </w:trPr>
        <w:tc>
          <w:tcPr>
            <w:tcW w:w="3789" w:type="pct"/>
            <w:shd w:val="clear" w:color="auto" w:fill="FFFFFF" w:themeFill="background1"/>
          </w:tcPr>
          <w:p w14:paraId="23F8B11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Радиус огневого шара (пламени вспышки) ОШ(ПВ), м</w:t>
            </w:r>
          </w:p>
        </w:tc>
        <w:tc>
          <w:tcPr>
            <w:tcW w:w="606" w:type="pct"/>
            <w:shd w:val="clear" w:color="auto" w:fill="FFFFFF" w:themeFill="background1"/>
            <w:vAlign w:val="center"/>
          </w:tcPr>
          <w:p w14:paraId="16ADC6A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12,7</w:t>
            </w:r>
          </w:p>
        </w:tc>
        <w:tc>
          <w:tcPr>
            <w:tcW w:w="605" w:type="pct"/>
            <w:shd w:val="clear" w:color="auto" w:fill="FFFFFF" w:themeFill="background1"/>
            <w:vAlign w:val="center"/>
          </w:tcPr>
          <w:p w14:paraId="23AA903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47,6</w:t>
            </w:r>
          </w:p>
        </w:tc>
      </w:tr>
      <w:tr w:rsidR="005D6E96" w:rsidRPr="005D6E96" w14:paraId="2C8D6C1B" w14:textId="77777777" w:rsidTr="005D6E96">
        <w:trPr>
          <w:trHeight w:val="20"/>
          <w:jc w:val="center"/>
        </w:trPr>
        <w:tc>
          <w:tcPr>
            <w:tcW w:w="3789" w:type="pct"/>
            <w:shd w:val="clear" w:color="auto" w:fill="FFFFFF" w:themeFill="background1"/>
          </w:tcPr>
          <w:p w14:paraId="17D2EFCE"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Время существования ОШ(ПВ), с</w:t>
            </w:r>
          </w:p>
        </w:tc>
        <w:tc>
          <w:tcPr>
            <w:tcW w:w="606" w:type="pct"/>
            <w:shd w:val="clear" w:color="auto" w:fill="FFFFFF" w:themeFill="background1"/>
            <w:vAlign w:val="center"/>
          </w:tcPr>
          <w:p w14:paraId="12467BA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2,6</w:t>
            </w:r>
          </w:p>
        </w:tc>
        <w:tc>
          <w:tcPr>
            <w:tcW w:w="605" w:type="pct"/>
            <w:shd w:val="clear" w:color="auto" w:fill="FFFFFF" w:themeFill="background1"/>
            <w:vAlign w:val="center"/>
          </w:tcPr>
          <w:p w14:paraId="3502193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w:t>
            </w:r>
          </w:p>
        </w:tc>
      </w:tr>
      <w:tr w:rsidR="005D6E96" w:rsidRPr="005D6E96" w14:paraId="4FBB9B16" w14:textId="77777777" w:rsidTr="005D6E96">
        <w:trPr>
          <w:trHeight w:val="20"/>
          <w:jc w:val="center"/>
        </w:trPr>
        <w:tc>
          <w:tcPr>
            <w:tcW w:w="3789" w:type="pct"/>
            <w:shd w:val="clear" w:color="auto" w:fill="FFFFFF" w:themeFill="background1"/>
          </w:tcPr>
          <w:p w14:paraId="48791296"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Скорость распространения пламени, м/с</w:t>
            </w:r>
          </w:p>
        </w:tc>
        <w:tc>
          <w:tcPr>
            <w:tcW w:w="606" w:type="pct"/>
            <w:shd w:val="clear" w:color="auto" w:fill="FFFFFF" w:themeFill="background1"/>
            <w:vAlign w:val="center"/>
          </w:tcPr>
          <w:p w14:paraId="67CAE8F8"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30</w:t>
            </w:r>
          </w:p>
        </w:tc>
        <w:tc>
          <w:tcPr>
            <w:tcW w:w="605" w:type="pct"/>
            <w:shd w:val="clear" w:color="auto" w:fill="FFFFFF" w:themeFill="background1"/>
            <w:vAlign w:val="center"/>
          </w:tcPr>
          <w:p w14:paraId="6E58622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59</w:t>
            </w:r>
          </w:p>
        </w:tc>
      </w:tr>
      <w:tr w:rsidR="005D6E96" w:rsidRPr="005D6E96" w14:paraId="2A45746D" w14:textId="77777777" w:rsidTr="005D6E96">
        <w:trPr>
          <w:trHeight w:val="20"/>
          <w:jc w:val="center"/>
        </w:trPr>
        <w:tc>
          <w:tcPr>
            <w:tcW w:w="3789" w:type="pct"/>
            <w:shd w:val="clear" w:color="auto" w:fill="FFFFFF" w:themeFill="background1"/>
          </w:tcPr>
          <w:p w14:paraId="6B397820"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Величина воздействия теплового потока на здания и сооружения на кромке ОШ(ПВ), кВт/м</w:t>
            </w:r>
            <w:r w:rsidRPr="005D6E96">
              <w:rPr>
                <w:rFonts w:ascii="PT Astra Serif" w:hAnsi="PT Astra Serif"/>
                <w:vertAlign w:val="superscript"/>
              </w:rPr>
              <w:t>2</w:t>
            </w:r>
          </w:p>
        </w:tc>
        <w:tc>
          <w:tcPr>
            <w:tcW w:w="606" w:type="pct"/>
            <w:shd w:val="clear" w:color="auto" w:fill="FFFFFF" w:themeFill="background1"/>
            <w:vAlign w:val="center"/>
          </w:tcPr>
          <w:p w14:paraId="16C25B5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130</w:t>
            </w:r>
          </w:p>
        </w:tc>
        <w:tc>
          <w:tcPr>
            <w:tcW w:w="605" w:type="pct"/>
            <w:shd w:val="clear" w:color="auto" w:fill="FFFFFF" w:themeFill="background1"/>
            <w:vAlign w:val="center"/>
          </w:tcPr>
          <w:p w14:paraId="3937BC74"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220</w:t>
            </w:r>
          </w:p>
        </w:tc>
      </w:tr>
      <w:tr w:rsidR="005D6E96" w:rsidRPr="005D6E96" w14:paraId="5FB2BC4E" w14:textId="77777777" w:rsidTr="005D6E96">
        <w:trPr>
          <w:trHeight w:val="20"/>
          <w:jc w:val="center"/>
        </w:trPr>
        <w:tc>
          <w:tcPr>
            <w:tcW w:w="3789" w:type="pct"/>
            <w:shd w:val="clear" w:color="auto" w:fill="FFFFFF" w:themeFill="background1"/>
          </w:tcPr>
          <w:p w14:paraId="45903B9C"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Индекс теплового излучения на кромке ОШ(ПВ)</w:t>
            </w:r>
          </w:p>
        </w:tc>
        <w:tc>
          <w:tcPr>
            <w:tcW w:w="606" w:type="pct"/>
            <w:shd w:val="clear" w:color="auto" w:fill="FFFFFF" w:themeFill="background1"/>
            <w:vAlign w:val="center"/>
          </w:tcPr>
          <w:p w14:paraId="494BAA7C"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1691</w:t>
            </w:r>
          </w:p>
        </w:tc>
        <w:tc>
          <w:tcPr>
            <w:tcW w:w="605" w:type="pct"/>
            <w:shd w:val="clear" w:color="auto" w:fill="FFFFFF" w:themeFill="background1"/>
            <w:vAlign w:val="center"/>
          </w:tcPr>
          <w:p w14:paraId="76D83694"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7879</w:t>
            </w:r>
          </w:p>
        </w:tc>
      </w:tr>
      <w:tr w:rsidR="005D6E96" w:rsidRPr="005D6E96" w14:paraId="09A66888" w14:textId="77777777" w:rsidTr="005D6E96">
        <w:trPr>
          <w:trHeight w:val="20"/>
          <w:jc w:val="center"/>
        </w:trPr>
        <w:tc>
          <w:tcPr>
            <w:tcW w:w="3789" w:type="pct"/>
            <w:shd w:val="clear" w:color="auto" w:fill="FFFFFF" w:themeFill="background1"/>
          </w:tcPr>
          <w:p w14:paraId="66EEF5F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Доля людей, поражаемых на кромке ОШ(ПВ), %</w:t>
            </w:r>
          </w:p>
        </w:tc>
        <w:tc>
          <w:tcPr>
            <w:tcW w:w="606" w:type="pct"/>
            <w:shd w:val="clear" w:color="auto" w:fill="FFFFFF" w:themeFill="background1"/>
            <w:vAlign w:val="center"/>
          </w:tcPr>
          <w:p w14:paraId="785E172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w:t>
            </w:r>
          </w:p>
        </w:tc>
        <w:tc>
          <w:tcPr>
            <w:tcW w:w="605" w:type="pct"/>
            <w:shd w:val="clear" w:color="auto" w:fill="FFFFFF" w:themeFill="background1"/>
            <w:vAlign w:val="center"/>
          </w:tcPr>
          <w:p w14:paraId="4CAC50D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w:t>
            </w:r>
          </w:p>
        </w:tc>
      </w:tr>
      <w:tr w:rsidR="005D6E96" w:rsidRPr="005D6E96" w14:paraId="64FC82E2" w14:textId="77777777" w:rsidTr="005D6E96">
        <w:trPr>
          <w:trHeight w:val="20"/>
          <w:jc w:val="center"/>
        </w:trPr>
        <w:tc>
          <w:tcPr>
            <w:tcW w:w="5000" w:type="pct"/>
            <w:gridSpan w:val="3"/>
            <w:shd w:val="clear" w:color="auto" w:fill="FFFFFF" w:themeFill="background1"/>
          </w:tcPr>
          <w:p w14:paraId="5004D8C3"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b/>
              </w:rPr>
              <w:t>Параметры горения разлития</w:t>
            </w:r>
          </w:p>
        </w:tc>
      </w:tr>
      <w:tr w:rsidR="005D6E96" w:rsidRPr="005D6E96" w14:paraId="79B60A60" w14:textId="77777777" w:rsidTr="005D6E96">
        <w:trPr>
          <w:trHeight w:val="20"/>
          <w:jc w:val="center"/>
        </w:trPr>
        <w:tc>
          <w:tcPr>
            <w:tcW w:w="3789" w:type="pct"/>
            <w:shd w:val="clear" w:color="auto" w:fill="FFFFFF" w:themeFill="background1"/>
          </w:tcPr>
          <w:p w14:paraId="46361455"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Ориентировочное время выгорания, минут: секунд</w:t>
            </w:r>
          </w:p>
        </w:tc>
        <w:tc>
          <w:tcPr>
            <w:tcW w:w="606" w:type="pct"/>
            <w:shd w:val="clear" w:color="auto" w:fill="FFFFFF" w:themeFill="background1"/>
            <w:vAlign w:val="center"/>
          </w:tcPr>
          <w:p w14:paraId="23B6E0D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16:44</w:t>
            </w:r>
          </w:p>
        </w:tc>
        <w:tc>
          <w:tcPr>
            <w:tcW w:w="605" w:type="pct"/>
            <w:shd w:val="clear" w:color="auto" w:fill="FFFFFF" w:themeFill="background1"/>
            <w:vAlign w:val="center"/>
          </w:tcPr>
          <w:p w14:paraId="39DD4BE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30:21</w:t>
            </w:r>
          </w:p>
        </w:tc>
      </w:tr>
      <w:tr w:rsidR="005D6E96" w:rsidRPr="005D6E96" w14:paraId="452E44D0" w14:textId="77777777" w:rsidTr="005D6E96">
        <w:trPr>
          <w:trHeight w:val="20"/>
          <w:jc w:val="center"/>
        </w:trPr>
        <w:tc>
          <w:tcPr>
            <w:tcW w:w="3789" w:type="pct"/>
            <w:shd w:val="clear" w:color="auto" w:fill="FFFFFF" w:themeFill="background1"/>
          </w:tcPr>
          <w:p w14:paraId="57B8F1D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Величина воздействия теплового потока на здания, сооружения и людей на кромке разлития, кВт/м</w:t>
            </w:r>
            <w:r w:rsidRPr="005D6E96">
              <w:rPr>
                <w:rFonts w:ascii="PT Astra Serif" w:hAnsi="PT Astra Serif"/>
                <w:vertAlign w:val="superscript"/>
              </w:rPr>
              <w:t>2</w:t>
            </w:r>
          </w:p>
        </w:tc>
        <w:tc>
          <w:tcPr>
            <w:tcW w:w="606" w:type="pct"/>
            <w:shd w:val="clear" w:color="auto" w:fill="FFFFFF" w:themeFill="background1"/>
            <w:vAlign w:val="center"/>
          </w:tcPr>
          <w:p w14:paraId="6D21E35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104</w:t>
            </w:r>
          </w:p>
        </w:tc>
        <w:tc>
          <w:tcPr>
            <w:tcW w:w="605" w:type="pct"/>
            <w:shd w:val="clear" w:color="auto" w:fill="FFFFFF" w:themeFill="background1"/>
            <w:vAlign w:val="center"/>
          </w:tcPr>
          <w:p w14:paraId="481ABF6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200</w:t>
            </w:r>
          </w:p>
        </w:tc>
      </w:tr>
      <w:tr w:rsidR="005D6E96" w:rsidRPr="005D6E96" w14:paraId="0B5D59DC" w14:textId="77777777" w:rsidTr="005D6E96">
        <w:trPr>
          <w:trHeight w:val="20"/>
          <w:jc w:val="center"/>
        </w:trPr>
        <w:tc>
          <w:tcPr>
            <w:tcW w:w="3789" w:type="pct"/>
            <w:shd w:val="clear" w:color="auto" w:fill="FFFFFF" w:themeFill="background1"/>
          </w:tcPr>
          <w:p w14:paraId="1B12AA58"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Индекс теплового излучения на кромке горящего разлития</w:t>
            </w:r>
          </w:p>
        </w:tc>
        <w:tc>
          <w:tcPr>
            <w:tcW w:w="606" w:type="pct"/>
            <w:shd w:val="clear" w:color="auto" w:fill="FFFFFF" w:themeFill="background1"/>
            <w:vAlign w:val="center"/>
          </w:tcPr>
          <w:p w14:paraId="361DB01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29345</w:t>
            </w:r>
          </w:p>
        </w:tc>
        <w:tc>
          <w:tcPr>
            <w:tcW w:w="605" w:type="pct"/>
            <w:shd w:val="clear" w:color="auto" w:fill="FFFFFF" w:themeFill="background1"/>
            <w:vAlign w:val="center"/>
          </w:tcPr>
          <w:p w14:paraId="2BF905B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47650</w:t>
            </w:r>
          </w:p>
        </w:tc>
      </w:tr>
      <w:tr w:rsidR="005D6E96" w:rsidRPr="005D6E96" w14:paraId="1CE16651" w14:textId="77777777" w:rsidTr="005D6E96">
        <w:trPr>
          <w:trHeight w:val="20"/>
          <w:jc w:val="center"/>
        </w:trPr>
        <w:tc>
          <w:tcPr>
            <w:tcW w:w="3789" w:type="pct"/>
            <w:shd w:val="clear" w:color="auto" w:fill="FFFFFF" w:themeFill="background1"/>
          </w:tcPr>
          <w:p w14:paraId="174D039F"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Доля людей, поражаемых на кромке горения разлития, %</w:t>
            </w:r>
          </w:p>
        </w:tc>
        <w:tc>
          <w:tcPr>
            <w:tcW w:w="606" w:type="pct"/>
            <w:shd w:val="clear" w:color="auto" w:fill="FFFFFF" w:themeFill="background1"/>
            <w:vAlign w:val="center"/>
          </w:tcPr>
          <w:p w14:paraId="0090B52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79</w:t>
            </w:r>
          </w:p>
        </w:tc>
        <w:tc>
          <w:tcPr>
            <w:tcW w:w="605" w:type="pct"/>
            <w:shd w:val="clear" w:color="auto" w:fill="FFFFFF" w:themeFill="background1"/>
            <w:vAlign w:val="center"/>
          </w:tcPr>
          <w:p w14:paraId="4A82F44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100</w:t>
            </w:r>
          </w:p>
        </w:tc>
      </w:tr>
    </w:tbl>
    <w:p w14:paraId="0A136BCB" w14:textId="10191487" w:rsidR="003213F9" w:rsidRPr="00B34E07" w:rsidRDefault="00803B44" w:rsidP="005D6E96">
      <w:pPr>
        <w:spacing w:before="120"/>
        <w:jc w:val="right"/>
        <w:rPr>
          <w:rFonts w:ascii="PT Astra Serif" w:hAnsi="PT Astra Serif"/>
          <w:b/>
          <w:sz w:val="26"/>
          <w:szCs w:val="26"/>
        </w:rPr>
      </w:pPr>
      <w:r w:rsidRPr="004D5448">
        <w:rPr>
          <w:rFonts w:ascii="PT Astra Serif" w:hAnsi="PT Astra Serif"/>
          <w:b/>
          <w:sz w:val="26"/>
          <w:szCs w:val="26"/>
        </w:rPr>
        <w:t xml:space="preserve">Таблица </w:t>
      </w:r>
      <w:r w:rsidR="006C5951" w:rsidRPr="004D5448">
        <w:rPr>
          <w:rFonts w:ascii="PT Astra Serif" w:hAnsi="PT Astra Serif"/>
          <w:b/>
          <w:sz w:val="26"/>
          <w:szCs w:val="26"/>
        </w:rPr>
        <w:t>6</w:t>
      </w:r>
      <w:r w:rsidR="00473D57" w:rsidRPr="004D5448">
        <w:rPr>
          <w:rFonts w:ascii="PT Astra Serif" w:hAnsi="PT Astra Serif"/>
          <w:b/>
          <w:sz w:val="26"/>
          <w:szCs w:val="26"/>
        </w:rPr>
        <w:t>.</w:t>
      </w:r>
      <w:r w:rsidR="004D5448" w:rsidRPr="004D5448">
        <w:rPr>
          <w:rFonts w:ascii="PT Astra Serif" w:hAnsi="PT Astra Serif"/>
          <w:b/>
          <w:sz w:val="26"/>
          <w:szCs w:val="26"/>
        </w:rPr>
        <w:t>8</w:t>
      </w:r>
    </w:p>
    <w:p w14:paraId="261AF6CE" w14:textId="320806D9" w:rsidR="003213F9" w:rsidRPr="00B34E07" w:rsidRDefault="003213F9" w:rsidP="00E962FC">
      <w:pPr>
        <w:spacing w:after="120"/>
        <w:jc w:val="center"/>
        <w:rPr>
          <w:rFonts w:ascii="PT Astra Serif" w:hAnsi="PT Astra Serif"/>
          <w:b/>
          <w:sz w:val="26"/>
          <w:szCs w:val="26"/>
        </w:rPr>
      </w:pPr>
      <w:r w:rsidRPr="00B34E07">
        <w:rPr>
          <w:rFonts w:ascii="PT Astra Serif" w:hAnsi="PT Astra Serif"/>
          <w:b/>
          <w:sz w:val="26"/>
          <w:szCs w:val="26"/>
        </w:rPr>
        <w:t>Результаты расчета зон действия поражающих факторов возможных аварий на транспорте, при перевозке пропана:</w:t>
      </w:r>
    </w:p>
    <w:tbl>
      <w:tblPr>
        <w:tblStyle w:val="260"/>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1E0" w:firstRow="1" w:lastRow="1" w:firstColumn="1" w:lastColumn="1" w:noHBand="0" w:noVBand="0"/>
      </w:tblPr>
      <w:tblGrid>
        <w:gridCol w:w="6891"/>
        <w:gridCol w:w="2738"/>
      </w:tblGrid>
      <w:tr w:rsidR="003213F9" w:rsidRPr="00987171" w14:paraId="19C8B6CB" w14:textId="77777777" w:rsidTr="005D6E96">
        <w:trPr>
          <w:cnfStyle w:val="100000000000" w:firstRow="1" w:lastRow="0" w:firstColumn="0" w:lastColumn="0" w:oddVBand="0" w:evenVBand="0" w:oddHBand="0" w:evenHBand="0" w:firstRowFirstColumn="0" w:firstRowLastColumn="0" w:lastRowFirstColumn="0" w:lastRowLastColumn="0"/>
          <w:trHeight w:hRule="exact" w:val="319"/>
          <w:tblHeader/>
        </w:trPr>
        <w:tc>
          <w:tcPr>
            <w:tcW w:w="6891" w:type="dxa"/>
            <w:shd w:val="clear" w:color="auto" w:fill="FFFFFF" w:themeFill="background1"/>
          </w:tcPr>
          <w:p w14:paraId="737B0F2E" w14:textId="77777777" w:rsidR="003213F9" w:rsidRPr="00987171" w:rsidRDefault="003213F9" w:rsidP="00D43C23">
            <w:pPr>
              <w:contextualSpacing/>
              <w:jc w:val="center"/>
              <w:rPr>
                <w:rFonts w:ascii="PT Astra Serif" w:hAnsi="PT Astra Serif"/>
              </w:rPr>
            </w:pPr>
            <w:r w:rsidRPr="00987171">
              <w:rPr>
                <w:rFonts w:ascii="PT Astra Serif" w:hAnsi="PT Astra Serif"/>
              </w:rPr>
              <w:t>Параметры</w:t>
            </w:r>
          </w:p>
        </w:tc>
        <w:tc>
          <w:tcPr>
            <w:tcW w:w="2738" w:type="dxa"/>
            <w:shd w:val="clear" w:color="auto" w:fill="FFFFFF" w:themeFill="background1"/>
          </w:tcPr>
          <w:p w14:paraId="53024974" w14:textId="77777777" w:rsidR="003213F9" w:rsidRPr="00987171" w:rsidRDefault="003213F9" w:rsidP="00D43C23">
            <w:pPr>
              <w:contextualSpacing/>
              <w:jc w:val="center"/>
              <w:rPr>
                <w:rFonts w:ascii="PT Astra Serif" w:hAnsi="PT Astra Serif"/>
              </w:rPr>
            </w:pPr>
            <w:r w:rsidRPr="00987171">
              <w:rPr>
                <w:rFonts w:ascii="PT Astra Serif" w:hAnsi="PT Astra Serif"/>
              </w:rPr>
              <w:t>Значения</w:t>
            </w:r>
          </w:p>
        </w:tc>
      </w:tr>
      <w:tr w:rsidR="003213F9" w:rsidRPr="00987171" w14:paraId="17CA1FD2" w14:textId="77777777" w:rsidTr="005D6E96">
        <w:trPr>
          <w:cnfStyle w:val="000000100000" w:firstRow="0" w:lastRow="0" w:firstColumn="0" w:lastColumn="0" w:oddVBand="0" w:evenVBand="0" w:oddHBand="1" w:evenHBand="0" w:firstRowFirstColumn="0" w:firstRowLastColumn="0" w:lastRowFirstColumn="0" w:lastRowLastColumn="0"/>
          <w:trHeight w:hRule="exact" w:val="267"/>
        </w:trPr>
        <w:tc>
          <w:tcPr>
            <w:tcW w:w="9629" w:type="dxa"/>
            <w:gridSpan w:val="2"/>
            <w:shd w:val="clear" w:color="auto" w:fill="FFFFFF" w:themeFill="background1"/>
          </w:tcPr>
          <w:p w14:paraId="44194072" w14:textId="77777777" w:rsidR="003213F9" w:rsidRPr="00987171" w:rsidRDefault="003213F9" w:rsidP="00D43C23">
            <w:pPr>
              <w:jc w:val="center"/>
              <w:rPr>
                <w:rFonts w:ascii="PT Astra Serif" w:hAnsi="PT Astra Serif"/>
                <w:b/>
              </w:rPr>
            </w:pPr>
            <w:r w:rsidRPr="00987171">
              <w:rPr>
                <w:rFonts w:ascii="PT Astra Serif" w:hAnsi="PT Astra Serif"/>
                <w:b/>
              </w:rPr>
              <w:t>Автоцистерна с пропаном, грузоподъемностью 8т.</w:t>
            </w:r>
          </w:p>
        </w:tc>
      </w:tr>
      <w:tr w:rsidR="003213F9" w:rsidRPr="00987171" w14:paraId="1935661A" w14:textId="77777777" w:rsidTr="005D6E96">
        <w:trPr>
          <w:cnfStyle w:val="000000010000" w:firstRow="0" w:lastRow="0" w:firstColumn="0" w:lastColumn="0" w:oddVBand="0" w:evenVBand="0" w:oddHBand="0" w:evenHBand="1" w:firstRowFirstColumn="0" w:firstRowLastColumn="0" w:lastRowFirstColumn="0" w:lastRowLastColumn="0"/>
          <w:trHeight w:hRule="exact" w:val="302"/>
        </w:trPr>
        <w:tc>
          <w:tcPr>
            <w:tcW w:w="6891" w:type="dxa"/>
            <w:shd w:val="clear" w:color="auto" w:fill="FFFFFF" w:themeFill="background1"/>
          </w:tcPr>
          <w:p w14:paraId="40337CED" w14:textId="77777777" w:rsidR="003213F9" w:rsidRPr="00987171" w:rsidRDefault="003213F9" w:rsidP="00D43C23">
            <w:pPr>
              <w:rPr>
                <w:rFonts w:ascii="PT Astra Serif" w:hAnsi="PT Astra Serif"/>
              </w:rPr>
            </w:pPr>
            <w:r w:rsidRPr="00987171">
              <w:rPr>
                <w:rFonts w:ascii="PT Astra Serif" w:hAnsi="PT Astra Serif"/>
              </w:rPr>
              <w:t>Масса вещества, участвующего в образовании облака ТВС, кг</w:t>
            </w:r>
          </w:p>
        </w:tc>
        <w:tc>
          <w:tcPr>
            <w:tcW w:w="2738" w:type="dxa"/>
            <w:shd w:val="clear" w:color="auto" w:fill="FFFFFF" w:themeFill="background1"/>
          </w:tcPr>
          <w:p w14:paraId="124C6E6F" w14:textId="77777777" w:rsidR="003213F9" w:rsidRPr="00987171" w:rsidRDefault="003213F9" w:rsidP="00D43C23">
            <w:pPr>
              <w:jc w:val="center"/>
              <w:rPr>
                <w:rFonts w:ascii="PT Astra Serif" w:hAnsi="PT Astra Serif"/>
              </w:rPr>
            </w:pPr>
            <w:r w:rsidRPr="00987171">
              <w:rPr>
                <w:rFonts w:ascii="PT Astra Serif" w:hAnsi="PT Astra Serif"/>
              </w:rPr>
              <w:t>8000</w:t>
            </w:r>
          </w:p>
        </w:tc>
      </w:tr>
      <w:tr w:rsidR="003213F9" w:rsidRPr="00987171" w14:paraId="1308D5C7" w14:textId="77777777" w:rsidTr="005D6E96">
        <w:trPr>
          <w:cnfStyle w:val="000000100000" w:firstRow="0" w:lastRow="0" w:firstColumn="0" w:lastColumn="0" w:oddVBand="0" w:evenVBand="0" w:oddHBand="1" w:evenHBand="0" w:firstRowFirstColumn="0" w:firstRowLastColumn="0" w:lastRowFirstColumn="0" w:lastRowLastColumn="0"/>
          <w:trHeight w:hRule="exact" w:val="247"/>
        </w:trPr>
        <w:tc>
          <w:tcPr>
            <w:tcW w:w="6891" w:type="dxa"/>
            <w:shd w:val="clear" w:color="auto" w:fill="FFFFFF" w:themeFill="background1"/>
          </w:tcPr>
          <w:p w14:paraId="309ABBC1" w14:textId="77777777" w:rsidR="003213F9" w:rsidRPr="00987171" w:rsidRDefault="003213F9" w:rsidP="00D43C23">
            <w:pPr>
              <w:rPr>
                <w:rFonts w:ascii="PT Astra Serif" w:hAnsi="PT Astra Serif"/>
              </w:rPr>
            </w:pPr>
            <w:r w:rsidRPr="00987171">
              <w:rPr>
                <w:rFonts w:ascii="PT Astra Serif" w:hAnsi="PT Astra Serif"/>
              </w:rPr>
              <w:t>Коэффициент участия газа во взрыве</w:t>
            </w:r>
          </w:p>
        </w:tc>
        <w:tc>
          <w:tcPr>
            <w:tcW w:w="2738" w:type="dxa"/>
            <w:shd w:val="clear" w:color="auto" w:fill="FFFFFF" w:themeFill="background1"/>
          </w:tcPr>
          <w:p w14:paraId="3B219974" w14:textId="77777777" w:rsidR="003213F9" w:rsidRPr="00987171" w:rsidRDefault="003213F9" w:rsidP="00D43C23">
            <w:pPr>
              <w:jc w:val="center"/>
              <w:rPr>
                <w:rFonts w:ascii="PT Astra Serif" w:hAnsi="PT Astra Serif"/>
              </w:rPr>
            </w:pPr>
            <w:r w:rsidRPr="00987171">
              <w:rPr>
                <w:rFonts w:ascii="PT Astra Serif" w:hAnsi="PT Astra Serif"/>
              </w:rPr>
              <w:t>1,0</w:t>
            </w:r>
          </w:p>
        </w:tc>
      </w:tr>
      <w:tr w:rsidR="003213F9" w:rsidRPr="00987171" w14:paraId="2DE969F4" w14:textId="77777777" w:rsidTr="005D6E96">
        <w:trPr>
          <w:cnfStyle w:val="000000010000" w:firstRow="0" w:lastRow="0" w:firstColumn="0" w:lastColumn="0" w:oddVBand="0" w:evenVBand="0" w:oddHBand="0" w:evenHBand="1" w:firstRowFirstColumn="0" w:firstRowLastColumn="0" w:lastRowFirstColumn="0" w:lastRowLastColumn="0"/>
          <w:trHeight w:hRule="exact" w:val="280"/>
        </w:trPr>
        <w:tc>
          <w:tcPr>
            <w:tcW w:w="9629" w:type="dxa"/>
            <w:gridSpan w:val="2"/>
            <w:shd w:val="clear" w:color="auto" w:fill="FFFFFF" w:themeFill="background1"/>
          </w:tcPr>
          <w:p w14:paraId="54FDF694" w14:textId="77777777" w:rsidR="003213F9" w:rsidRPr="00987171" w:rsidRDefault="003213F9" w:rsidP="00D43C23">
            <w:pPr>
              <w:jc w:val="center"/>
              <w:rPr>
                <w:rFonts w:ascii="PT Astra Serif" w:hAnsi="PT Astra Serif"/>
              </w:rPr>
            </w:pPr>
            <w:r w:rsidRPr="00987171">
              <w:rPr>
                <w:rFonts w:ascii="PT Astra Serif" w:hAnsi="PT Astra Serif"/>
                <w:b/>
              </w:rPr>
              <w:t>Разрушение зданий и сооружений на расстоянии от эпицентра взрыва, м</w:t>
            </w:r>
          </w:p>
        </w:tc>
      </w:tr>
      <w:tr w:rsidR="003213F9" w:rsidRPr="00987171" w14:paraId="55287B76"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6E92757A" w14:textId="77777777" w:rsidR="003213F9" w:rsidRPr="00987171" w:rsidRDefault="003213F9" w:rsidP="00D43C23">
            <w:pPr>
              <w:rPr>
                <w:rFonts w:ascii="PT Astra Serif" w:hAnsi="PT Astra Serif"/>
              </w:rPr>
            </w:pPr>
            <w:r w:rsidRPr="00987171">
              <w:rPr>
                <w:rFonts w:ascii="PT Astra Serif" w:hAnsi="PT Astra Serif"/>
              </w:rPr>
              <w:t>полные (&gt;100 кПа)</w:t>
            </w:r>
          </w:p>
        </w:tc>
        <w:tc>
          <w:tcPr>
            <w:tcW w:w="2738" w:type="dxa"/>
            <w:shd w:val="clear" w:color="auto" w:fill="FFFFFF" w:themeFill="background1"/>
          </w:tcPr>
          <w:p w14:paraId="03B1C03C" w14:textId="77777777" w:rsidR="003213F9" w:rsidRPr="00987171" w:rsidRDefault="003213F9" w:rsidP="00D43C23">
            <w:pPr>
              <w:jc w:val="center"/>
              <w:rPr>
                <w:rFonts w:ascii="PT Astra Serif" w:hAnsi="PT Astra Serif"/>
              </w:rPr>
            </w:pPr>
            <w:r w:rsidRPr="00987171">
              <w:rPr>
                <w:rFonts w:ascii="PT Astra Serif" w:hAnsi="PT Astra Serif"/>
              </w:rPr>
              <w:t>&lt;85,6</w:t>
            </w:r>
          </w:p>
        </w:tc>
      </w:tr>
      <w:tr w:rsidR="003213F9" w:rsidRPr="00987171" w14:paraId="7DB2BD8A"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0D154A84" w14:textId="77777777" w:rsidR="003213F9" w:rsidRPr="00987171" w:rsidRDefault="003213F9" w:rsidP="00D43C23">
            <w:pPr>
              <w:rPr>
                <w:rFonts w:ascii="PT Astra Serif" w:hAnsi="PT Astra Serif"/>
              </w:rPr>
            </w:pPr>
            <w:r w:rsidRPr="00987171">
              <w:rPr>
                <w:rFonts w:ascii="PT Astra Serif" w:hAnsi="PT Astra Serif"/>
              </w:rPr>
              <w:t>сильные (100÷40 кПа)</w:t>
            </w:r>
          </w:p>
        </w:tc>
        <w:tc>
          <w:tcPr>
            <w:tcW w:w="2738" w:type="dxa"/>
            <w:shd w:val="clear" w:color="auto" w:fill="FFFFFF" w:themeFill="background1"/>
          </w:tcPr>
          <w:p w14:paraId="04D86BF8" w14:textId="77777777" w:rsidR="003213F9" w:rsidRPr="00987171" w:rsidRDefault="003213F9" w:rsidP="00D43C23">
            <w:pPr>
              <w:jc w:val="center"/>
              <w:rPr>
                <w:rFonts w:ascii="PT Astra Serif" w:hAnsi="PT Astra Serif"/>
              </w:rPr>
            </w:pPr>
            <w:r w:rsidRPr="00987171">
              <w:rPr>
                <w:rFonts w:ascii="PT Astra Serif" w:hAnsi="PT Astra Serif"/>
              </w:rPr>
              <w:t>85,6÷210,5</w:t>
            </w:r>
          </w:p>
        </w:tc>
      </w:tr>
      <w:tr w:rsidR="003213F9" w:rsidRPr="00987171" w14:paraId="5D35ECF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4D1E5D07" w14:textId="77777777" w:rsidR="003213F9" w:rsidRPr="00987171" w:rsidRDefault="003213F9" w:rsidP="00D43C23">
            <w:pPr>
              <w:rPr>
                <w:rFonts w:ascii="PT Astra Serif" w:hAnsi="PT Astra Serif"/>
              </w:rPr>
            </w:pPr>
            <w:r w:rsidRPr="00987171">
              <w:rPr>
                <w:rFonts w:ascii="PT Astra Serif" w:hAnsi="PT Astra Serif"/>
              </w:rPr>
              <w:t>средние (40÷20 кПа)</w:t>
            </w:r>
          </w:p>
        </w:tc>
        <w:tc>
          <w:tcPr>
            <w:tcW w:w="2738" w:type="dxa"/>
            <w:shd w:val="clear" w:color="auto" w:fill="FFFFFF" w:themeFill="background1"/>
          </w:tcPr>
          <w:p w14:paraId="20E3C62A" w14:textId="77777777" w:rsidR="003213F9" w:rsidRPr="00987171" w:rsidRDefault="003213F9" w:rsidP="00D43C23">
            <w:pPr>
              <w:jc w:val="center"/>
              <w:rPr>
                <w:rFonts w:ascii="PT Astra Serif" w:hAnsi="PT Astra Serif"/>
              </w:rPr>
            </w:pPr>
            <w:r w:rsidRPr="00987171">
              <w:rPr>
                <w:rFonts w:ascii="PT Astra Serif" w:hAnsi="PT Astra Serif"/>
              </w:rPr>
              <w:t>210,5÷432,7</w:t>
            </w:r>
          </w:p>
        </w:tc>
      </w:tr>
      <w:tr w:rsidR="003213F9" w:rsidRPr="00987171" w14:paraId="4206ABE1"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8D05994" w14:textId="77777777" w:rsidR="003213F9" w:rsidRPr="00987171" w:rsidRDefault="003213F9" w:rsidP="00D43C23">
            <w:pPr>
              <w:rPr>
                <w:rFonts w:ascii="PT Astra Serif" w:hAnsi="PT Astra Serif"/>
              </w:rPr>
            </w:pPr>
            <w:r w:rsidRPr="00987171">
              <w:rPr>
                <w:rFonts w:ascii="PT Astra Serif" w:hAnsi="PT Astra Serif"/>
              </w:rPr>
              <w:t>слабые (20÷10 кПа)</w:t>
            </w:r>
          </w:p>
        </w:tc>
        <w:tc>
          <w:tcPr>
            <w:tcW w:w="2738" w:type="dxa"/>
            <w:shd w:val="clear" w:color="auto" w:fill="FFFFFF" w:themeFill="background1"/>
          </w:tcPr>
          <w:p w14:paraId="6C097627" w14:textId="77777777" w:rsidR="003213F9" w:rsidRPr="00987171" w:rsidRDefault="003213F9" w:rsidP="00D43C23">
            <w:pPr>
              <w:jc w:val="center"/>
              <w:rPr>
                <w:rFonts w:ascii="PT Astra Serif" w:hAnsi="PT Astra Serif"/>
              </w:rPr>
            </w:pPr>
            <w:r w:rsidRPr="00987171">
              <w:rPr>
                <w:rFonts w:ascii="PT Astra Serif" w:hAnsi="PT Astra Serif"/>
              </w:rPr>
              <w:t>432,7÷815,4</w:t>
            </w:r>
          </w:p>
        </w:tc>
      </w:tr>
      <w:tr w:rsidR="003213F9" w:rsidRPr="00987171" w14:paraId="43A090F6"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14FCBE5E" w14:textId="77777777" w:rsidR="003213F9" w:rsidRPr="00987171" w:rsidRDefault="003213F9" w:rsidP="00D43C23">
            <w:pPr>
              <w:rPr>
                <w:rFonts w:ascii="PT Astra Serif" w:hAnsi="PT Astra Serif"/>
              </w:rPr>
            </w:pPr>
            <w:r w:rsidRPr="00987171">
              <w:rPr>
                <w:rFonts w:ascii="PT Astra Serif" w:hAnsi="PT Astra Serif"/>
              </w:rPr>
              <w:t>расстекление (5 кПа)</w:t>
            </w:r>
          </w:p>
        </w:tc>
        <w:tc>
          <w:tcPr>
            <w:tcW w:w="2738" w:type="dxa"/>
            <w:shd w:val="clear" w:color="auto" w:fill="FFFFFF" w:themeFill="background1"/>
          </w:tcPr>
          <w:p w14:paraId="3F1FD7A4" w14:textId="77777777" w:rsidR="003213F9" w:rsidRPr="00987171" w:rsidRDefault="003213F9" w:rsidP="00D43C23">
            <w:pPr>
              <w:jc w:val="center"/>
              <w:rPr>
                <w:rFonts w:ascii="PT Astra Serif" w:hAnsi="PT Astra Serif"/>
              </w:rPr>
            </w:pPr>
            <w:r w:rsidRPr="00987171">
              <w:rPr>
                <w:rFonts w:ascii="PT Astra Serif" w:hAnsi="PT Astra Serif"/>
              </w:rPr>
              <w:t>&gt;815,4</w:t>
            </w:r>
          </w:p>
        </w:tc>
      </w:tr>
      <w:tr w:rsidR="003213F9" w:rsidRPr="00987171" w14:paraId="6DC6CF6B"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629" w:type="dxa"/>
            <w:gridSpan w:val="2"/>
            <w:shd w:val="clear" w:color="auto" w:fill="FFFFFF" w:themeFill="background1"/>
          </w:tcPr>
          <w:p w14:paraId="01E5F3CE" w14:textId="77777777" w:rsidR="003213F9" w:rsidRPr="00987171" w:rsidRDefault="003213F9" w:rsidP="00D43C23">
            <w:pPr>
              <w:jc w:val="center"/>
              <w:rPr>
                <w:rFonts w:ascii="PT Astra Serif" w:hAnsi="PT Astra Serif"/>
                <w:b/>
              </w:rPr>
            </w:pPr>
            <w:r w:rsidRPr="00987171">
              <w:rPr>
                <w:rFonts w:ascii="PT Astra Serif" w:hAnsi="PT Astra Serif"/>
                <w:b/>
              </w:rPr>
              <w:t>Степень травмирования людей на расстоянии от эпицентра взрыва, м</w:t>
            </w:r>
          </w:p>
        </w:tc>
      </w:tr>
      <w:tr w:rsidR="003213F9" w:rsidRPr="00987171" w14:paraId="01E1F7A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7F1034CE" w14:textId="77777777" w:rsidR="003213F9" w:rsidRPr="00987171" w:rsidRDefault="003213F9" w:rsidP="00D43C23">
            <w:pPr>
              <w:rPr>
                <w:rFonts w:ascii="PT Astra Serif" w:hAnsi="PT Astra Serif"/>
              </w:rPr>
            </w:pPr>
            <w:r w:rsidRPr="00987171">
              <w:rPr>
                <w:rFonts w:ascii="PT Astra Serif" w:hAnsi="PT Astra Serif"/>
              </w:rPr>
              <w:t>летальная (&gt;100 кПа)</w:t>
            </w:r>
          </w:p>
        </w:tc>
        <w:tc>
          <w:tcPr>
            <w:tcW w:w="2738" w:type="dxa"/>
            <w:shd w:val="clear" w:color="auto" w:fill="FFFFFF" w:themeFill="background1"/>
          </w:tcPr>
          <w:p w14:paraId="2BC6BA33" w14:textId="77777777" w:rsidR="003213F9" w:rsidRPr="00987171" w:rsidRDefault="003213F9" w:rsidP="00D43C23">
            <w:pPr>
              <w:jc w:val="center"/>
              <w:rPr>
                <w:rFonts w:ascii="PT Astra Serif" w:hAnsi="PT Astra Serif"/>
              </w:rPr>
            </w:pPr>
            <w:r w:rsidRPr="00987171">
              <w:rPr>
                <w:rFonts w:ascii="PT Astra Serif" w:hAnsi="PT Astra Serif"/>
              </w:rPr>
              <w:t>&lt;85,6</w:t>
            </w:r>
          </w:p>
        </w:tc>
      </w:tr>
      <w:tr w:rsidR="003213F9" w:rsidRPr="00987171" w14:paraId="217BB187"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54E6227F" w14:textId="77777777" w:rsidR="003213F9" w:rsidRPr="00987171" w:rsidRDefault="003213F9" w:rsidP="00D43C23">
            <w:pPr>
              <w:rPr>
                <w:rFonts w:ascii="PT Astra Serif" w:hAnsi="PT Astra Serif"/>
              </w:rPr>
            </w:pPr>
            <w:r w:rsidRPr="00987171">
              <w:rPr>
                <w:rFonts w:ascii="PT Astra Serif" w:hAnsi="PT Astra Serif"/>
              </w:rPr>
              <w:t>тяжелая (100÷60 кПа)</w:t>
            </w:r>
          </w:p>
        </w:tc>
        <w:tc>
          <w:tcPr>
            <w:tcW w:w="2738" w:type="dxa"/>
            <w:shd w:val="clear" w:color="auto" w:fill="FFFFFF" w:themeFill="background1"/>
          </w:tcPr>
          <w:p w14:paraId="1BC64CC4" w14:textId="77777777" w:rsidR="003213F9" w:rsidRPr="00987171" w:rsidRDefault="003213F9" w:rsidP="00D43C23">
            <w:pPr>
              <w:jc w:val="center"/>
              <w:rPr>
                <w:rFonts w:ascii="PT Astra Serif" w:hAnsi="PT Astra Serif"/>
              </w:rPr>
            </w:pPr>
            <w:r w:rsidRPr="00987171">
              <w:rPr>
                <w:rFonts w:ascii="PT Astra Serif" w:hAnsi="PT Astra Serif"/>
              </w:rPr>
              <w:t>85,6÷165,4</w:t>
            </w:r>
          </w:p>
        </w:tc>
      </w:tr>
      <w:tr w:rsidR="003213F9" w:rsidRPr="00987171" w14:paraId="3CCD7CB4"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215655F8" w14:textId="77777777" w:rsidR="003213F9" w:rsidRPr="00987171" w:rsidRDefault="003213F9" w:rsidP="00D43C23">
            <w:pPr>
              <w:rPr>
                <w:rFonts w:ascii="PT Astra Serif" w:hAnsi="PT Astra Serif"/>
              </w:rPr>
            </w:pPr>
            <w:r w:rsidRPr="00987171">
              <w:rPr>
                <w:rFonts w:ascii="PT Astra Serif" w:hAnsi="PT Astra Serif"/>
              </w:rPr>
              <w:t>средняя (60÷40 кПа)</w:t>
            </w:r>
          </w:p>
        </w:tc>
        <w:tc>
          <w:tcPr>
            <w:tcW w:w="2738" w:type="dxa"/>
            <w:shd w:val="clear" w:color="auto" w:fill="FFFFFF" w:themeFill="background1"/>
          </w:tcPr>
          <w:p w14:paraId="082CE157" w14:textId="77777777" w:rsidR="003213F9" w:rsidRPr="00987171" w:rsidRDefault="003213F9" w:rsidP="00D43C23">
            <w:pPr>
              <w:jc w:val="center"/>
              <w:rPr>
                <w:rFonts w:ascii="PT Astra Serif" w:hAnsi="PT Astra Serif"/>
              </w:rPr>
            </w:pPr>
            <w:r w:rsidRPr="00987171">
              <w:rPr>
                <w:rFonts w:ascii="PT Astra Serif" w:hAnsi="PT Astra Serif"/>
              </w:rPr>
              <w:t>165,4÷210,5</w:t>
            </w:r>
          </w:p>
        </w:tc>
      </w:tr>
      <w:tr w:rsidR="003213F9" w:rsidRPr="00987171" w14:paraId="1C4EFD1C"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3235E4C7" w14:textId="77777777" w:rsidR="003213F9" w:rsidRPr="00987171" w:rsidRDefault="003213F9" w:rsidP="00D43C23">
            <w:pPr>
              <w:rPr>
                <w:rFonts w:ascii="PT Astra Serif" w:hAnsi="PT Astra Serif"/>
              </w:rPr>
            </w:pPr>
            <w:r w:rsidRPr="00987171">
              <w:rPr>
                <w:rFonts w:ascii="PT Astra Serif" w:hAnsi="PT Astra Serif"/>
              </w:rPr>
              <w:t>легкая (40÷20 кПа)</w:t>
            </w:r>
          </w:p>
        </w:tc>
        <w:tc>
          <w:tcPr>
            <w:tcW w:w="2738" w:type="dxa"/>
            <w:shd w:val="clear" w:color="auto" w:fill="FFFFFF" w:themeFill="background1"/>
          </w:tcPr>
          <w:p w14:paraId="58966289" w14:textId="77777777" w:rsidR="003213F9" w:rsidRPr="00987171" w:rsidRDefault="003213F9" w:rsidP="00D43C23">
            <w:pPr>
              <w:jc w:val="center"/>
              <w:rPr>
                <w:rFonts w:ascii="PT Astra Serif" w:hAnsi="PT Astra Serif"/>
              </w:rPr>
            </w:pPr>
            <w:r w:rsidRPr="00987171">
              <w:rPr>
                <w:rFonts w:ascii="PT Astra Serif" w:hAnsi="PT Astra Serif"/>
              </w:rPr>
              <w:t>210,5÷432,7</w:t>
            </w:r>
          </w:p>
        </w:tc>
      </w:tr>
      <w:tr w:rsidR="003213F9" w:rsidRPr="00987171" w14:paraId="427E8C2C"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629" w:type="dxa"/>
            <w:gridSpan w:val="2"/>
            <w:shd w:val="clear" w:color="auto" w:fill="FFFFFF" w:themeFill="background1"/>
          </w:tcPr>
          <w:p w14:paraId="1D50DEC2" w14:textId="77777777" w:rsidR="003213F9" w:rsidRPr="00987171" w:rsidRDefault="003213F9" w:rsidP="00D43C23">
            <w:pPr>
              <w:jc w:val="center"/>
              <w:rPr>
                <w:rFonts w:ascii="PT Astra Serif" w:hAnsi="PT Astra Serif"/>
                <w:b/>
              </w:rPr>
            </w:pPr>
            <w:r w:rsidRPr="00987171">
              <w:rPr>
                <w:rFonts w:ascii="PT Astra Serif" w:hAnsi="PT Astra Serif"/>
                <w:b/>
              </w:rPr>
              <w:t>Огненный шар</w:t>
            </w:r>
          </w:p>
        </w:tc>
      </w:tr>
      <w:tr w:rsidR="003213F9" w:rsidRPr="00987171" w14:paraId="5B46AE8E"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0BD449B5" w14:textId="77777777" w:rsidR="003213F9" w:rsidRPr="00987171" w:rsidRDefault="003213F9" w:rsidP="00D43C23">
            <w:pPr>
              <w:rPr>
                <w:rFonts w:ascii="PT Astra Serif" w:hAnsi="PT Astra Serif"/>
              </w:rPr>
            </w:pPr>
            <w:r w:rsidRPr="00987171">
              <w:rPr>
                <w:rFonts w:ascii="PT Astra Serif" w:hAnsi="PT Astra Serif"/>
              </w:rPr>
              <w:t>Масса вещества, участвующего в образовании огненного шара, кг</w:t>
            </w:r>
          </w:p>
        </w:tc>
        <w:tc>
          <w:tcPr>
            <w:tcW w:w="2738" w:type="dxa"/>
            <w:shd w:val="clear" w:color="auto" w:fill="FFFFFF" w:themeFill="background1"/>
          </w:tcPr>
          <w:p w14:paraId="6A1C506F" w14:textId="77777777" w:rsidR="003213F9" w:rsidRPr="00987171" w:rsidRDefault="003213F9" w:rsidP="00D43C23">
            <w:pPr>
              <w:jc w:val="center"/>
              <w:rPr>
                <w:rFonts w:ascii="PT Astra Serif" w:hAnsi="PT Astra Serif"/>
              </w:rPr>
            </w:pPr>
            <w:r w:rsidRPr="00987171">
              <w:rPr>
                <w:rFonts w:ascii="PT Astra Serif" w:hAnsi="PT Astra Serif"/>
              </w:rPr>
              <w:t>4800</w:t>
            </w:r>
          </w:p>
        </w:tc>
      </w:tr>
      <w:tr w:rsidR="003213F9" w:rsidRPr="00987171" w14:paraId="2480957E"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41A35D92" w14:textId="77777777" w:rsidR="003213F9" w:rsidRPr="00987171" w:rsidRDefault="003213F9" w:rsidP="00D43C23">
            <w:pPr>
              <w:rPr>
                <w:rFonts w:ascii="PT Astra Serif" w:hAnsi="PT Astra Serif"/>
              </w:rPr>
            </w:pPr>
            <w:r w:rsidRPr="00987171">
              <w:rPr>
                <w:rFonts w:ascii="PT Astra Serif" w:hAnsi="PT Astra Serif"/>
              </w:rPr>
              <w:t>Коэффициент участия газа в огненном шаре</w:t>
            </w:r>
          </w:p>
        </w:tc>
        <w:tc>
          <w:tcPr>
            <w:tcW w:w="2738" w:type="dxa"/>
            <w:shd w:val="clear" w:color="auto" w:fill="FFFFFF" w:themeFill="background1"/>
          </w:tcPr>
          <w:p w14:paraId="334977AA" w14:textId="77777777" w:rsidR="003213F9" w:rsidRPr="00987171" w:rsidRDefault="003213F9" w:rsidP="00D43C23">
            <w:pPr>
              <w:jc w:val="center"/>
              <w:rPr>
                <w:rFonts w:ascii="PT Astra Serif" w:hAnsi="PT Astra Serif"/>
              </w:rPr>
            </w:pPr>
            <w:r w:rsidRPr="00987171">
              <w:rPr>
                <w:rFonts w:ascii="PT Astra Serif" w:hAnsi="PT Astra Serif"/>
              </w:rPr>
              <w:t>0,6</w:t>
            </w:r>
          </w:p>
        </w:tc>
      </w:tr>
      <w:tr w:rsidR="003213F9" w:rsidRPr="00987171" w14:paraId="5F9F5F51"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3F3C95A" w14:textId="77777777" w:rsidR="003213F9" w:rsidRPr="00987171" w:rsidRDefault="003213F9" w:rsidP="00D43C23">
            <w:pPr>
              <w:rPr>
                <w:rFonts w:ascii="PT Astra Serif" w:hAnsi="PT Astra Serif"/>
              </w:rPr>
            </w:pPr>
            <w:r w:rsidRPr="00987171">
              <w:rPr>
                <w:rFonts w:ascii="PT Astra Serif" w:hAnsi="PT Astra Serif"/>
              </w:rPr>
              <w:lastRenderedPageBreak/>
              <w:t>Диаметр огненного шара, м</w:t>
            </w:r>
          </w:p>
        </w:tc>
        <w:tc>
          <w:tcPr>
            <w:tcW w:w="2738" w:type="dxa"/>
            <w:shd w:val="clear" w:color="auto" w:fill="FFFFFF" w:themeFill="background1"/>
          </w:tcPr>
          <w:p w14:paraId="6A8085F1" w14:textId="77777777" w:rsidR="003213F9" w:rsidRPr="00987171" w:rsidRDefault="003213F9" w:rsidP="00D43C23">
            <w:pPr>
              <w:jc w:val="center"/>
              <w:rPr>
                <w:rFonts w:ascii="PT Astra Serif" w:hAnsi="PT Astra Serif"/>
              </w:rPr>
            </w:pPr>
            <w:r w:rsidRPr="00987171">
              <w:rPr>
                <w:rFonts w:ascii="PT Astra Serif" w:hAnsi="PT Astra Serif"/>
              </w:rPr>
              <w:t>85,2</w:t>
            </w:r>
          </w:p>
        </w:tc>
      </w:tr>
      <w:tr w:rsidR="003213F9" w:rsidRPr="00987171" w14:paraId="707BA399"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00188E6E" w14:textId="77777777" w:rsidR="003213F9" w:rsidRPr="00987171" w:rsidRDefault="003213F9" w:rsidP="00D43C23">
            <w:pPr>
              <w:rPr>
                <w:rFonts w:ascii="PT Astra Serif" w:hAnsi="PT Astra Serif"/>
              </w:rPr>
            </w:pPr>
            <w:r w:rsidRPr="00987171">
              <w:rPr>
                <w:rFonts w:ascii="PT Astra Serif" w:hAnsi="PT Astra Serif"/>
              </w:rPr>
              <w:t>Время существования огненного шара, с</w:t>
            </w:r>
          </w:p>
        </w:tc>
        <w:tc>
          <w:tcPr>
            <w:tcW w:w="2738" w:type="dxa"/>
            <w:shd w:val="clear" w:color="auto" w:fill="FFFFFF" w:themeFill="background1"/>
          </w:tcPr>
          <w:p w14:paraId="491CC9EF" w14:textId="77777777" w:rsidR="003213F9" w:rsidRPr="00987171" w:rsidRDefault="003213F9" w:rsidP="00D43C23">
            <w:pPr>
              <w:jc w:val="center"/>
              <w:rPr>
                <w:rFonts w:ascii="PT Astra Serif" w:hAnsi="PT Astra Serif"/>
              </w:rPr>
            </w:pPr>
            <w:r w:rsidRPr="00987171">
              <w:rPr>
                <w:rFonts w:ascii="PT Astra Serif" w:hAnsi="PT Astra Serif"/>
              </w:rPr>
              <w:t>12,0</w:t>
            </w:r>
          </w:p>
        </w:tc>
      </w:tr>
      <w:tr w:rsidR="003213F9" w:rsidRPr="00987171" w14:paraId="013A8B7F"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629" w:type="dxa"/>
            <w:gridSpan w:val="2"/>
            <w:shd w:val="clear" w:color="auto" w:fill="FFFFFF" w:themeFill="background1"/>
          </w:tcPr>
          <w:p w14:paraId="524020E3" w14:textId="77777777" w:rsidR="003213F9" w:rsidRPr="00987171" w:rsidRDefault="003213F9" w:rsidP="00D43C23">
            <w:pPr>
              <w:jc w:val="center"/>
              <w:rPr>
                <w:rFonts w:ascii="PT Astra Serif" w:hAnsi="PT Astra Serif"/>
              </w:rPr>
            </w:pPr>
            <w:r w:rsidRPr="00987171">
              <w:rPr>
                <w:rFonts w:ascii="PT Astra Serif" w:hAnsi="PT Astra Serif"/>
                <w:b/>
              </w:rPr>
              <w:t>Степень поражения людей на расстоянии от центра огненного шара, м</w:t>
            </w:r>
          </w:p>
        </w:tc>
      </w:tr>
      <w:tr w:rsidR="003213F9" w:rsidRPr="00987171" w14:paraId="15BFD247"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3E06313F" w14:textId="77777777" w:rsidR="003213F9" w:rsidRPr="00987171" w:rsidRDefault="003213F9" w:rsidP="00D43C23">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III</w:t>
            </w:r>
            <w:r w:rsidRPr="00987171">
              <w:rPr>
                <w:rFonts w:ascii="PT Astra Serif" w:hAnsi="PT Astra Serif"/>
              </w:rPr>
              <w:t xml:space="preserve"> степени (320 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0E9C1AE1" w14:textId="77777777" w:rsidR="003213F9" w:rsidRPr="00987171" w:rsidRDefault="003213F9" w:rsidP="00D43C23">
            <w:pPr>
              <w:jc w:val="center"/>
              <w:rPr>
                <w:rFonts w:ascii="PT Astra Serif" w:hAnsi="PT Astra Serif"/>
              </w:rPr>
            </w:pPr>
            <w:r w:rsidRPr="00987171">
              <w:rPr>
                <w:rFonts w:ascii="PT Astra Serif" w:hAnsi="PT Astra Serif"/>
              </w:rPr>
              <w:t>20,0</w:t>
            </w:r>
          </w:p>
        </w:tc>
      </w:tr>
      <w:tr w:rsidR="003213F9" w:rsidRPr="00987171" w14:paraId="2E8EC826"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AF2AB88" w14:textId="77777777" w:rsidR="003213F9" w:rsidRPr="00987171" w:rsidRDefault="003213F9" w:rsidP="00D43C23">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w:t>
            </w:r>
            <w:r w:rsidRPr="00987171">
              <w:rPr>
                <w:rFonts w:ascii="PT Astra Serif" w:hAnsi="PT Astra Serif"/>
              </w:rPr>
              <w:t xml:space="preserve"> степени (220 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4AAB7405" w14:textId="77777777" w:rsidR="003213F9" w:rsidRPr="00987171" w:rsidRDefault="003213F9" w:rsidP="00D43C23">
            <w:pPr>
              <w:jc w:val="center"/>
              <w:rPr>
                <w:rFonts w:ascii="PT Astra Serif" w:hAnsi="PT Astra Serif"/>
              </w:rPr>
            </w:pPr>
            <w:r w:rsidRPr="00987171">
              <w:rPr>
                <w:rFonts w:ascii="PT Astra Serif" w:hAnsi="PT Astra Serif"/>
              </w:rPr>
              <w:t>47,4</w:t>
            </w:r>
          </w:p>
        </w:tc>
      </w:tr>
      <w:tr w:rsidR="003213F9" w:rsidRPr="00987171" w14:paraId="42560C4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36A11599" w14:textId="77777777" w:rsidR="003213F9" w:rsidRPr="00987171" w:rsidRDefault="003213F9" w:rsidP="00D43C23">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w:t>
            </w:r>
            <w:r w:rsidRPr="00987171">
              <w:rPr>
                <w:rFonts w:ascii="PT Astra Serif" w:hAnsi="PT Astra Serif"/>
              </w:rPr>
              <w:t xml:space="preserve"> степени (120 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5CC66679" w14:textId="77777777" w:rsidR="003213F9" w:rsidRPr="00987171" w:rsidRDefault="003213F9" w:rsidP="00D43C23">
            <w:pPr>
              <w:jc w:val="center"/>
              <w:rPr>
                <w:rFonts w:ascii="PT Astra Serif" w:hAnsi="PT Astra Serif"/>
              </w:rPr>
            </w:pPr>
            <w:r w:rsidRPr="00987171">
              <w:rPr>
                <w:rFonts w:ascii="PT Astra Serif" w:hAnsi="PT Astra Serif"/>
              </w:rPr>
              <w:t>64,2</w:t>
            </w:r>
          </w:p>
        </w:tc>
      </w:tr>
      <w:tr w:rsidR="003213F9" w:rsidRPr="00987171" w14:paraId="697D236C"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A218483" w14:textId="77777777" w:rsidR="003213F9" w:rsidRPr="00987171" w:rsidRDefault="003213F9" w:rsidP="00D43C23">
            <w:pPr>
              <w:rPr>
                <w:rFonts w:ascii="PT Astra Serif" w:hAnsi="PT Astra Serif"/>
              </w:rPr>
            </w:pPr>
            <w:r w:rsidRPr="00987171">
              <w:rPr>
                <w:rFonts w:ascii="PT Astra Serif" w:hAnsi="PT Astra Serif"/>
              </w:rPr>
              <w:t>болевой порог (20-60кДж/м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72E5806F" w14:textId="77777777" w:rsidR="003213F9" w:rsidRPr="00987171" w:rsidRDefault="003213F9" w:rsidP="00D43C23">
            <w:pPr>
              <w:jc w:val="center"/>
              <w:rPr>
                <w:rFonts w:ascii="PT Astra Serif" w:hAnsi="PT Astra Serif"/>
              </w:rPr>
            </w:pPr>
            <w:r w:rsidRPr="00987171">
              <w:rPr>
                <w:rFonts w:ascii="PT Astra Serif" w:hAnsi="PT Astra Serif"/>
              </w:rPr>
              <w:t>108,4</w:t>
            </w:r>
          </w:p>
        </w:tc>
      </w:tr>
    </w:tbl>
    <w:p w14:paraId="1C9B2A6E" w14:textId="77777777" w:rsidR="003213F9" w:rsidRPr="00B34E07" w:rsidRDefault="003213F9" w:rsidP="00A46E85">
      <w:pPr>
        <w:suppressAutoHyphens/>
        <w:spacing w:before="120"/>
        <w:ind w:firstLine="720"/>
        <w:rPr>
          <w:rFonts w:ascii="PT Astra Serif" w:hAnsi="PT Astra Serif"/>
          <w:sz w:val="26"/>
          <w:szCs w:val="26"/>
        </w:rPr>
      </w:pPr>
      <w:r w:rsidRPr="00B34E07">
        <w:rPr>
          <w:rFonts w:ascii="PT Astra Serif" w:hAnsi="PT Astra Serif"/>
          <w:sz w:val="26"/>
          <w:szCs w:val="26"/>
        </w:rPr>
        <w:t>Для находящихся на открытой местности людей расстояние поражения ВУВ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7B78C91" w14:textId="6FF9464B" w:rsidR="003213F9" w:rsidRPr="00B34E07" w:rsidRDefault="00803B44" w:rsidP="001619CC">
      <w:pPr>
        <w:jc w:val="right"/>
        <w:rPr>
          <w:rFonts w:ascii="PT Astra Serif" w:hAnsi="PT Astra Serif"/>
          <w:b/>
          <w:sz w:val="26"/>
          <w:szCs w:val="26"/>
        </w:rPr>
      </w:pPr>
      <w:r w:rsidRPr="004D5448">
        <w:rPr>
          <w:rFonts w:ascii="PT Astra Serif" w:hAnsi="PT Astra Serif"/>
          <w:b/>
          <w:sz w:val="26"/>
          <w:szCs w:val="26"/>
        </w:rPr>
        <w:t xml:space="preserve">Таблица </w:t>
      </w:r>
      <w:r w:rsidR="006C5951" w:rsidRPr="004D5448">
        <w:rPr>
          <w:rFonts w:ascii="PT Astra Serif" w:hAnsi="PT Astra Serif"/>
          <w:b/>
          <w:sz w:val="26"/>
          <w:szCs w:val="26"/>
        </w:rPr>
        <w:t>6</w:t>
      </w:r>
      <w:r w:rsidRPr="004D5448">
        <w:rPr>
          <w:rFonts w:ascii="PT Astra Serif" w:hAnsi="PT Astra Serif"/>
          <w:b/>
          <w:sz w:val="26"/>
          <w:szCs w:val="26"/>
        </w:rPr>
        <w:t>.</w:t>
      </w:r>
      <w:r w:rsidR="004D5448" w:rsidRPr="004D5448">
        <w:rPr>
          <w:rFonts w:ascii="PT Astra Serif" w:hAnsi="PT Astra Serif"/>
          <w:b/>
          <w:sz w:val="26"/>
          <w:szCs w:val="26"/>
        </w:rPr>
        <w:t>9</w:t>
      </w:r>
    </w:p>
    <w:p w14:paraId="2798440C" w14:textId="77777777" w:rsidR="003213F9" w:rsidRPr="00B34E07" w:rsidRDefault="003213F9" w:rsidP="00E962FC">
      <w:pPr>
        <w:spacing w:after="120"/>
        <w:jc w:val="center"/>
        <w:rPr>
          <w:rFonts w:ascii="PT Astra Serif" w:hAnsi="PT Astra Serif"/>
          <w:b/>
          <w:sz w:val="26"/>
          <w:szCs w:val="26"/>
        </w:rPr>
      </w:pPr>
      <w:r w:rsidRPr="00B34E07">
        <w:rPr>
          <w:rFonts w:ascii="PT Astra Serif" w:hAnsi="PT Astra Serif"/>
          <w:b/>
          <w:sz w:val="26"/>
          <w:szCs w:val="26"/>
        </w:rPr>
        <w:t>Результаты расчета зон действия поражающих факторов возможных аварий на транспорте, при перевозке бензина:</w:t>
      </w:r>
    </w:p>
    <w:tbl>
      <w:tblPr>
        <w:tblStyle w:val="260"/>
        <w:tblpPr w:leftFromText="181" w:rightFromText="181" w:vertAnchor="text" w:tblpX="108" w:tblpY="1"/>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1E0" w:firstRow="1" w:lastRow="1" w:firstColumn="1" w:lastColumn="1" w:noHBand="0" w:noVBand="0"/>
      </w:tblPr>
      <w:tblGrid>
        <w:gridCol w:w="6539"/>
        <w:gridCol w:w="2949"/>
      </w:tblGrid>
      <w:tr w:rsidR="003213F9" w:rsidRPr="00987171" w14:paraId="3B6E9DD6" w14:textId="77777777" w:rsidTr="005D6E96">
        <w:trPr>
          <w:cnfStyle w:val="100000000000" w:firstRow="1" w:lastRow="0" w:firstColumn="0" w:lastColumn="0" w:oddVBand="0" w:evenVBand="0" w:oddHBand="0" w:evenHBand="0" w:firstRowFirstColumn="0" w:firstRowLastColumn="0" w:lastRowFirstColumn="0" w:lastRowLastColumn="0"/>
          <w:trHeight w:hRule="exact" w:val="340"/>
          <w:tblHeader/>
        </w:trPr>
        <w:tc>
          <w:tcPr>
            <w:tcW w:w="6539" w:type="dxa"/>
            <w:shd w:val="clear" w:color="auto" w:fill="FFFFFF" w:themeFill="background1"/>
          </w:tcPr>
          <w:p w14:paraId="17774662" w14:textId="77777777" w:rsidR="003213F9" w:rsidRPr="00987171" w:rsidRDefault="003213F9" w:rsidP="007C6E54">
            <w:pPr>
              <w:jc w:val="center"/>
              <w:rPr>
                <w:rFonts w:ascii="PT Astra Serif" w:hAnsi="PT Astra Serif"/>
              </w:rPr>
            </w:pPr>
            <w:r w:rsidRPr="00987171">
              <w:rPr>
                <w:rFonts w:ascii="PT Astra Serif" w:hAnsi="PT Astra Serif"/>
              </w:rPr>
              <w:t>Параметры</w:t>
            </w:r>
          </w:p>
        </w:tc>
        <w:tc>
          <w:tcPr>
            <w:tcW w:w="2949" w:type="dxa"/>
            <w:shd w:val="clear" w:color="auto" w:fill="FFFFFF" w:themeFill="background1"/>
          </w:tcPr>
          <w:p w14:paraId="55D3DA68" w14:textId="77777777" w:rsidR="003213F9" w:rsidRPr="00987171" w:rsidRDefault="003213F9" w:rsidP="007C6E54">
            <w:pPr>
              <w:jc w:val="center"/>
              <w:rPr>
                <w:rFonts w:ascii="PT Astra Serif" w:hAnsi="PT Astra Serif"/>
              </w:rPr>
            </w:pPr>
            <w:r w:rsidRPr="00987171">
              <w:rPr>
                <w:rFonts w:ascii="PT Astra Serif" w:hAnsi="PT Astra Serif"/>
              </w:rPr>
              <w:t>Значения</w:t>
            </w:r>
          </w:p>
        </w:tc>
      </w:tr>
      <w:tr w:rsidR="003213F9" w:rsidRPr="00987171" w14:paraId="1CC2622C"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488" w:type="dxa"/>
            <w:gridSpan w:val="2"/>
            <w:shd w:val="clear" w:color="auto" w:fill="FFFFFF" w:themeFill="background1"/>
          </w:tcPr>
          <w:p w14:paraId="1DA9F901" w14:textId="77777777" w:rsidR="003213F9" w:rsidRPr="00987171" w:rsidRDefault="003213F9" w:rsidP="007C6E54">
            <w:pPr>
              <w:jc w:val="center"/>
              <w:rPr>
                <w:rFonts w:ascii="PT Astra Serif" w:hAnsi="PT Astra Serif"/>
                <w:b/>
              </w:rPr>
            </w:pPr>
            <w:r w:rsidRPr="00987171">
              <w:rPr>
                <w:rFonts w:ascii="PT Astra Serif" w:hAnsi="PT Astra Serif"/>
                <w:b/>
              </w:rPr>
              <w:t>Автоцистерна с бензином, грузоподъемностью 8т.</w:t>
            </w:r>
          </w:p>
        </w:tc>
      </w:tr>
      <w:tr w:rsidR="003213F9" w:rsidRPr="00987171" w14:paraId="15AE921E"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683CFE69" w14:textId="77777777" w:rsidR="003213F9" w:rsidRPr="00987171" w:rsidRDefault="003213F9" w:rsidP="007C6E54">
            <w:pPr>
              <w:rPr>
                <w:rFonts w:ascii="PT Astra Serif" w:hAnsi="PT Astra Serif"/>
              </w:rPr>
            </w:pPr>
            <w:r w:rsidRPr="00987171">
              <w:rPr>
                <w:rFonts w:ascii="PT Astra Serif" w:hAnsi="PT Astra Serif"/>
              </w:rPr>
              <w:t>Масса вещества, участвующего в образовании облака ТВС, кг</w:t>
            </w:r>
          </w:p>
        </w:tc>
        <w:tc>
          <w:tcPr>
            <w:tcW w:w="2949" w:type="dxa"/>
            <w:shd w:val="clear" w:color="auto" w:fill="FFFFFF" w:themeFill="background1"/>
          </w:tcPr>
          <w:p w14:paraId="06F8E67A" w14:textId="77777777" w:rsidR="003213F9" w:rsidRPr="00987171" w:rsidRDefault="003213F9" w:rsidP="007C6E54">
            <w:pPr>
              <w:jc w:val="center"/>
              <w:rPr>
                <w:rFonts w:ascii="PT Astra Serif" w:hAnsi="PT Astra Serif"/>
              </w:rPr>
            </w:pPr>
            <w:r w:rsidRPr="00987171">
              <w:rPr>
                <w:rFonts w:ascii="PT Astra Serif" w:hAnsi="PT Astra Serif"/>
              </w:rPr>
              <w:t>6400</w:t>
            </w:r>
          </w:p>
        </w:tc>
      </w:tr>
      <w:tr w:rsidR="003213F9" w:rsidRPr="00987171" w14:paraId="2F781318"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65283A6D" w14:textId="77777777" w:rsidR="003213F9" w:rsidRPr="00987171" w:rsidRDefault="003213F9" w:rsidP="007C6E54">
            <w:pPr>
              <w:rPr>
                <w:rFonts w:ascii="PT Astra Serif" w:hAnsi="PT Astra Serif"/>
              </w:rPr>
            </w:pPr>
            <w:r w:rsidRPr="00987171">
              <w:rPr>
                <w:rFonts w:ascii="PT Astra Serif" w:hAnsi="PT Astra Serif"/>
              </w:rPr>
              <w:t>Коэффициент участия во взрыве</w:t>
            </w:r>
          </w:p>
        </w:tc>
        <w:tc>
          <w:tcPr>
            <w:tcW w:w="2949" w:type="dxa"/>
            <w:shd w:val="clear" w:color="auto" w:fill="FFFFFF" w:themeFill="background1"/>
          </w:tcPr>
          <w:p w14:paraId="535643E9" w14:textId="77777777" w:rsidR="003213F9" w:rsidRPr="00987171" w:rsidRDefault="003213F9" w:rsidP="007C6E54">
            <w:pPr>
              <w:jc w:val="center"/>
              <w:rPr>
                <w:rFonts w:ascii="PT Astra Serif" w:hAnsi="PT Astra Serif"/>
              </w:rPr>
            </w:pPr>
            <w:r w:rsidRPr="00987171">
              <w:rPr>
                <w:rFonts w:ascii="PT Astra Serif" w:hAnsi="PT Astra Serif"/>
              </w:rPr>
              <w:t>0,8</w:t>
            </w:r>
          </w:p>
        </w:tc>
      </w:tr>
      <w:tr w:rsidR="003213F9" w:rsidRPr="00987171" w14:paraId="7622597A"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488" w:type="dxa"/>
            <w:gridSpan w:val="2"/>
            <w:shd w:val="clear" w:color="auto" w:fill="FFFFFF" w:themeFill="background1"/>
          </w:tcPr>
          <w:p w14:paraId="2C814434" w14:textId="77777777" w:rsidR="003213F9" w:rsidRPr="00987171" w:rsidRDefault="003213F9" w:rsidP="007C6E54">
            <w:pPr>
              <w:jc w:val="center"/>
              <w:rPr>
                <w:rFonts w:ascii="PT Astra Serif" w:hAnsi="PT Astra Serif"/>
              </w:rPr>
            </w:pPr>
            <w:r w:rsidRPr="00987171">
              <w:rPr>
                <w:rFonts w:ascii="PT Astra Serif" w:hAnsi="PT Astra Serif"/>
                <w:b/>
              </w:rPr>
              <w:t>Разрушение зданий и сооружений на расстоянии от эпицентра взрыва, м</w:t>
            </w:r>
          </w:p>
        </w:tc>
      </w:tr>
      <w:tr w:rsidR="003213F9" w:rsidRPr="00987171" w14:paraId="01473149"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1ECF8E51" w14:textId="77777777" w:rsidR="003213F9" w:rsidRPr="00987171" w:rsidRDefault="003213F9" w:rsidP="007C6E54">
            <w:pPr>
              <w:rPr>
                <w:rFonts w:ascii="PT Astra Serif" w:hAnsi="PT Astra Serif"/>
              </w:rPr>
            </w:pPr>
            <w:r w:rsidRPr="00987171">
              <w:rPr>
                <w:rFonts w:ascii="PT Astra Serif" w:hAnsi="PT Astra Serif"/>
              </w:rPr>
              <w:t>полные (&gt;100 кПа)</w:t>
            </w:r>
          </w:p>
        </w:tc>
        <w:tc>
          <w:tcPr>
            <w:tcW w:w="2949" w:type="dxa"/>
            <w:shd w:val="clear" w:color="auto" w:fill="FFFFFF" w:themeFill="background1"/>
          </w:tcPr>
          <w:p w14:paraId="1B93699B" w14:textId="77777777" w:rsidR="003213F9" w:rsidRPr="00987171" w:rsidRDefault="003213F9" w:rsidP="007C6E54">
            <w:pPr>
              <w:jc w:val="center"/>
              <w:rPr>
                <w:rFonts w:ascii="PT Astra Serif" w:hAnsi="PT Astra Serif"/>
              </w:rPr>
            </w:pPr>
            <w:r w:rsidRPr="00987171">
              <w:rPr>
                <w:rFonts w:ascii="PT Astra Serif" w:hAnsi="PT Astra Serif"/>
              </w:rPr>
              <w:t>&lt;65,4</w:t>
            </w:r>
          </w:p>
        </w:tc>
      </w:tr>
      <w:tr w:rsidR="003213F9" w:rsidRPr="00987171" w14:paraId="093C2F8F"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233A660F" w14:textId="77777777" w:rsidR="003213F9" w:rsidRPr="00987171" w:rsidRDefault="003213F9" w:rsidP="007C6E54">
            <w:pPr>
              <w:rPr>
                <w:rFonts w:ascii="PT Astra Serif" w:hAnsi="PT Astra Serif"/>
              </w:rPr>
            </w:pPr>
            <w:r w:rsidRPr="00987171">
              <w:rPr>
                <w:rFonts w:ascii="PT Astra Serif" w:hAnsi="PT Astra Serif"/>
              </w:rPr>
              <w:t>сильные (100÷40 кПа)</w:t>
            </w:r>
          </w:p>
        </w:tc>
        <w:tc>
          <w:tcPr>
            <w:tcW w:w="2949" w:type="dxa"/>
            <w:shd w:val="clear" w:color="auto" w:fill="FFFFFF" w:themeFill="background1"/>
          </w:tcPr>
          <w:p w14:paraId="126A0B32" w14:textId="77777777" w:rsidR="003213F9" w:rsidRPr="00987171" w:rsidRDefault="003213F9" w:rsidP="007C6E54">
            <w:pPr>
              <w:jc w:val="center"/>
              <w:rPr>
                <w:rFonts w:ascii="PT Astra Serif" w:hAnsi="PT Astra Serif"/>
              </w:rPr>
            </w:pPr>
            <w:r w:rsidRPr="00987171">
              <w:rPr>
                <w:rFonts w:ascii="PT Astra Serif" w:hAnsi="PT Astra Serif"/>
              </w:rPr>
              <w:t>65,4-110,0</w:t>
            </w:r>
          </w:p>
        </w:tc>
      </w:tr>
      <w:tr w:rsidR="003213F9" w:rsidRPr="00987171" w14:paraId="61B3C3E6"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64F92720" w14:textId="77777777" w:rsidR="003213F9" w:rsidRPr="00987171" w:rsidRDefault="003213F9" w:rsidP="007C6E54">
            <w:pPr>
              <w:rPr>
                <w:rFonts w:ascii="PT Astra Serif" w:hAnsi="PT Astra Serif"/>
              </w:rPr>
            </w:pPr>
            <w:r w:rsidRPr="00987171">
              <w:rPr>
                <w:rFonts w:ascii="PT Astra Serif" w:hAnsi="PT Astra Serif"/>
              </w:rPr>
              <w:t>средние (40÷20 кПа)</w:t>
            </w:r>
          </w:p>
        </w:tc>
        <w:tc>
          <w:tcPr>
            <w:tcW w:w="2949" w:type="dxa"/>
            <w:shd w:val="clear" w:color="auto" w:fill="FFFFFF" w:themeFill="background1"/>
          </w:tcPr>
          <w:p w14:paraId="455ED23A" w14:textId="77777777" w:rsidR="003213F9" w:rsidRPr="00987171" w:rsidRDefault="003213F9" w:rsidP="007C6E54">
            <w:pPr>
              <w:jc w:val="center"/>
              <w:rPr>
                <w:rFonts w:ascii="PT Astra Serif" w:hAnsi="PT Astra Serif"/>
              </w:rPr>
            </w:pPr>
            <w:r w:rsidRPr="00987171">
              <w:rPr>
                <w:rFonts w:ascii="PT Astra Serif" w:hAnsi="PT Astra Serif"/>
              </w:rPr>
              <w:t>110,0-450,0</w:t>
            </w:r>
          </w:p>
        </w:tc>
      </w:tr>
      <w:tr w:rsidR="003213F9" w:rsidRPr="00987171" w14:paraId="38664E20"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486F3DAC" w14:textId="77777777" w:rsidR="003213F9" w:rsidRPr="00987171" w:rsidRDefault="003213F9" w:rsidP="007C6E54">
            <w:pPr>
              <w:rPr>
                <w:rFonts w:ascii="PT Astra Serif" w:hAnsi="PT Astra Serif"/>
              </w:rPr>
            </w:pPr>
            <w:r w:rsidRPr="00987171">
              <w:rPr>
                <w:rFonts w:ascii="PT Astra Serif" w:hAnsi="PT Astra Serif"/>
              </w:rPr>
              <w:t>слабые (20÷10 кПа)</w:t>
            </w:r>
          </w:p>
        </w:tc>
        <w:tc>
          <w:tcPr>
            <w:tcW w:w="2949" w:type="dxa"/>
            <w:shd w:val="clear" w:color="auto" w:fill="FFFFFF" w:themeFill="background1"/>
          </w:tcPr>
          <w:p w14:paraId="6E9DD7A2" w14:textId="77777777" w:rsidR="003213F9" w:rsidRPr="00987171" w:rsidRDefault="003213F9" w:rsidP="007C6E54">
            <w:pPr>
              <w:jc w:val="center"/>
              <w:rPr>
                <w:rFonts w:ascii="PT Astra Serif" w:hAnsi="PT Astra Serif"/>
              </w:rPr>
            </w:pPr>
            <w:r w:rsidRPr="00987171">
              <w:rPr>
                <w:rFonts w:ascii="PT Astra Serif" w:hAnsi="PT Astra Serif"/>
              </w:rPr>
              <w:t>450,0-687,7</w:t>
            </w:r>
          </w:p>
        </w:tc>
      </w:tr>
      <w:tr w:rsidR="003213F9" w:rsidRPr="00987171" w14:paraId="674D29D4"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47CFE73C" w14:textId="77777777" w:rsidR="003213F9" w:rsidRPr="00987171" w:rsidRDefault="003213F9" w:rsidP="007C6E54">
            <w:pPr>
              <w:rPr>
                <w:rFonts w:ascii="PT Astra Serif" w:hAnsi="PT Astra Serif"/>
              </w:rPr>
            </w:pPr>
            <w:r w:rsidRPr="00987171">
              <w:rPr>
                <w:rFonts w:ascii="PT Astra Serif" w:hAnsi="PT Astra Serif"/>
              </w:rPr>
              <w:t>расстекление (5 кПа)</w:t>
            </w:r>
          </w:p>
        </w:tc>
        <w:tc>
          <w:tcPr>
            <w:tcW w:w="2949" w:type="dxa"/>
            <w:shd w:val="clear" w:color="auto" w:fill="FFFFFF" w:themeFill="background1"/>
          </w:tcPr>
          <w:p w14:paraId="0DE6B8D3" w14:textId="77777777" w:rsidR="003213F9" w:rsidRPr="00987171" w:rsidRDefault="003213F9" w:rsidP="007C6E54">
            <w:pPr>
              <w:jc w:val="center"/>
              <w:rPr>
                <w:rFonts w:ascii="PT Astra Serif" w:hAnsi="PT Astra Serif"/>
              </w:rPr>
            </w:pPr>
            <w:r w:rsidRPr="00987171">
              <w:rPr>
                <w:rFonts w:ascii="PT Astra Serif" w:hAnsi="PT Astra Serif"/>
              </w:rPr>
              <w:t>&gt;687,7</w:t>
            </w:r>
          </w:p>
        </w:tc>
      </w:tr>
      <w:tr w:rsidR="003213F9" w:rsidRPr="00987171" w14:paraId="440A5639"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488" w:type="dxa"/>
            <w:gridSpan w:val="2"/>
            <w:shd w:val="clear" w:color="auto" w:fill="FFFFFF" w:themeFill="background1"/>
          </w:tcPr>
          <w:p w14:paraId="164A862E" w14:textId="77777777" w:rsidR="003213F9" w:rsidRPr="00987171" w:rsidRDefault="003213F9" w:rsidP="007C6E54">
            <w:pPr>
              <w:jc w:val="center"/>
              <w:rPr>
                <w:rFonts w:ascii="PT Astra Serif" w:hAnsi="PT Astra Serif"/>
              </w:rPr>
            </w:pPr>
            <w:r w:rsidRPr="00987171">
              <w:rPr>
                <w:rFonts w:ascii="PT Astra Serif" w:hAnsi="PT Astra Serif"/>
                <w:b/>
              </w:rPr>
              <w:t>Степень травмирования людей на расстоянии от эпицентра взрыва, м</w:t>
            </w:r>
          </w:p>
        </w:tc>
      </w:tr>
      <w:tr w:rsidR="003213F9" w:rsidRPr="00987171" w14:paraId="0C9125EF"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5B9A956F" w14:textId="77777777" w:rsidR="003213F9" w:rsidRPr="00987171" w:rsidRDefault="003213F9" w:rsidP="007C6E54">
            <w:pPr>
              <w:rPr>
                <w:rFonts w:ascii="PT Astra Serif" w:hAnsi="PT Astra Serif"/>
              </w:rPr>
            </w:pPr>
            <w:r w:rsidRPr="00987171">
              <w:rPr>
                <w:rFonts w:ascii="PT Astra Serif" w:hAnsi="PT Astra Serif"/>
              </w:rPr>
              <w:t>летальная (&gt;100 кПа)</w:t>
            </w:r>
          </w:p>
        </w:tc>
        <w:tc>
          <w:tcPr>
            <w:tcW w:w="2949" w:type="dxa"/>
            <w:shd w:val="clear" w:color="auto" w:fill="FFFFFF" w:themeFill="background1"/>
          </w:tcPr>
          <w:p w14:paraId="54639D2A" w14:textId="77777777" w:rsidR="003213F9" w:rsidRPr="00987171" w:rsidRDefault="003213F9" w:rsidP="007C6E54">
            <w:pPr>
              <w:jc w:val="center"/>
              <w:rPr>
                <w:rFonts w:ascii="PT Astra Serif" w:hAnsi="PT Astra Serif"/>
              </w:rPr>
            </w:pPr>
            <w:r w:rsidRPr="00987171">
              <w:rPr>
                <w:rFonts w:ascii="PT Astra Serif" w:hAnsi="PT Astra Serif"/>
              </w:rPr>
              <w:t>&lt;65,4</w:t>
            </w:r>
          </w:p>
        </w:tc>
      </w:tr>
      <w:tr w:rsidR="003213F9" w:rsidRPr="00987171" w14:paraId="442383FD"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3768F4DA" w14:textId="77777777" w:rsidR="003213F9" w:rsidRPr="00987171" w:rsidRDefault="003213F9" w:rsidP="007C6E54">
            <w:pPr>
              <w:rPr>
                <w:rFonts w:ascii="PT Astra Serif" w:hAnsi="PT Astra Serif"/>
              </w:rPr>
            </w:pPr>
            <w:r w:rsidRPr="00987171">
              <w:rPr>
                <w:rFonts w:ascii="PT Astra Serif" w:hAnsi="PT Astra Serif"/>
              </w:rPr>
              <w:t>тяжелая (100÷60 кПа)</w:t>
            </w:r>
          </w:p>
        </w:tc>
        <w:tc>
          <w:tcPr>
            <w:tcW w:w="2949" w:type="dxa"/>
            <w:shd w:val="clear" w:color="auto" w:fill="FFFFFF" w:themeFill="background1"/>
          </w:tcPr>
          <w:p w14:paraId="50861D6B" w14:textId="77777777" w:rsidR="003213F9" w:rsidRPr="00987171" w:rsidRDefault="003213F9" w:rsidP="007C6E54">
            <w:pPr>
              <w:jc w:val="center"/>
              <w:rPr>
                <w:rFonts w:ascii="PT Astra Serif" w:hAnsi="PT Astra Serif"/>
              </w:rPr>
            </w:pPr>
            <w:r w:rsidRPr="00987171">
              <w:rPr>
                <w:rFonts w:ascii="PT Astra Serif" w:hAnsi="PT Astra Serif"/>
              </w:rPr>
              <w:t>65,4-88,5</w:t>
            </w:r>
          </w:p>
        </w:tc>
      </w:tr>
      <w:tr w:rsidR="003213F9" w:rsidRPr="00987171" w14:paraId="529C07DA"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218B4CE4" w14:textId="77777777" w:rsidR="003213F9" w:rsidRPr="00987171" w:rsidRDefault="003213F9" w:rsidP="007C6E54">
            <w:pPr>
              <w:rPr>
                <w:rFonts w:ascii="PT Astra Serif" w:hAnsi="PT Astra Serif"/>
              </w:rPr>
            </w:pPr>
            <w:r w:rsidRPr="00987171">
              <w:rPr>
                <w:rFonts w:ascii="PT Astra Serif" w:hAnsi="PT Astra Serif"/>
              </w:rPr>
              <w:t>средняя (60÷40 кПа)</w:t>
            </w:r>
          </w:p>
        </w:tc>
        <w:tc>
          <w:tcPr>
            <w:tcW w:w="2949" w:type="dxa"/>
            <w:shd w:val="clear" w:color="auto" w:fill="FFFFFF" w:themeFill="background1"/>
          </w:tcPr>
          <w:p w14:paraId="78118158" w14:textId="77777777" w:rsidR="003213F9" w:rsidRPr="00987171" w:rsidRDefault="003213F9" w:rsidP="007C6E54">
            <w:pPr>
              <w:jc w:val="center"/>
              <w:rPr>
                <w:rFonts w:ascii="PT Astra Serif" w:hAnsi="PT Astra Serif"/>
              </w:rPr>
            </w:pPr>
            <w:r w:rsidRPr="00987171">
              <w:rPr>
                <w:rFonts w:ascii="PT Astra Serif" w:hAnsi="PT Astra Serif"/>
              </w:rPr>
              <w:t>88,5-110,0</w:t>
            </w:r>
          </w:p>
        </w:tc>
      </w:tr>
      <w:tr w:rsidR="003213F9" w:rsidRPr="00987171" w14:paraId="5E9D9F10"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46E60BD7" w14:textId="77777777" w:rsidR="003213F9" w:rsidRPr="00987171" w:rsidRDefault="003213F9" w:rsidP="007C6E54">
            <w:pPr>
              <w:rPr>
                <w:rFonts w:ascii="PT Astra Serif" w:hAnsi="PT Astra Serif"/>
              </w:rPr>
            </w:pPr>
            <w:r w:rsidRPr="00987171">
              <w:rPr>
                <w:rFonts w:ascii="PT Astra Serif" w:hAnsi="PT Astra Serif"/>
              </w:rPr>
              <w:t>легкая (40÷20 кПа)</w:t>
            </w:r>
          </w:p>
        </w:tc>
        <w:tc>
          <w:tcPr>
            <w:tcW w:w="2949" w:type="dxa"/>
            <w:shd w:val="clear" w:color="auto" w:fill="FFFFFF" w:themeFill="background1"/>
          </w:tcPr>
          <w:p w14:paraId="02610230" w14:textId="77777777" w:rsidR="003213F9" w:rsidRPr="00987171" w:rsidRDefault="003213F9" w:rsidP="007C6E54">
            <w:pPr>
              <w:jc w:val="center"/>
              <w:rPr>
                <w:rFonts w:ascii="PT Astra Serif" w:hAnsi="PT Astra Serif"/>
              </w:rPr>
            </w:pPr>
            <w:r w:rsidRPr="00987171">
              <w:rPr>
                <w:rFonts w:ascii="PT Astra Serif" w:hAnsi="PT Astra Serif"/>
              </w:rPr>
              <w:t>110,0-450,0</w:t>
            </w:r>
          </w:p>
        </w:tc>
      </w:tr>
      <w:tr w:rsidR="003213F9" w:rsidRPr="00987171" w14:paraId="7D0BFF62"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488" w:type="dxa"/>
            <w:gridSpan w:val="2"/>
            <w:shd w:val="clear" w:color="auto" w:fill="FFFFFF" w:themeFill="background1"/>
          </w:tcPr>
          <w:p w14:paraId="5FEC086C" w14:textId="77777777" w:rsidR="003213F9" w:rsidRPr="00987171" w:rsidRDefault="003213F9" w:rsidP="007C6E54">
            <w:pPr>
              <w:jc w:val="center"/>
              <w:rPr>
                <w:rFonts w:ascii="PT Astra Serif" w:hAnsi="PT Astra Serif"/>
                <w:b/>
              </w:rPr>
            </w:pPr>
            <w:r w:rsidRPr="00987171">
              <w:rPr>
                <w:rFonts w:ascii="PT Astra Serif" w:hAnsi="PT Astra Serif"/>
                <w:b/>
              </w:rPr>
              <w:t>Пожар пролива</w:t>
            </w:r>
          </w:p>
        </w:tc>
      </w:tr>
      <w:tr w:rsidR="003213F9" w:rsidRPr="00987171" w14:paraId="285B7F92"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50513EDF" w14:textId="77777777" w:rsidR="003213F9" w:rsidRPr="00987171" w:rsidRDefault="003213F9" w:rsidP="007C6E54">
            <w:pPr>
              <w:rPr>
                <w:rFonts w:ascii="PT Astra Serif" w:hAnsi="PT Astra Serif"/>
              </w:rPr>
            </w:pPr>
            <w:r w:rsidRPr="00987171">
              <w:rPr>
                <w:rFonts w:ascii="PT Astra Serif" w:hAnsi="PT Astra Serif"/>
              </w:rPr>
              <w:t>Масса вещества в аварийном проливе, кг</w:t>
            </w:r>
          </w:p>
        </w:tc>
        <w:tc>
          <w:tcPr>
            <w:tcW w:w="2949" w:type="dxa"/>
            <w:shd w:val="clear" w:color="auto" w:fill="FFFFFF" w:themeFill="background1"/>
          </w:tcPr>
          <w:p w14:paraId="57E5DCFB" w14:textId="77777777" w:rsidR="003213F9" w:rsidRPr="00987171" w:rsidRDefault="003213F9" w:rsidP="007C6E54">
            <w:pPr>
              <w:jc w:val="center"/>
              <w:rPr>
                <w:rFonts w:ascii="PT Astra Serif" w:hAnsi="PT Astra Serif"/>
              </w:rPr>
            </w:pPr>
            <w:r w:rsidRPr="00987171">
              <w:rPr>
                <w:rFonts w:ascii="PT Astra Serif" w:hAnsi="PT Astra Serif"/>
              </w:rPr>
              <w:t>6400</w:t>
            </w:r>
          </w:p>
        </w:tc>
      </w:tr>
      <w:tr w:rsidR="003213F9" w:rsidRPr="00987171" w14:paraId="53D837F8"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5939DD94" w14:textId="77777777" w:rsidR="003213F9" w:rsidRPr="00987171" w:rsidRDefault="003213F9" w:rsidP="007C6E54">
            <w:pPr>
              <w:rPr>
                <w:rFonts w:ascii="PT Astra Serif" w:hAnsi="PT Astra Serif"/>
              </w:rPr>
            </w:pPr>
            <w:r w:rsidRPr="00987171">
              <w:rPr>
                <w:rFonts w:ascii="PT Astra Serif" w:hAnsi="PT Astra Serif"/>
              </w:rPr>
              <w:t>Коэффициент участия в пожаре</w:t>
            </w:r>
          </w:p>
        </w:tc>
        <w:tc>
          <w:tcPr>
            <w:tcW w:w="2949" w:type="dxa"/>
            <w:shd w:val="clear" w:color="auto" w:fill="FFFFFF" w:themeFill="background1"/>
          </w:tcPr>
          <w:p w14:paraId="1BF652EE" w14:textId="77777777" w:rsidR="003213F9" w:rsidRPr="00987171" w:rsidRDefault="003213F9" w:rsidP="007C6E54">
            <w:pPr>
              <w:jc w:val="center"/>
              <w:rPr>
                <w:rFonts w:ascii="PT Astra Serif" w:hAnsi="PT Astra Serif"/>
              </w:rPr>
            </w:pPr>
            <w:r w:rsidRPr="00987171">
              <w:rPr>
                <w:rFonts w:ascii="PT Astra Serif" w:hAnsi="PT Astra Serif"/>
              </w:rPr>
              <w:t>0,8</w:t>
            </w:r>
          </w:p>
        </w:tc>
      </w:tr>
      <w:tr w:rsidR="003213F9" w:rsidRPr="00987171" w14:paraId="45348EAE"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28E8182F" w14:textId="0CFC5D2B" w:rsidR="003213F9" w:rsidRPr="00987171" w:rsidRDefault="003213F9" w:rsidP="007C6E54">
            <w:pPr>
              <w:rPr>
                <w:rFonts w:ascii="PT Astra Serif" w:hAnsi="PT Astra Serif"/>
              </w:rPr>
            </w:pPr>
            <w:r w:rsidRPr="00987171">
              <w:rPr>
                <w:rFonts w:ascii="PT Astra Serif" w:hAnsi="PT Astra Serif"/>
              </w:rPr>
              <w:t>Максимальная площадь пожара (свободное разлитие</w:t>
            </w:r>
            <w:r w:rsidR="00AB22CA" w:rsidRPr="00987171">
              <w:rPr>
                <w:rFonts w:ascii="PT Astra Serif" w:hAnsi="PT Astra Serif"/>
              </w:rPr>
              <w:t>), м</w:t>
            </w:r>
            <w:r w:rsidRPr="00987171">
              <w:rPr>
                <w:rFonts w:ascii="PT Astra Serif" w:hAnsi="PT Astra Serif"/>
                <w:vertAlign w:val="superscript"/>
              </w:rPr>
              <w:t>2</w:t>
            </w:r>
          </w:p>
        </w:tc>
        <w:tc>
          <w:tcPr>
            <w:tcW w:w="2949" w:type="dxa"/>
            <w:shd w:val="clear" w:color="auto" w:fill="FFFFFF" w:themeFill="background1"/>
          </w:tcPr>
          <w:p w14:paraId="6AF49CE9" w14:textId="77777777" w:rsidR="003213F9" w:rsidRPr="00987171" w:rsidRDefault="003213F9" w:rsidP="007C6E54">
            <w:pPr>
              <w:jc w:val="center"/>
              <w:rPr>
                <w:rFonts w:ascii="PT Astra Serif" w:hAnsi="PT Astra Serif"/>
              </w:rPr>
            </w:pPr>
            <w:r w:rsidRPr="00987171">
              <w:rPr>
                <w:rFonts w:ascii="PT Astra Serif" w:hAnsi="PT Astra Serif"/>
              </w:rPr>
              <w:t>175,4</w:t>
            </w:r>
          </w:p>
        </w:tc>
      </w:tr>
      <w:tr w:rsidR="003213F9" w:rsidRPr="00987171" w14:paraId="3BF7638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0C5282C1" w14:textId="77777777" w:rsidR="003213F9" w:rsidRPr="00987171" w:rsidRDefault="003213F9" w:rsidP="007C6E54">
            <w:pPr>
              <w:rPr>
                <w:rFonts w:ascii="PT Astra Serif" w:hAnsi="PT Astra Serif"/>
              </w:rPr>
            </w:pPr>
            <w:r w:rsidRPr="00987171">
              <w:rPr>
                <w:rFonts w:ascii="PT Astra Serif" w:hAnsi="PT Astra Serif"/>
              </w:rPr>
              <w:t>Эффективный диаметр пролива, м</w:t>
            </w:r>
          </w:p>
        </w:tc>
        <w:tc>
          <w:tcPr>
            <w:tcW w:w="2949" w:type="dxa"/>
            <w:shd w:val="clear" w:color="auto" w:fill="FFFFFF" w:themeFill="background1"/>
          </w:tcPr>
          <w:p w14:paraId="546EDBE9" w14:textId="77777777" w:rsidR="003213F9" w:rsidRPr="00987171" w:rsidRDefault="003213F9" w:rsidP="007C6E54">
            <w:pPr>
              <w:jc w:val="center"/>
              <w:rPr>
                <w:rFonts w:ascii="PT Astra Serif" w:hAnsi="PT Astra Serif"/>
              </w:rPr>
            </w:pPr>
            <w:r w:rsidRPr="00987171">
              <w:rPr>
                <w:rFonts w:ascii="PT Astra Serif" w:hAnsi="PT Astra Serif"/>
              </w:rPr>
              <w:t>15</w:t>
            </w:r>
          </w:p>
        </w:tc>
      </w:tr>
      <w:tr w:rsidR="003213F9" w:rsidRPr="00987171" w14:paraId="1C39C86B"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1CB1B20C" w14:textId="77777777" w:rsidR="003213F9" w:rsidRPr="00987171" w:rsidRDefault="003213F9" w:rsidP="007C6E54">
            <w:pPr>
              <w:rPr>
                <w:rFonts w:ascii="PT Astra Serif" w:hAnsi="PT Astra Serif"/>
              </w:rPr>
            </w:pPr>
            <w:r w:rsidRPr="00987171">
              <w:rPr>
                <w:rFonts w:ascii="PT Astra Serif" w:hAnsi="PT Astra Serif"/>
              </w:rPr>
              <w:t>Высота пламени, м</w:t>
            </w:r>
          </w:p>
        </w:tc>
        <w:tc>
          <w:tcPr>
            <w:tcW w:w="2949" w:type="dxa"/>
            <w:shd w:val="clear" w:color="auto" w:fill="FFFFFF" w:themeFill="background1"/>
          </w:tcPr>
          <w:p w14:paraId="680829D5" w14:textId="77777777" w:rsidR="003213F9" w:rsidRPr="00987171" w:rsidRDefault="003213F9" w:rsidP="007C6E54">
            <w:pPr>
              <w:jc w:val="center"/>
              <w:rPr>
                <w:rFonts w:ascii="PT Astra Serif" w:hAnsi="PT Astra Serif"/>
              </w:rPr>
            </w:pPr>
            <w:r w:rsidRPr="00987171">
              <w:rPr>
                <w:rFonts w:ascii="PT Astra Serif" w:hAnsi="PT Astra Serif"/>
              </w:rPr>
              <w:t>4,8</w:t>
            </w:r>
          </w:p>
        </w:tc>
      </w:tr>
      <w:tr w:rsidR="003213F9" w:rsidRPr="00987171" w14:paraId="42673CC8"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488" w:type="dxa"/>
            <w:gridSpan w:val="2"/>
            <w:shd w:val="clear" w:color="auto" w:fill="FFFFFF" w:themeFill="background1"/>
          </w:tcPr>
          <w:p w14:paraId="6FCA63E5" w14:textId="77777777" w:rsidR="003213F9" w:rsidRPr="00987171" w:rsidRDefault="003213F9" w:rsidP="007C6E54">
            <w:pPr>
              <w:jc w:val="center"/>
              <w:rPr>
                <w:rFonts w:ascii="PT Astra Serif" w:hAnsi="PT Astra Serif"/>
              </w:rPr>
            </w:pPr>
            <w:r w:rsidRPr="00987171">
              <w:rPr>
                <w:rFonts w:ascii="PT Astra Serif" w:hAnsi="PT Astra Serif"/>
                <w:b/>
              </w:rPr>
              <w:t>Степень поражения людей на расстоянии от фронта пламени, м</w:t>
            </w:r>
          </w:p>
        </w:tc>
      </w:tr>
      <w:tr w:rsidR="003213F9" w:rsidRPr="00987171" w14:paraId="3ACAFE25"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0D93906A" w14:textId="77777777" w:rsidR="003213F9" w:rsidRPr="00987171" w:rsidRDefault="003213F9" w:rsidP="007C6E54">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III</w:t>
            </w:r>
            <w:r w:rsidRPr="00987171">
              <w:rPr>
                <w:rFonts w:ascii="PT Astra Serif" w:hAnsi="PT Astra Serif"/>
              </w:rPr>
              <w:t xml:space="preserve"> степени (320 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7117D81F" w14:textId="77777777" w:rsidR="003213F9" w:rsidRPr="00987171" w:rsidRDefault="003213F9" w:rsidP="007C6E54">
            <w:pPr>
              <w:jc w:val="center"/>
              <w:rPr>
                <w:rFonts w:ascii="PT Astra Serif" w:hAnsi="PT Astra Serif"/>
              </w:rPr>
            </w:pPr>
            <w:r w:rsidRPr="00987171">
              <w:rPr>
                <w:rFonts w:ascii="PT Astra Serif" w:hAnsi="PT Astra Serif"/>
              </w:rPr>
              <w:t>22,5</w:t>
            </w:r>
          </w:p>
        </w:tc>
      </w:tr>
      <w:tr w:rsidR="003213F9" w:rsidRPr="00987171" w14:paraId="13EA3C10"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1884A60A" w14:textId="77777777" w:rsidR="003213F9" w:rsidRPr="00987171" w:rsidRDefault="003213F9" w:rsidP="007C6E54">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w:t>
            </w:r>
            <w:r w:rsidRPr="00987171">
              <w:rPr>
                <w:rFonts w:ascii="PT Astra Serif" w:hAnsi="PT Astra Serif"/>
              </w:rPr>
              <w:t xml:space="preserve"> степени (220 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33E283E2" w14:textId="77777777" w:rsidR="003213F9" w:rsidRPr="00987171" w:rsidRDefault="003213F9" w:rsidP="007C6E54">
            <w:pPr>
              <w:jc w:val="center"/>
              <w:rPr>
                <w:rFonts w:ascii="PT Astra Serif" w:hAnsi="PT Astra Serif"/>
              </w:rPr>
            </w:pPr>
            <w:r w:rsidRPr="00987171">
              <w:rPr>
                <w:rFonts w:ascii="PT Astra Serif" w:hAnsi="PT Astra Serif"/>
              </w:rPr>
              <w:t>37,6</w:t>
            </w:r>
          </w:p>
        </w:tc>
      </w:tr>
      <w:tr w:rsidR="003213F9" w:rsidRPr="00987171" w14:paraId="64F11B35"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1C0EE5D1" w14:textId="77777777" w:rsidR="003213F9" w:rsidRPr="00987171" w:rsidRDefault="003213F9" w:rsidP="007C6E54">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w:t>
            </w:r>
            <w:r w:rsidRPr="00987171">
              <w:rPr>
                <w:rFonts w:ascii="PT Astra Serif" w:hAnsi="PT Astra Serif"/>
              </w:rPr>
              <w:t xml:space="preserve"> степени (120 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029338A7" w14:textId="77777777" w:rsidR="003213F9" w:rsidRPr="00987171" w:rsidRDefault="003213F9" w:rsidP="007C6E54">
            <w:pPr>
              <w:jc w:val="center"/>
              <w:rPr>
                <w:rFonts w:ascii="PT Astra Serif" w:hAnsi="PT Astra Serif"/>
              </w:rPr>
            </w:pPr>
            <w:r w:rsidRPr="00987171">
              <w:rPr>
                <w:rFonts w:ascii="PT Astra Serif" w:hAnsi="PT Astra Serif"/>
              </w:rPr>
              <w:t>57,6</w:t>
            </w:r>
          </w:p>
        </w:tc>
      </w:tr>
      <w:tr w:rsidR="003213F9" w:rsidRPr="00987171" w14:paraId="6812DF27"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10ADB778" w14:textId="77777777" w:rsidR="003213F9" w:rsidRPr="00987171" w:rsidRDefault="003213F9" w:rsidP="007C6E54">
            <w:pPr>
              <w:rPr>
                <w:rFonts w:ascii="PT Astra Serif" w:hAnsi="PT Astra Serif"/>
              </w:rPr>
            </w:pPr>
            <w:r w:rsidRPr="00987171">
              <w:rPr>
                <w:rFonts w:ascii="PT Astra Serif" w:hAnsi="PT Astra Serif"/>
              </w:rPr>
              <w:t>болевой порог (20-60кДж/м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736440B2" w14:textId="77777777" w:rsidR="003213F9" w:rsidRPr="00987171" w:rsidRDefault="003213F9" w:rsidP="007C6E54">
            <w:pPr>
              <w:jc w:val="center"/>
              <w:rPr>
                <w:rFonts w:ascii="PT Astra Serif" w:hAnsi="PT Astra Serif"/>
              </w:rPr>
            </w:pPr>
            <w:r w:rsidRPr="00987171">
              <w:rPr>
                <w:rFonts w:ascii="PT Astra Serif" w:hAnsi="PT Astra Serif"/>
              </w:rPr>
              <w:t>92,2</w:t>
            </w:r>
          </w:p>
        </w:tc>
      </w:tr>
    </w:tbl>
    <w:p w14:paraId="0943473F" w14:textId="77777777" w:rsidR="00EC435C" w:rsidRPr="00EC435C" w:rsidRDefault="00EC435C" w:rsidP="00EC435C">
      <w:pPr>
        <w:suppressAutoHyphens/>
        <w:spacing w:before="120"/>
        <w:ind w:firstLine="720"/>
        <w:rPr>
          <w:rFonts w:ascii="PT Astra Serif" w:hAnsi="PT Astra Serif"/>
          <w:sz w:val="26"/>
          <w:szCs w:val="26"/>
        </w:rPr>
      </w:pPr>
      <w:r w:rsidRPr="00EC435C">
        <w:rPr>
          <w:rFonts w:ascii="PT Astra Serif" w:hAnsi="PT Astra Serif"/>
          <w:sz w:val="26"/>
          <w:szCs w:val="26"/>
        </w:rPr>
        <w:lastRenderedPageBreak/>
        <w:t>Вывод по результатам расчётов:</w:t>
      </w:r>
    </w:p>
    <w:p w14:paraId="7510FDF8" w14:textId="77777777" w:rsidR="00EC435C" w:rsidRPr="00EC435C" w:rsidRDefault="00EC435C" w:rsidP="00EC435C">
      <w:pPr>
        <w:pStyle w:val="afff2"/>
        <w:numPr>
          <w:ilvl w:val="0"/>
          <w:numId w:val="11"/>
        </w:numPr>
        <w:ind w:left="1064"/>
        <w:contextualSpacing w:val="0"/>
        <w:rPr>
          <w:rFonts w:ascii="PT Astra Serif" w:hAnsi="PT Astra Serif"/>
          <w:bCs/>
          <w:spacing w:val="-1"/>
          <w:sz w:val="26"/>
          <w:szCs w:val="26"/>
        </w:rPr>
      </w:pPr>
      <w:r w:rsidRPr="00EC435C">
        <w:rPr>
          <w:rFonts w:ascii="PT Astra Serif" w:hAnsi="PT Astra Serif"/>
          <w:bCs/>
          <w:spacing w:val="-1"/>
          <w:sz w:val="26"/>
          <w:szCs w:val="26"/>
        </w:rPr>
        <w:t>при рассмотренных сценариях аварий c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автомагистрали;</w:t>
      </w:r>
    </w:p>
    <w:p w14:paraId="27EC1B3E" w14:textId="77777777" w:rsidR="00EC435C" w:rsidRPr="00EC435C" w:rsidRDefault="00EC435C" w:rsidP="00EC435C">
      <w:pPr>
        <w:pStyle w:val="afff2"/>
        <w:numPr>
          <w:ilvl w:val="0"/>
          <w:numId w:val="11"/>
        </w:numPr>
        <w:ind w:left="1064"/>
        <w:contextualSpacing w:val="0"/>
        <w:rPr>
          <w:rFonts w:ascii="PT Astra Serif" w:hAnsi="PT Astra Serif"/>
          <w:bCs/>
          <w:spacing w:val="-1"/>
          <w:sz w:val="26"/>
          <w:szCs w:val="26"/>
        </w:rPr>
      </w:pPr>
      <w:r w:rsidRPr="00EC435C">
        <w:rPr>
          <w:rFonts w:ascii="PT Astra Serif" w:hAnsi="PT Astra Serif"/>
          <w:bCs/>
          <w:spacing w:val="-1"/>
          <w:sz w:val="26"/>
          <w:szCs w:val="26"/>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14:paraId="27DDCEA6" w14:textId="3F97DBA6"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в</w:t>
      </w:r>
      <w:r w:rsidR="00EC435C" w:rsidRPr="00EC435C">
        <w:rPr>
          <w:rFonts w:ascii="PT Astra Serif" w:hAnsi="PT Astra Serif"/>
          <w:bCs/>
          <w:spacing w:val="-1"/>
          <w:sz w:val="26"/>
          <w:szCs w:val="26"/>
        </w:rPr>
        <w:t xml:space="preserve">озможная частота реализации ЧС – 4,68×10-3 год -1. </w:t>
      </w:r>
    </w:p>
    <w:p w14:paraId="034D87D5" w14:textId="7F41B9A6"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п</w:t>
      </w:r>
      <w:r w:rsidR="00EC435C" w:rsidRPr="00EC435C">
        <w:rPr>
          <w:rFonts w:ascii="PT Astra Serif" w:hAnsi="PT Astra Serif"/>
          <w:bCs/>
          <w:spacing w:val="-1"/>
          <w:sz w:val="26"/>
          <w:szCs w:val="26"/>
        </w:rPr>
        <w:t>лощадь пожара – 118,8 м2.</w:t>
      </w:r>
    </w:p>
    <w:p w14:paraId="50609B78" w14:textId="0BAB8C7F"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г</w:t>
      </w:r>
      <w:r w:rsidR="00EC435C" w:rsidRPr="00EC435C">
        <w:rPr>
          <w:rFonts w:ascii="PT Astra Serif" w:hAnsi="PT Astra Serif"/>
          <w:bCs/>
          <w:spacing w:val="-1"/>
          <w:sz w:val="26"/>
          <w:szCs w:val="26"/>
        </w:rPr>
        <w:t>раница порога поражения людей на открытой местности – 92 м.</w:t>
      </w:r>
    </w:p>
    <w:p w14:paraId="25392111" w14:textId="7279B12D"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р</w:t>
      </w:r>
      <w:r w:rsidR="00EC435C" w:rsidRPr="00EC435C">
        <w:rPr>
          <w:rFonts w:ascii="PT Astra Serif" w:hAnsi="PT Astra Serif"/>
          <w:bCs/>
          <w:spacing w:val="-1"/>
          <w:sz w:val="26"/>
          <w:szCs w:val="26"/>
        </w:rPr>
        <w:t>адиус полных разрушений зданий – 41,0 м.</w:t>
      </w:r>
    </w:p>
    <w:p w14:paraId="1BB644D2" w14:textId="23BE7FCF"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ч</w:t>
      </w:r>
      <w:r w:rsidR="00EC435C" w:rsidRPr="00EC435C">
        <w:rPr>
          <w:rFonts w:ascii="PT Astra Serif" w:hAnsi="PT Astra Serif"/>
          <w:bCs/>
          <w:spacing w:val="-1"/>
          <w:sz w:val="26"/>
          <w:szCs w:val="26"/>
        </w:rPr>
        <w:t>исленность населения, у которого могут быть нарушены условия жизнедеятельности – 5 человек.</w:t>
      </w:r>
    </w:p>
    <w:p w14:paraId="3A7AF63E" w14:textId="6D62655F"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в</w:t>
      </w:r>
      <w:r w:rsidR="00EC435C" w:rsidRPr="00EC435C">
        <w:rPr>
          <w:rFonts w:ascii="PT Astra Serif" w:hAnsi="PT Astra Serif"/>
          <w:bCs/>
          <w:spacing w:val="-1"/>
          <w:sz w:val="26"/>
          <w:szCs w:val="26"/>
        </w:rPr>
        <w:t>озможное число погибших - 1 человек, пострадавших – 5 человек.</w:t>
      </w:r>
    </w:p>
    <w:p w14:paraId="1C274947" w14:textId="066D2563" w:rsidR="00D13F1D" w:rsidRDefault="003213F9" w:rsidP="00EC435C">
      <w:pPr>
        <w:suppressAutoHyphens/>
        <w:ind w:firstLine="720"/>
        <w:rPr>
          <w:rFonts w:ascii="PT Astra Serif" w:hAnsi="PT Astra Serif"/>
          <w:sz w:val="26"/>
          <w:szCs w:val="26"/>
        </w:rPr>
      </w:pPr>
      <w:r w:rsidRPr="00B34E07">
        <w:rPr>
          <w:rFonts w:ascii="PT Astra Serif" w:hAnsi="PT Astra Serif"/>
          <w:sz w:val="26"/>
          <w:szCs w:val="26"/>
        </w:rPr>
        <w:t>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w:t>
      </w:r>
      <w:r w:rsidR="00D859C8" w:rsidRPr="00B34E07">
        <w:rPr>
          <w:rFonts w:ascii="PT Astra Serif" w:hAnsi="PT Astra Serif"/>
          <w:sz w:val="26"/>
          <w:szCs w:val="26"/>
        </w:rPr>
        <w:t>ителей этих населенных пунктов.</w:t>
      </w:r>
      <w:r w:rsidR="00263FD1" w:rsidRPr="00B34E07">
        <w:rPr>
          <w:rFonts w:ascii="PT Astra Serif" w:hAnsi="PT Astra Serif"/>
          <w:sz w:val="26"/>
          <w:szCs w:val="26"/>
        </w:rPr>
        <w:t xml:space="preserve"> Для предотвращения ЧС или минимизации ущерба в случае возникновения аварии на дороге, перевозки опасных грузов автомобильным транспортом должны осуществляться с соблюдением </w:t>
      </w:r>
      <w:r w:rsidR="00D13F1D" w:rsidRPr="00B34E07">
        <w:rPr>
          <w:rFonts w:ascii="PT Astra Serif" w:hAnsi="PT Astra Serif"/>
          <w:sz w:val="26"/>
          <w:szCs w:val="26"/>
        </w:rPr>
        <w:t>«Правил перевозок грузов автомобильным транспортом», утвержденных Постановлением Правительства Российской Федерации от 21</w:t>
      </w:r>
      <w:r w:rsidR="00E341B8" w:rsidRPr="00B34E07">
        <w:rPr>
          <w:rFonts w:ascii="PT Astra Serif" w:hAnsi="PT Astra Serif"/>
          <w:sz w:val="26"/>
          <w:szCs w:val="26"/>
        </w:rPr>
        <w:t>.12.</w:t>
      </w:r>
      <w:r w:rsidR="00D13F1D" w:rsidRPr="00B34E07">
        <w:rPr>
          <w:rFonts w:ascii="PT Astra Serif" w:hAnsi="PT Astra Serif"/>
          <w:sz w:val="26"/>
          <w:szCs w:val="26"/>
        </w:rPr>
        <w:t>2020 №2200.</w:t>
      </w:r>
    </w:p>
    <w:p w14:paraId="6F05F6D4" w14:textId="2A32F67F" w:rsidR="003213F9" w:rsidRPr="00B34E07" w:rsidRDefault="003213F9" w:rsidP="00D72EC0">
      <w:pPr>
        <w:suppressAutoHyphens/>
        <w:ind w:firstLine="720"/>
        <w:rPr>
          <w:rFonts w:ascii="PT Astra Serif" w:eastAsia="Calibri" w:hAnsi="PT Astra Serif"/>
          <w:sz w:val="26"/>
          <w:szCs w:val="26"/>
          <w:u w:val="single"/>
          <w:lang w:eastAsia="en-US"/>
        </w:rPr>
      </w:pPr>
      <w:r w:rsidRPr="00B34E07">
        <w:rPr>
          <w:rFonts w:ascii="PT Astra Serif" w:eastAsia="Calibri" w:hAnsi="PT Astra Serif"/>
          <w:sz w:val="26"/>
          <w:szCs w:val="26"/>
          <w:u w:val="single"/>
          <w:lang w:eastAsia="en-US"/>
        </w:rPr>
        <w:t>Риск возникновения аварий на водном транспорте при перевозке опасных грузов</w:t>
      </w:r>
    </w:p>
    <w:p w14:paraId="52DB0D6A"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Проектируемая территория не попадает в зоны возникновения аварий на водном транспорте.</w:t>
      </w:r>
    </w:p>
    <w:p w14:paraId="389E72A6" w14:textId="77777777" w:rsidR="003213F9" w:rsidRPr="00B34E07" w:rsidRDefault="003213F9" w:rsidP="003213F9">
      <w:pPr>
        <w:ind w:firstLine="709"/>
        <w:rPr>
          <w:rFonts w:ascii="PT Astra Serif" w:eastAsia="Calibri" w:hAnsi="PT Astra Serif"/>
          <w:sz w:val="26"/>
          <w:szCs w:val="26"/>
          <w:u w:val="single"/>
          <w:lang w:eastAsia="en-US"/>
        </w:rPr>
      </w:pPr>
      <w:r w:rsidRPr="00B34E07">
        <w:rPr>
          <w:rFonts w:ascii="PT Astra Serif" w:eastAsia="Calibri" w:hAnsi="PT Astra Serif"/>
          <w:sz w:val="26"/>
          <w:szCs w:val="26"/>
          <w:u w:val="single"/>
          <w:lang w:eastAsia="en-US"/>
        </w:rPr>
        <w:t>Риск возникновения аварий на железнодорожном транспорте при перевозке опасных грузов</w:t>
      </w:r>
    </w:p>
    <w:p w14:paraId="1F0990E7" w14:textId="77777777" w:rsidR="003022BA" w:rsidRPr="003022BA" w:rsidRDefault="003022BA" w:rsidP="003022BA">
      <w:pPr>
        <w:suppressAutoHyphens/>
        <w:ind w:firstLine="709"/>
        <w:rPr>
          <w:rFonts w:ascii="PT Astra Serif" w:hAnsi="PT Astra Serif"/>
          <w:sz w:val="26"/>
          <w:szCs w:val="26"/>
        </w:rPr>
      </w:pPr>
      <w:r w:rsidRPr="003022BA">
        <w:rPr>
          <w:rFonts w:ascii="PT Astra Serif" w:hAnsi="PT Astra Serif"/>
          <w:sz w:val="26"/>
          <w:szCs w:val="26"/>
        </w:rPr>
        <w:t>Проектируемая территория попадает в зону риска возникновения аварий на железнодорожном транспорте. Для предотвращения ЧС или минимизации ущерба в случае возникновения аварии на железной дороге перевозки опасных грузов должны осуществляться с соблюдением «Правил перевозки опасных грузов по железным дорогам», введенным в действие на 15 заседании Совета по железнодорожному транспорту государств - участников Содружества (протокол от 05.04.96 № 15) (с изменениями на 18 мая 2018 года), а также положений следующих нормативно-правовых актов:</w:t>
      </w:r>
    </w:p>
    <w:p w14:paraId="4D08A9DC" w14:textId="77777777" w:rsidR="003022BA" w:rsidRPr="003022BA" w:rsidRDefault="003022BA" w:rsidP="003022BA">
      <w:pPr>
        <w:suppressAutoHyphens/>
        <w:ind w:firstLine="709"/>
        <w:rPr>
          <w:rFonts w:ascii="PT Astra Serif" w:hAnsi="PT Astra Serif"/>
          <w:sz w:val="26"/>
          <w:szCs w:val="26"/>
        </w:rPr>
      </w:pPr>
      <w:r w:rsidRPr="003022BA">
        <w:rPr>
          <w:rFonts w:ascii="PT Astra Serif" w:hAnsi="PT Astra Serif"/>
          <w:sz w:val="26"/>
          <w:szCs w:val="26"/>
        </w:rPr>
        <w:t>Постановление Правительства Российской Федерации от 12.10.200 № 611 «О порядке установления и использования полос отвода и охранных зон железных дорог»;</w:t>
      </w:r>
    </w:p>
    <w:p w14:paraId="606942BF" w14:textId="77777777" w:rsidR="003022BA" w:rsidRPr="003022BA" w:rsidRDefault="003022BA" w:rsidP="003022BA">
      <w:pPr>
        <w:suppressAutoHyphens/>
        <w:ind w:firstLine="709"/>
        <w:rPr>
          <w:rFonts w:ascii="PT Astra Serif" w:hAnsi="PT Astra Serif"/>
          <w:sz w:val="26"/>
          <w:szCs w:val="26"/>
        </w:rPr>
      </w:pPr>
      <w:r w:rsidRPr="003022BA">
        <w:rPr>
          <w:rFonts w:ascii="PT Astra Serif" w:hAnsi="PT Astra Serif"/>
          <w:sz w:val="26"/>
          <w:szCs w:val="26"/>
        </w:rPr>
        <w:t>СП 237.1326000.2015. Свод правил. Инфраструктура железнодорожного транспорта. Общие требования" (утв. и введен в действие Приказом Минтранса России от 06.07.2015 № 208).</w:t>
      </w:r>
    </w:p>
    <w:p w14:paraId="4E97D380" w14:textId="63D54891" w:rsidR="006A3F35" w:rsidRPr="00B34E07" w:rsidRDefault="006A3F35"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 возникновений аварий на трубопроводном транспорте</w:t>
      </w:r>
    </w:p>
    <w:p w14:paraId="67A2A43C" w14:textId="77777777" w:rsidR="003022BA" w:rsidRPr="003022BA" w:rsidRDefault="003022BA" w:rsidP="003022BA">
      <w:pPr>
        <w:suppressAutoHyphens/>
        <w:ind w:firstLine="709"/>
        <w:rPr>
          <w:rFonts w:ascii="PT Astra Serif" w:hAnsi="PT Astra Serif"/>
          <w:sz w:val="26"/>
          <w:szCs w:val="26"/>
        </w:rPr>
      </w:pPr>
      <w:r w:rsidRPr="003022BA">
        <w:rPr>
          <w:rFonts w:ascii="PT Astra Serif" w:hAnsi="PT Astra Serif"/>
          <w:sz w:val="26"/>
          <w:szCs w:val="26"/>
        </w:rPr>
        <w:t>Проектируемая территория попадает в зону риска возникновения аварий на трубопроводном транспорте.</w:t>
      </w:r>
    </w:p>
    <w:p w14:paraId="6583753A" w14:textId="77777777" w:rsidR="003022BA" w:rsidRPr="003022BA" w:rsidRDefault="003022BA" w:rsidP="003022BA">
      <w:pPr>
        <w:suppressAutoHyphens/>
        <w:ind w:firstLine="709"/>
        <w:rPr>
          <w:rFonts w:ascii="PT Astra Serif" w:hAnsi="PT Astra Serif"/>
          <w:sz w:val="26"/>
          <w:szCs w:val="26"/>
        </w:rPr>
      </w:pPr>
      <w:r w:rsidRPr="003022BA">
        <w:rPr>
          <w:rFonts w:ascii="PT Astra Serif" w:hAnsi="PT Astra Serif"/>
          <w:sz w:val="26"/>
          <w:szCs w:val="26"/>
        </w:rPr>
        <w:t xml:space="preserve">Для предотвращения ЧС или минимизации ущерба в случае возникновения аварии на объектах трубопроводного должны соблюдаться требования и нормы Федеральных норм и правил в области промышленной безопасности "Общие правила </w:t>
      </w:r>
      <w:r w:rsidRPr="003022BA">
        <w:rPr>
          <w:rFonts w:ascii="PT Astra Serif" w:hAnsi="PT Astra Serif"/>
          <w:sz w:val="26"/>
          <w:szCs w:val="26"/>
        </w:rPr>
        <w:lastRenderedPageBreak/>
        <w:t>взрывобезопасности для взрывопожароопасных химических, нефтехимических и нефтеперерабатывающих производств" (с изменениями на 26 ноября 2015 года), утвержденные приказом Федеральной службы по экологическому, технологическому и атомному надзору № 96 от 11 марта 2013 года.</w:t>
      </w:r>
    </w:p>
    <w:p w14:paraId="587F00D2" w14:textId="6DC04166" w:rsidR="006B4C86" w:rsidRDefault="006B4C86" w:rsidP="00D53F4B">
      <w:pPr>
        <w:keepNext/>
        <w:suppressAutoHyphens/>
        <w:spacing w:before="120" w:after="120"/>
        <w:ind w:firstLine="709"/>
        <w:outlineLvl w:val="2"/>
        <w:rPr>
          <w:rFonts w:ascii="PT Astra Serif" w:hAnsi="PT Astra Serif" w:cs="Arial"/>
          <w:b/>
          <w:bCs/>
          <w:sz w:val="26"/>
          <w:szCs w:val="26"/>
        </w:rPr>
      </w:pPr>
      <w:bookmarkStart w:id="164" w:name="_Toc515025712"/>
      <w:bookmarkStart w:id="165" w:name="_Toc515875231"/>
      <w:bookmarkStart w:id="166" w:name="_Toc518481639"/>
      <w:bookmarkStart w:id="167" w:name="_Toc520277896"/>
      <w:bookmarkStart w:id="168" w:name="_Toc118294884"/>
      <w:r w:rsidRPr="006B4C86">
        <w:rPr>
          <w:rFonts w:ascii="PT Astra Serif" w:hAnsi="PT Astra Serif" w:cs="Arial"/>
          <w:b/>
          <w:bCs/>
          <w:sz w:val="26"/>
          <w:szCs w:val="26"/>
        </w:rPr>
        <w:t>Перечень объектов биологической опасности на территории</w:t>
      </w:r>
      <w:bookmarkEnd w:id="164"/>
      <w:bookmarkEnd w:id="165"/>
      <w:bookmarkEnd w:id="166"/>
      <w:bookmarkEnd w:id="167"/>
      <w:r w:rsidRPr="006A314F">
        <w:rPr>
          <w:rFonts w:ascii="PT Astra Serif" w:hAnsi="PT Astra Serif" w:cs="Arial"/>
          <w:b/>
          <w:bCs/>
          <w:sz w:val="26"/>
          <w:szCs w:val="26"/>
        </w:rPr>
        <w:t xml:space="preserve"> </w:t>
      </w:r>
      <w:r w:rsidR="006A314F" w:rsidRPr="006A314F">
        <w:rPr>
          <w:rFonts w:ascii="PT Astra Serif" w:hAnsi="PT Astra Serif"/>
          <w:b/>
          <w:bCs/>
          <w:iCs/>
          <w:sz w:val="26"/>
        </w:rPr>
        <w:t>городского поселения «Поселок Пятницкое»</w:t>
      </w:r>
      <w:bookmarkEnd w:id="168"/>
    </w:p>
    <w:p w14:paraId="2017036E" w14:textId="77777777" w:rsidR="006B4C86" w:rsidRPr="006B4C86" w:rsidRDefault="006B4C86" w:rsidP="006B4C86">
      <w:pPr>
        <w:suppressAutoHyphens/>
        <w:ind w:firstLine="709"/>
        <w:rPr>
          <w:rFonts w:ascii="PT Astra Serif" w:hAnsi="PT Astra Serif"/>
          <w:sz w:val="26"/>
          <w:szCs w:val="26"/>
        </w:rPr>
      </w:pPr>
      <w:bookmarkStart w:id="169" w:name="_Hlk56761621"/>
      <w:r w:rsidRPr="006B4C86">
        <w:rPr>
          <w:rFonts w:ascii="PT Astra Serif" w:hAnsi="PT Astra Serif"/>
          <w:sz w:val="26"/>
          <w:szCs w:val="26"/>
        </w:rPr>
        <w:t>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поселения существуют предпосылки для возникновения массовых инфекционных заболеваний среди населения.</w:t>
      </w:r>
    </w:p>
    <w:p w14:paraId="2DEB4DC8" w14:textId="77777777" w:rsidR="006B4C86" w:rsidRPr="006B4C86" w:rsidRDefault="006B4C86" w:rsidP="006B4C86">
      <w:pPr>
        <w:suppressAutoHyphens/>
        <w:ind w:firstLine="709"/>
        <w:rPr>
          <w:rFonts w:ascii="PT Astra Serif" w:hAnsi="PT Astra Serif"/>
          <w:sz w:val="26"/>
          <w:szCs w:val="26"/>
        </w:rPr>
      </w:pPr>
      <w:r w:rsidRPr="006B4C86">
        <w:rPr>
          <w:rFonts w:ascii="PT Astra Serif" w:hAnsi="PT Astra Serif"/>
          <w:sz w:val="26"/>
          <w:szCs w:val="26"/>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3713BBB0" w14:textId="77777777" w:rsidR="006B4C86" w:rsidRPr="006B4C86" w:rsidRDefault="006B4C86" w:rsidP="006B4C86">
      <w:pPr>
        <w:pStyle w:val="afff2"/>
        <w:numPr>
          <w:ilvl w:val="0"/>
          <w:numId w:val="11"/>
        </w:numPr>
        <w:ind w:left="1064"/>
        <w:contextualSpacing w:val="0"/>
        <w:rPr>
          <w:rFonts w:ascii="PT Astra Serif" w:hAnsi="PT Astra Serif"/>
          <w:bCs/>
          <w:spacing w:val="-1"/>
          <w:sz w:val="26"/>
          <w:szCs w:val="26"/>
        </w:rPr>
      </w:pPr>
      <w:r w:rsidRPr="006B4C86">
        <w:rPr>
          <w:rFonts w:ascii="PT Astra Serif" w:hAnsi="PT Astra Serif"/>
          <w:bCs/>
          <w:spacing w:val="-1"/>
          <w:sz w:val="26"/>
          <w:szCs w:val="26"/>
        </w:rPr>
        <w:t xml:space="preserve">предприятия общественного питания – нарушение санитарно-эпидемиологического режима, выпуск недоброкачественной продукции; </w:t>
      </w:r>
    </w:p>
    <w:p w14:paraId="0B14141A" w14:textId="77777777" w:rsidR="006B4C86" w:rsidRPr="006B4C86" w:rsidRDefault="006B4C86" w:rsidP="006B4C86">
      <w:pPr>
        <w:pStyle w:val="afff2"/>
        <w:numPr>
          <w:ilvl w:val="0"/>
          <w:numId w:val="11"/>
        </w:numPr>
        <w:ind w:left="1064"/>
        <w:contextualSpacing w:val="0"/>
        <w:rPr>
          <w:rFonts w:ascii="PT Astra Serif" w:hAnsi="PT Astra Serif"/>
          <w:bCs/>
          <w:spacing w:val="-1"/>
          <w:sz w:val="26"/>
          <w:szCs w:val="26"/>
        </w:rPr>
      </w:pPr>
      <w:r w:rsidRPr="006B4C86">
        <w:rPr>
          <w:rFonts w:ascii="PT Astra Serif" w:hAnsi="PT Astra Serif"/>
          <w:bCs/>
          <w:spacing w:val="-1"/>
          <w:sz w:val="26"/>
          <w:szCs w:val="26"/>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1C53CFA9" w14:textId="77777777" w:rsidR="006B4C86" w:rsidRPr="006B4C86" w:rsidRDefault="006B4C86" w:rsidP="006B4C86">
      <w:pPr>
        <w:pStyle w:val="afff2"/>
        <w:numPr>
          <w:ilvl w:val="0"/>
          <w:numId w:val="11"/>
        </w:numPr>
        <w:ind w:left="1064"/>
        <w:contextualSpacing w:val="0"/>
        <w:rPr>
          <w:rFonts w:ascii="PT Astra Serif" w:hAnsi="PT Astra Serif"/>
          <w:bCs/>
          <w:spacing w:val="-1"/>
          <w:sz w:val="26"/>
          <w:szCs w:val="26"/>
        </w:rPr>
      </w:pPr>
      <w:r w:rsidRPr="006B4C86">
        <w:rPr>
          <w:rFonts w:ascii="PT Astra Serif" w:hAnsi="PT Astra Serif"/>
          <w:bCs/>
          <w:spacing w:val="-1"/>
          <w:sz w:val="26"/>
          <w:szCs w:val="26"/>
        </w:rPr>
        <w:t xml:space="preserve">дошкольные образовательные учреждения и средние общеобразовательные школы нарушение санитарно-эпидемиологического режима. </w:t>
      </w:r>
    </w:p>
    <w:bookmarkEnd w:id="169"/>
    <w:p w14:paraId="1798055F" w14:textId="77777777" w:rsidR="006B4C86" w:rsidRPr="006B4C86" w:rsidRDefault="006B4C86" w:rsidP="006B4C86">
      <w:pPr>
        <w:suppressAutoHyphens/>
        <w:ind w:firstLine="709"/>
        <w:rPr>
          <w:rFonts w:ascii="PT Astra Serif" w:hAnsi="PT Astra Serif"/>
          <w:sz w:val="26"/>
          <w:szCs w:val="26"/>
        </w:rPr>
      </w:pPr>
      <w:r w:rsidRPr="006B4C86">
        <w:rPr>
          <w:rFonts w:ascii="PT Astra Serif" w:hAnsi="PT Astra Serif"/>
          <w:sz w:val="26"/>
          <w:szCs w:val="26"/>
        </w:rPr>
        <w:t>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полиоэнцефаломиелита и абсолютной летальностью.</w:t>
      </w:r>
    </w:p>
    <w:p w14:paraId="3E12CF26" w14:textId="77777777" w:rsidR="006B4C86" w:rsidRPr="006B4C86" w:rsidRDefault="006B4C86" w:rsidP="006B4C86">
      <w:pPr>
        <w:suppressAutoHyphens/>
        <w:ind w:firstLine="709"/>
        <w:rPr>
          <w:rFonts w:ascii="PT Astra Serif" w:hAnsi="PT Astra Serif"/>
          <w:sz w:val="26"/>
          <w:szCs w:val="26"/>
        </w:rPr>
      </w:pPr>
      <w:r w:rsidRPr="006B4C86">
        <w:rPr>
          <w:rFonts w:ascii="PT Astra Serif" w:hAnsi="PT Astra Serif"/>
          <w:sz w:val="26"/>
          <w:szCs w:val="26"/>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w:t>
      </w:r>
    </w:p>
    <w:p w14:paraId="72A1C323" w14:textId="7A953FDE" w:rsidR="006B4C86" w:rsidRDefault="006B4C86" w:rsidP="006B4C86">
      <w:pPr>
        <w:ind w:firstLine="709"/>
        <w:rPr>
          <w:rFonts w:ascii="PT Astra Serif" w:eastAsia="Calibri" w:hAnsi="PT Astra Serif"/>
          <w:sz w:val="26"/>
          <w:szCs w:val="26"/>
          <w:u w:val="single"/>
          <w:lang w:eastAsia="en-US"/>
        </w:rPr>
      </w:pPr>
      <w:bookmarkStart w:id="170" w:name="_Hlk95479926"/>
      <w:r w:rsidRPr="006B4C86">
        <w:rPr>
          <w:rFonts w:ascii="PT Astra Serif" w:eastAsia="Calibri" w:hAnsi="PT Astra Serif"/>
          <w:sz w:val="26"/>
          <w:szCs w:val="26"/>
          <w:u w:val="single"/>
          <w:lang w:eastAsia="en-US"/>
        </w:rPr>
        <w:t xml:space="preserve">Риски возникновения чрезвычайных ситуаций на биологически опасных объектах </w:t>
      </w:r>
    </w:p>
    <w:p w14:paraId="1D75D586" w14:textId="576AF687" w:rsidR="006B4C86" w:rsidRPr="006B4C86" w:rsidRDefault="006B4C86" w:rsidP="006B4C86">
      <w:pPr>
        <w:suppressAutoHyphens/>
        <w:ind w:firstLine="709"/>
        <w:rPr>
          <w:rFonts w:ascii="PT Astra Serif" w:hAnsi="PT Astra Serif"/>
          <w:sz w:val="26"/>
          <w:szCs w:val="26"/>
        </w:rPr>
      </w:pPr>
      <w:r w:rsidRPr="00B34E07">
        <w:rPr>
          <w:rFonts w:ascii="PT Astra Serif" w:hAnsi="PT Astra Serif"/>
          <w:sz w:val="26"/>
          <w:szCs w:val="26"/>
        </w:rPr>
        <w:t xml:space="preserve">Проектируемая территория не попадает в зону риска возникновения </w:t>
      </w:r>
      <w:r>
        <w:rPr>
          <w:rFonts w:ascii="PT Astra Serif" w:hAnsi="PT Astra Serif"/>
          <w:sz w:val="26"/>
          <w:szCs w:val="26"/>
        </w:rPr>
        <w:t>чрезвычайных ситуаций на биологически опасных объектах.</w:t>
      </w:r>
    </w:p>
    <w:p w14:paraId="3CD4B805" w14:textId="5683EA9A" w:rsidR="003213F9" w:rsidRPr="00B34E07" w:rsidRDefault="00E26DBF" w:rsidP="00A46E85">
      <w:pPr>
        <w:keepNext/>
        <w:suppressAutoHyphens/>
        <w:spacing w:before="120" w:after="120"/>
        <w:jc w:val="center"/>
        <w:outlineLvl w:val="1"/>
        <w:rPr>
          <w:rFonts w:ascii="PT Astra Serif" w:hAnsi="PT Astra Serif" w:cs="Arial"/>
          <w:b/>
          <w:bCs/>
          <w:sz w:val="26"/>
          <w:szCs w:val="26"/>
        </w:rPr>
      </w:pPr>
      <w:bookmarkStart w:id="171" w:name="_Toc515025713"/>
      <w:bookmarkStart w:id="172" w:name="_Toc515875232"/>
      <w:bookmarkStart w:id="173" w:name="_Toc518481640"/>
      <w:bookmarkStart w:id="174" w:name="_Toc520277897"/>
      <w:bookmarkEnd w:id="170"/>
      <w:r w:rsidRPr="00B34E07">
        <w:rPr>
          <w:rFonts w:ascii="PT Astra Serif" w:hAnsi="PT Astra Serif" w:cs="Arial"/>
          <w:b/>
          <w:bCs/>
          <w:sz w:val="26"/>
          <w:szCs w:val="26"/>
        </w:rPr>
        <w:t xml:space="preserve">6.4 </w:t>
      </w:r>
      <w:r w:rsidR="003213F9" w:rsidRPr="00B34E07">
        <w:rPr>
          <w:rFonts w:ascii="PT Astra Serif" w:hAnsi="PT Astra Serif" w:cs="Arial"/>
          <w:b/>
          <w:bCs/>
          <w:sz w:val="26"/>
          <w:szCs w:val="26"/>
        </w:rPr>
        <w:t>Перечень мероприятий по обеспечению пожарной безопасности</w:t>
      </w:r>
      <w:bookmarkEnd w:id="171"/>
      <w:bookmarkEnd w:id="172"/>
      <w:bookmarkEnd w:id="173"/>
      <w:bookmarkEnd w:id="174"/>
    </w:p>
    <w:p w14:paraId="47A4631F" w14:textId="253C02FF"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 xml:space="preserve">С 1 мая 2009 г. вступил в силу </w:t>
      </w:r>
      <w:r w:rsidR="00661079" w:rsidRPr="00B34E07">
        <w:rPr>
          <w:rFonts w:ascii="PT Astra Serif" w:hAnsi="PT Astra Serif"/>
          <w:sz w:val="26"/>
          <w:szCs w:val="26"/>
        </w:rPr>
        <w:t xml:space="preserve">от 22.07.2008 № </w:t>
      </w:r>
      <w:r w:rsidRPr="00B34E07">
        <w:rPr>
          <w:rFonts w:ascii="PT Astra Serif" w:hAnsi="PT Astra Serif"/>
          <w:sz w:val="26"/>
          <w:szCs w:val="26"/>
        </w:rPr>
        <w:t>123</w:t>
      </w:r>
      <w:r w:rsidR="00661079" w:rsidRPr="00B34E07">
        <w:rPr>
          <w:rFonts w:ascii="PT Astra Serif" w:hAnsi="PT Astra Serif"/>
          <w:sz w:val="26"/>
          <w:szCs w:val="26"/>
        </w:rPr>
        <w:t>- ФЗ</w:t>
      </w:r>
      <w:r w:rsidRPr="00B34E07">
        <w:rPr>
          <w:rFonts w:ascii="PT Astra Serif" w:hAnsi="PT Astra Serif"/>
          <w:sz w:val="26"/>
          <w:szCs w:val="26"/>
        </w:rPr>
        <w:t xml:space="preserve">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w:t>
      </w:r>
      <w:r w:rsidR="003B1D99">
        <w:rPr>
          <w:rFonts w:ascii="PT Astra Serif" w:hAnsi="PT Astra Serif"/>
          <w:sz w:val="26"/>
          <w:szCs w:val="26"/>
        </w:rPr>
        <w:t>городских</w:t>
      </w:r>
      <w:r w:rsidRPr="00B34E07">
        <w:rPr>
          <w:rFonts w:ascii="PT Astra Serif" w:hAnsi="PT Astra Serif"/>
          <w:sz w:val="26"/>
          <w:szCs w:val="26"/>
        </w:rPr>
        <w:t xml:space="preserve"> поселениях не должно превышать </w:t>
      </w:r>
      <w:r w:rsidR="003B1D99">
        <w:rPr>
          <w:rFonts w:ascii="PT Astra Serif" w:hAnsi="PT Astra Serif"/>
          <w:sz w:val="26"/>
          <w:szCs w:val="26"/>
        </w:rPr>
        <w:t>1</w:t>
      </w:r>
      <w:r w:rsidRPr="003B1D99">
        <w:rPr>
          <w:rFonts w:ascii="PT Astra Serif" w:hAnsi="PT Astra Serif"/>
          <w:sz w:val="26"/>
          <w:szCs w:val="26"/>
        </w:rPr>
        <w:t>0 минут. Пожарные</w:t>
      </w:r>
      <w:r w:rsidRPr="00B34E07">
        <w:rPr>
          <w:rFonts w:ascii="PT Astra Serif" w:hAnsi="PT Astra Serif"/>
          <w:sz w:val="26"/>
          <w:szCs w:val="26"/>
        </w:rPr>
        <w:t xml:space="preserve"> депо размещены на территории населенных пунктов </w:t>
      </w:r>
      <w:r w:rsidR="003B1D99">
        <w:rPr>
          <w:rFonts w:ascii="PT Astra Serif" w:hAnsi="PT Astra Serif"/>
          <w:sz w:val="26"/>
          <w:szCs w:val="26"/>
        </w:rPr>
        <w:t>городских</w:t>
      </w:r>
      <w:r w:rsidRPr="00B34E07">
        <w:rPr>
          <w:rFonts w:ascii="PT Astra Serif" w:hAnsi="PT Astra Serif"/>
          <w:sz w:val="26"/>
          <w:szCs w:val="26"/>
        </w:rPr>
        <w:t xml:space="preserve"> поселений.</w:t>
      </w:r>
    </w:p>
    <w:p w14:paraId="087B64CC"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 xml:space="preserve">Следует предусмотреть просветительную работу с населением, прокладку просек и противопожарных разрывов, устройство противопожарных траншей и др. </w:t>
      </w:r>
      <w:r w:rsidRPr="00B34E07">
        <w:rPr>
          <w:rFonts w:ascii="PT Astra Serif" w:hAnsi="PT Astra Serif"/>
          <w:sz w:val="26"/>
          <w:szCs w:val="26"/>
        </w:rPr>
        <w:lastRenderedPageBreak/>
        <w:t>Успех борьбы с лесными пожарами во многом зависит от их своевременного обнаружения и быстрого принятия мер по их ограничению и ликвидации.</w:t>
      </w:r>
    </w:p>
    <w:p w14:paraId="00D692FF" w14:textId="77777777" w:rsidR="003213F9" w:rsidRPr="00B34E07" w:rsidRDefault="003213F9" w:rsidP="00AF11D7">
      <w:pPr>
        <w:suppressAutoHyphens/>
        <w:spacing w:before="120"/>
        <w:ind w:firstLine="720"/>
        <w:rPr>
          <w:rFonts w:ascii="PT Astra Serif" w:hAnsi="PT Astra Serif"/>
          <w:b/>
          <w:bCs/>
          <w:sz w:val="26"/>
          <w:szCs w:val="26"/>
        </w:rPr>
      </w:pPr>
      <w:r w:rsidRPr="008B3B1A">
        <w:rPr>
          <w:rFonts w:ascii="PT Astra Serif" w:eastAsia="Calibri" w:hAnsi="PT Astra Serif"/>
          <w:b/>
          <w:bCs/>
          <w:sz w:val="26"/>
          <w:szCs w:val="26"/>
          <w:lang w:eastAsia="en-US"/>
        </w:rPr>
        <w:t>Основными</w:t>
      </w:r>
      <w:r w:rsidRPr="00B34E07">
        <w:rPr>
          <w:rFonts w:ascii="PT Astra Serif" w:hAnsi="PT Astra Serif"/>
          <w:b/>
          <w:bCs/>
          <w:sz w:val="26"/>
          <w:szCs w:val="26"/>
        </w:rPr>
        <w:t xml:space="preserve"> функциями системы обеспечения пожарной безопасности являются</w:t>
      </w:r>
      <w:r w:rsidR="00D859C8" w:rsidRPr="00B34E07">
        <w:rPr>
          <w:rFonts w:ascii="PT Astra Serif" w:hAnsi="PT Astra Serif"/>
          <w:b/>
          <w:bCs/>
          <w:sz w:val="26"/>
          <w:szCs w:val="26"/>
        </w:rPr>
        <w:t>:</w:t>
      </w:r>
    </w:p>
    <w:p w14:paraId="42D1EC8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нормативное правовое регулирование и осуществление государственных мер в</w:t>
      </w:r>
      <w:r w:rsidR="009331D6" w:rsidRPr="00A9122D">
        <w:rPr>
          <w:rFonts w:ascii="PT Astra Serif" w:hAnsi="PT Astra Serif"/>
          <w:bCs/>
          <w:spacing w:val="-1"/>
          <w:sz w:val="26"/>
          <w:szCs w:val="26"/>
        </w:rPr>
        <w:t xml:space="preserve"> области пожарной безопасности;</w:t>
      </w:r>
    </w:p>
    <w:p w14:paraId="0A6C7B4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создание пожарной охраны и орган</w:t>
      </w:r>
      <w:r w:rsidR="009331D6" w:rsidRPr="00A9122D">
        <w:rPr>
          <w:rFonts w:ascii="PT Astra Serif" w:hAnsi="PT Astra Serif"/>
          <w:bCs/>
          <w:spacing w:val="-1"/>
          <w:sz w:val="26"/>
          <w:szCs w:val="26"/>
        </w:rPr>
        <w:t>изация ее деятельности;</w:t>
      </w:r>
    </w:p>
    <w:p w14:paraId="7EC1E52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разработка и осуществл</w:t>
      </w:r>
      <w:r w:rsidR="00860E5B" w:rsidRPr="00A9122D">
        <w:rPr>
          <w:rFonts w:ascii="PT Astra Serif" w:hAnsi="PT Astra Serif"/>
          <w:bCs/>
          <w:spacing w:val="-1"/>
          <w:sz w:val="26"/>
          <w:szCs w:val="26"/>
        </w:rPr>
        <w:t>ение мер пожарной безопасности;</w:t>
      </w:r>
    </w:p>
    <w:p w14:paraId="6F80CFE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реализация прав, обязанностей и ответственности в области пожарной безопаснос</w:t>
      </w:r>
      <w:r w:rsidR="00860E5B" w:rsidRPr="00A9122D">
        <w:rPr>
          <w:rFonts w:ascii="PT Astra Serif" w:hAnsi="PT Astra Serif"/>
          <w:bCs/>
          <w:spacing w:val="-1"/>
          <w:sz w:val="26"/>
          <w:szCs w:val="26"/>
        </w:rPr>
        <w:t>ти;</w:t>
      </w:r>
    </w:p>
    <w:p w14:paraId="3BB4966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проведение противопожарной пропаганды и обучение населен</w:t>
      </w:r>
      <w:r w:rsidR="00860E5B" w:rsidRPr="00A9122D">
        <w:rPr>
          <w:rFonts w:ascii="PT Astra Serif" w:hAnsi="PT Astra Serif"/>
          <w:bCs/>
          <w:spacing w:val="-1"/>
          <w:sz w:val="26"/>
          <w:szCs w:val="26"/>
        </w:rPr>
        <w:t>ия мерам пожарной безопасности;</w:t>
      </w:r>
    </w:p>
    <w:p w14:paraId="19F9C96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содействие деятельности добровольных пожарных, привлечение населения к обе</w:t>
      </w:r>
      <w:r w:rsidR="00D859C8" w:rsidRPr="00A9122D">
        <w:rPr>
          <w:rFonts w:ascii="PT Astra Serif" w:hAnsi="PT Astra Serif"/>
          <w:bCs/>
          <w:spacing w:val="-1"/>
          <w:sz w:val="26"/>
          <w:szCs w:val="26"/>
        </w:rPr>
        <w:t>спечению пожарной безопасности;</w:t>
      </w:r>
    </w:p>
    <w:p w14:paraId="1EB036C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научно-техническое обе</w:t>
      </w:r>
      <w:r w:rsidR="00D859C8" w:rsidRPr="00A9122D">
        <w:rPr>
          <w:rFonts w:ascii="PT Astra Serif" w:hAnsi="PT Astra Serif"/>
          <w:bCs/>
          <w:spacing w:val="-1"/>
          <w:sz w:val="26"/>
          <w:szCs w:val="26"/>
        </w:rPr>
        <w:t>спечение пожарной безопасности;</w:t>
      </w:r>
    </w:p>
    <w:p w14:paraId="6933542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информационное обеспечение в</w:t>
      </w:r>
      <w:r w:rsidR="00D859C8" w:rsidRPr="00A9122D">
        <w:rPr>
          <w:rFonts w:ascii="PT Astra Serif" w:hAnsi="PT Astra Serif"/>
          <w:bCs/>
          <w:spacing w:val="-1"/>
          <w:sz w:val="26"/>
          <w:szCs w:val="26"/>
        </w:rPr>
        <w:t xml:space="preserve"> области пожарной безопасности;</w:t>
      </w:r>
    </w:p>
    <w:p w14:paraId="712F40EA"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осуществление государственного пожарного надзора и других контрольных функций по обе</w:t>
      </w:r>
      <w:r w:rsidR="009331D6" w:rsidRPr="00A9122D">
        <w:rPr>
          <w:rFonts w:ascii="PT Astra Serif" w:hAnsi="PT Astra Serif"/>
          <w:bCs/>
          <w:spacing w:val="-1"/>
          <w:sz w:val="26"/>
          <w:szCs w:val="26"/>
        </w:rPr>
        <w:t>спечению пожарной безопасности;</w:t>
      </w:r>
    </w:p>
    <w:p w14:paraId="3CDA436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 xml:space="preserve">производство пожарно-технической продукции; </w:t>
      </w:r>
    </w:p>
    <w:p w14:paraId="1C596E2A"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выполнение работ и оказание услуг в</w:t>
      </w:r>
      <w:r w:rsidR="00D859C8" w:rsidRPr="00A9122D">
        <w:rPr>
          <w:rFonts w:ascii="PT Astra Serif" w:hAnsi="PT Astra Serif"/>
          <w:bCs/>
          <w:spacing w:val="-1"/>
          <w:sz w:val="26"/>
          <w:szCs w:val="26"/>
        </w:rPr>
        <w:t xml:space="preserve"> области пожарной безопасности;</w:t>
      </w:r>
    </w:p>
    <w:p w14:paraId="2DE3F243"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лицензирование деятельности в области пожарной безопасности и подтверждение соответствия продукции и услуг в</w:t>
      </w:r>
      <w:r w:rsidR="00D859C8" w:rsidRPr="00A9122D">
        <w:rPr>
          <w:rFonts w:ascii="PT Astra Serif" w:hAnsi="PT Astra Serif"/>
          <w:bCs/>
          <w:spacing w:val="-1"/>
          <w:sz w:val="26"/>
          <w:szCs w:val="26"/>
        </w:rPr>
        <w:t xml:space="preserve"> области пожарной безопасности;</w:t>
      </w:r>
    </w:p>
    <w:p w14:paraId="1CD1C63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тушение пожаров и проведен</w:t>
      </w:r>
      <w:r w:rsidR="00D859C8" w:rsidRPr="00A9122D">
        <w:rPr>
          <w:rFonts w:ascii="PT Astra Serif" w:hAnsi="PT Astra Serif"/>
          <w:bCs/>
          <w:spacing w:val="-1"/>
          <w:sz w:val="26"/>
          <w:szCs w:val="26"/>
        </w:rPr>
        <w:t>ие аварийно-спасательных работ;</w:t>
      </w:r>
    </w:p>
    <w:p w14:paraId="36AEDA18" w14:textId="77777777" w:rsidR="003213F9" w:rsidRPr="00A9122D" w:rsidRDefault="00D859C8"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учет пожаров и их последствий;</w:t>
      </w:r>
    </w:p>
    <w:p w14:paraId="6CF18C94"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установление особого противопожарного режима.</w:t>
      </w:r>
    </w:p>
    <w:p w14:paraId="09AAFD02"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Для выполнения этих функций система обеспечения пожарной безопасности состоит из нескольких элементов:</w:t>
      </w:r>
    </w:p>
    <w:p w14:paraId="7FB8F74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органы государственной власти;</w:t>
      </w:r>
    </w:p>
    <w:p w14:paraId="75F3A93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органы местного самоуправления;</w:t>
      </w:r>
    </w:p>
    <w:p w14:paraId="1FB0CE4C"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организации, граждане, принимающие участие в обеспечении пожарной безопасности</w:t>
      </w:r>
      <w:r w:rsidRPr="00B34E07">
        <w:rPr>
          <w:rFonts w:ascii="PT Astra Serif" w:hAnsi="PT Astra Serif"/>
          <w:color w:val="000000"/>
          <w:sz w:val="26"/>
          <w:szCs w:val="26"/>
        </w:rPr>
        <w:t xml:space="preserve"> в соответствии с законода</w:t>
      </w:r>
      <w:r w:rsidR="00D859C8" w:rsidRPr="00B34E07">
        <w:rPr>
          <w:rFonts w:ascii="PT Astra Serif" w:hAnsi="PT Astra Serif"/>
          <w:color w:val="000000"/>
          <w:sz w:val="26"/>
          <w:szCs w:val="26"/>
        </w:rPr>
        <w:t>тельством Российской Федерации.</w:t>
      </w:r>
    </w:p>
    <w:p w14:paraId="5CE70F8D"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Достижение заданного уровня пожарной безопасности достигается комплексом организационных и технических решений.</w:t>
      </w:r>
    </w:p>
    <w:p w14:paraId="274C7B2D" w14:textId="3EA26C13" w:rsidR="003213F9" w:rsidRPr="00B34E07" w:rsidRDefault="003213F9" w:rsidP="00734319">
      <w:pPr>
        <w:keepNext/>
        <w:suppressAutoHyphens/>
        <w:spacing w:before="120" w:after="120"/>
        <w:ind w:firstLine="709"/>
        <w:jc w:val="center"/>
        <w:outlineLvl w:val="2"/>
        <w:rPr>
          <w:rFonts w:ascii="PT Astra Serif" w:hAnsi="PT Astra Serif" w:cs="Arial"/>
          <w:bCs/>
          <w:sz w:val="26"/>
          <w:szCs w:val="26"/>
          <w:u w:val="single"/>
        </w:rPr>
      </w:pPr>
      <w:bookmarkStart w:id="175" w:name="_Toc16761370"/>
      <w:bookmarkStart w:id="176" w:name="_Toc19087069"/>
      <w:bookmarkStart w:id="177" w:name="_Toc22734781"/>
      <w:bookmarkStart w:id="178" w:name="_Toc47002404"/>
      <w:bookmarkStart w:id="179" w:name="_Toc59436779"/>
      <w:bookmarkStart w:id="180" w:name="_Toc69291331"/>
      <w:bookmarkStart w:id="181" w:name="_Toc69715702"/>
      <w:bookmarkStart w:id="182" w:name="_Toc75182303"/>
      <w:bookmarkStart w:id="183" w:name="_Toc91064774"/>
      <w:bookmarkStart w:id="184" w:name="_Toc91250087"/>
      <w:bookmarkStart w:id="185" w:name="_Toc109296109"/>
      <w:bookmarkStart w:id="186" w:name="_Toc118294885"/>
      <w:r w:rsidRPr="00B34E07">
        <w:rPr>
          <w:rFonts w:ascii="PT Astra Serif" w:hAnsi="PT Astra Serif" w:cs="Arial"/>
          <w:bCs/>
          <w:sz w:val="26"/>
          <w:szCs w:val="26"/>
          <w:u w:val="single"/>
        </w:rPr>
        <w:t xml:space="preserve">Состояние системы обеспечения пожарной безопасности на территории </w:t>
      </w:r>
      <w:bookmarkEnd w:id="175"/>
      <w:bookmarkEnd w:id="176"/>
      <w:bookmarkEnd w:id="177"/>
      <w:bookmarkEnd w:id="178"/>
      <w:bookmarkEnd w:id="179"/>
      <w:bookmarkEnd w:id="180"/>
      <w:bookmarkEnd w:id="181"/>
      <w:bookmarkEnd w:id="182"/>
      <w:bookmarkEnd w:id="183"/>
      <w:bookmarkEnd w:id="184"/>
      <w:bookmarkEnd w:id="185"/>
      <w:r w:rsidR="006A314F" w:rsidRPr="006A314F">
        <w:rPr>
          <w:rFonts w:ascii="PT Astra Serif" w:hAnsi="PT Astra Serif"/>
          <w:iCs/>
          <w:sz w:val="26"/>
          <w:u w:val="single"/>
        </w:rPr>
        <w:t>городского поселения «Поселок Пятницкое»</w:t>
      </w:r>
      <w:bookmarkEnd w:id="186"/>
    </w:p>
    <w:p w14:paraId="658B753E" w14:textId="47298D0F" w:rsidR="00550C80" w:rsidRPr="00B34E07" w:rsidRDefault="006A314F" w:rsidP="00734319">
      <w:pPr>
        <w:suppressAutoHyphens/>
        <w:ind w:firstLine="709"/>
        <w:rPr>
          <w:rFonts w:ascii="PT Astra Serif" w:hAnsi="PT Astra Serif"/>
          <w:sz w:val="26"/>
          <w:szCs w:val="26"/>
        </w:rPr>
      </w:pPr>
      <w:r w:rsidRPr="00A133AC">
        <w:rPr>
          <w:rFonts w:ascii="PT Astra Serif" w:hAnsi="PT Astra Serif"/>
          <w:sz w:val="26"/>
          <w:szCs w:val="26"/>
        </w:rPr>
        <w:t xml:space="preserve">В настоящее время пожарная безопасность обеспечивается силами Пожарно-спасательной части №31 поселка Пятницкое </w:t>
      </w:r>
      <w:r>
        <w:rPr>
          <w:rFonts w:ascii="PT Astra Serif" w:hAnsi="PT Astra Serif"/>
          <w:sz w:val="26"/>
          <w:szCs w:val="26"/>
        </w:rPr>
        <w:t xml:space="preserve">, а также </w:t>
      </w:r>
      <w:r w:rsidR="005916EB" w:rsidRPr="00B34E07">
        <w:rPr>
          <w:rFonts w:ascii="PT Astra Serif" w:hAnsi="PT Astra Serif"/>
          <w:sz w:val="26"/>
          <w:szCs w:val="26"/>
        </w:rPr>
        <w:t xml:space="preserve">силами </w:t>
      </w:r>
      <w:r w:rsidR="00ED0C86" w:rsidRPr="00B34E07">
        <w:rPr>
          <w:rFonts w:ascii="PT Astra Serif" w:hAnsi="PT Astra Serif"/>
          <w:sz w:val="26"/>
          <w:szCs w:val="26"/>
        </w:rPr>
        <w:t>Пожарно-спасательной части</w:t>
      </w:r>
      <w:r w:rsidR="00D43C23" w:rsidRPr="00B34E07">
        <w:rPr>
          <w:rFonts w:ascii="PT Astra Serif" w:hAnsi="PT Astra Serif"/>
          <w:sz w:val="26"/>
          <w:szCs w:val="26"/>
        </w:rPr>
        <w:t xml:space="preserve"> №21</w:t>
      </w:r>
      <w:r w:rsidR="00ED0C86" w:rsidRPr="00B34E07">
        <w:rPr>
          <w:rFonts w:ascii="PT Astra Serif" w:hAnsi="PT Astra Serif"/>
          <w:sz w:val="26"/>
          <w:szCs w:val="26"/>
        </w:rPr>
        <w:t xml:space="preserve"> поселка Волоконовка ФГКУ «2 ОФПС по Белгородской области»</w:t>
      </w:r>
      <w:r w:rsidR="00D43C23" w:rsidRPr="00B34E07">
        <w:rPr>
          <w:rFonts w:ascii="PT Astra Serif" w:hAnsi="PT Astra Serif"/>
          <w:sz w:val="26"/>
          <w:szCs w:val="26"/>
        </w:rPr>
        <w:t>, расположенной</w:t>
      </w:r>
      <w:r w:rsidR="00B450F4" w:rsidRPr="00B34E07">
        <w:rPr>
          <w:rFonts w:ascii="PT Astra Serif" w:hAnsi="PT Astra Serif"/>
          <w:sz w:val="26"/>
          <w:szCs w:val="26"/>
        </w:rPr>
        <w:t xml:space="preserve"> </w:t>
      </w:r>
      <w:r w:rsidR="00880069" w:rsidRPr="00B34E07">
        <w:rPr>
          <w:rFonts w:ascii="PT Astra Serif" w:hAnsi="PT Astra Serif"/>
          <w:sz w:val="26"/>
          <w:szCs w:val="26"/>
        </w:rPr>
        <w:t xml:space="preserve">на территории </w:t>
      </w:r>
      <w:r w:rsidR="00645666" w:rsidRPr="00B34E07">
        <w:rPr>
          <w:rFonts w:ascii="PT Astra Serif" w:hAnsi="PT Astra Serif"/>
          <w:sz w:val="26"/>
          <w:szCs w:val="26"/>
        </w:rPr>
        <w:t>Волоконовского района, п. Волоконовка</w:t>
      </w:r>
      <w:r w:rsidR="001F1FED" w:rsidRPr="00B34E07">
        <w:rPr>
          <w:rFonts w:ascii="PT Astra Serif" w:hAnsi="PT Astra Serif"/>
          <w:sz w:val="26"/>
          <w:szCs w:val="26"/>
        </w:rPr>
        <w:t xml:space="preserve"> по адресу:</w:t>
      </w:r>
      <w:r w:rsidR="00FD7E4A" w:rsidRPr="00B34E07">
        <w:rPr>
          <w:rFonts w:ascii="PT Astra Serif" w:hAnsi="PT Astra Serif"/>
          <w:sz w:val="26"/>
          <w:szCs w:val="26"/>
        </w:rPr>
        <w:t xml:space="preserve"> </w:t>
      </w:r>
      <w:bookmarkStart w:id="187" w:name="_Hlk56761823"/>
      <w:r w:rsidR="00880069" w:rsidRPr="00B34E07">
        <w:rPr>
          <w:rFonts w:ascii="PT Astra Serif" w:hAnsi="PT Astra Serif"/>
          <w:sz w:val="26"/>
          <w:szCs w:val="26"/>
        </w:rPr>
        <w:t xml:space="preserve">улица </w:t>
      </w:r>
      <w:r w:rsidR="00645666" w:rsidRPr="00B34E07">
        <w:rPr>
          <w:rFonts w:ascii="PT Astra Serif" w:hAnsi="PT Astra Serif"/>
          <w:sz w:val="26"/>
          <w:szCs w:val="26"/>
        </w:rPr>
        <w:t>Комсомольская, д. 43</w:t>
      </w:r>
      <w:r w:rsidR="00880069" w:rsidRPr="00B34E07">
        <w:rPr>
          <w:rFonts w:ascii="PT Astra Serif" w:hAnsi="PT Astra Serif"/>
          <w:sz w:val="26"/>
          <w:szCs w:val="26"/>
        </w:rPr>
        <w:t xml:space="preserve">. </w:t>
      </w:r>
      <w:r w:rsidR="00550C80" w:rsidRPr="00B34E07">
        <w:rPr>
          <w:rFonts w:ascii="PT Astra Serif" w:hAnsi="PT Astra Serif"/>
          <w:sz w:val="26"/>
          <w:szCs w:val="26"/>
        </w:rPr>
        <w:t xml:space="preserve">Проектом </w:t>
      </w:r>
      <w:r w:rsidR="001F1FED" w:rsidRPr="00B34E07">
        <w:rPr>
          <w:rFonts w:ascii="PT Astra Serif" w:hAnsi="PT Astra Serif"/>
          <w:sz w:val="26"/>
          <w:szCs w:val="26"/>
        </w:rPr>
        <w:t xml:space="preserve">не </w:t>
      </w:r>
      <w:r w:rsidR="00550C80" w:rsidRPr="00B34E07">
        <w:rPr>
          <w:rFonts w:ascii="PT Astra Serif" w:hAnsi="PT Astra Serif"/>
          <w:sz w:val="26"/>
          <w:szCs w:val="26"/>
        </w:rPr>
        <w:t xml:space="preserve">запланировано размещение </w:t>
      </w:r>
      <w:r w:rsidR="004677D9" w:rsidRPr="00B34E07">
        <w:rPr>
          <w:rFonts w:ascii="PT Astra Serif" w:hAnsi="PT Astra Serif"/>
          <w:sz w:val="26"/>
          <w:szCs w:val="26"/>
        </w:rPr>
        <w:t>объектов ликвидации чрезвычайных ситуаций</w:t>
      </w:r>
      <w:r w:rsidR="00762F16" w:rsidRPr="00B34E07">
        <w:rPr>
          <w:rFonts w:ascii="PT Astra Serif" w:hAnsi="PT Astra Serif"/>
          <w:sz w:val="26"/>
          <w:szCs w:val="26"/>
        </w:rPr>
        <w:t>,</w:t>
      </w:r>
      <w:r w:rsidR="00550C80" w:rsidRPr="00B34E07">
        <w:rPr>
          <w:rFonts w:ascii="PT Astra Serif" w:hAnsi="PT Astra Serif"/>
          <w:sz w:val="26"/>
          <w:szCs w:val="26"/>
        </w:rPr>
        <w:t xml:space="preserve"> </w:t>
      </w:r>
      <w:r w:rsidR="001F1FED" w:rsidRPr="00B34E07">
        <w:rPr>
          <w:rFonts w:ascii="PT Astra Serif" w:hAnsi="PT Astra Serif"/>
          <w:sz w:val="26"/>
          <w:szCs w:val="26"/>
        </w:rPr>
        <w:t xml:space="preserve">так как время </w:t>
      </w:r>
      <w:r w:rsidR="004677D9" w:rsidRPr="00B34E07">
        <w:rPr>
          <w:rFonts w:ascii="PT Astra Serif" w:hAnsi="PT Astra Serif"/>
          <w:sz w:val="26"/>
          <w:szCs w:val="26"/>
        </w:rPr>
        <w:t xml:space="preserve">нормативного </w:t>
      </w:r>
      <w:r w:rsidR="001F1FED" w:rsidRPr="00B34E07">
        <w:rPr>
          <w:rFonts w:ascii="PT Astra Serif" w:hAnsi="PT Astra Serif"/>
          <w:sz w:val="26"/>
          <w:szCs w:val="26"/>
        </w:rPr>
        <w:t xml:space="preserve">прибытия пожарных подразделений </w:t>
      </w:r>
      <w:r w:rsidR="004677D9" w:rsidRPr="00B34E07">
        <w:rPr>
          <w:rFonts w:ascii="PT Astra Serif" w:hAnsi="PT Astra Serif"/>
          <w:sz w:val="26"/>
          <w:szCs w:val="26"/>
        </w:rPr>
        <w:t xml:space="preserve">до населенных пунктов, распложенных в границах </w:t>
      </w:r>
      <w:r>
        <w:rPr>
          <w:rFonts w:ascii="PT Astra Serif" w:hAnsi="PT Astra Serif"/>
          <w:sz w:val="26"/>
          <w:szCs w:val="26"/>
        </w:rPr>
        <w:t>городского поселения «Поселок Пятницкое»</w:t>
      </w:r>
      <w:r w:rsidR="004677D9" w:rsidRPr="00B34E07">
        <w:rPr>
          <w:rFonts w:ascii="PT Astra Serif" w:hAnsi="PT Astra Serif"/>
          <w:sz w:val="26"/>
          <w:szCs w:val="26"/>
        </w:rPr>
        <w:t xml:space="preserve"> СП, </w:t>
      </w:r>
      <w:r w:rsidR="001F1FED" w:rsidRPr="00B34E07">
        <w:rPr>
          <w:rFonts w:ascii="PT Astra Serif" w:hAnsi="PT Astra Serif"/>
          <w:sz w:val="26"/>
          <w:szCs w:val="26"/>
        </w:rPr>
        <w:t>не превышает 20 минут.</w:t>
      </w:r>
    </w:p>
    <w:bookmarkEnd w:id="187"/>
    <w:p w14:paraId="6E2B2A4D" w14:textId="1B3A8310" w:rsidR="003213F9" w:rsidRPr="00B34E07" w:rsidRDefault="003213F9" w:rsidP="00AF11D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Организационные</w:t>
      </w:r>
      <w:r w:rsidRPr="00B34E07">
        <w:rPr>
          <w:rFonts w:ascii="PT Astra Serif" w:hAnsi="PT Astra Serif"/>
          <w:b/>
          <w:bCs/>
          <w:sz w:val="26"/>
          <w:szCs w:val="26"/>
        </w:rPr>
        <w:t xml:space="preserve"> решения.</w:t>
      </w:r>
    </w:p>
    <w:p w14:paraId="0902B567"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lastRenderedPageBreak/>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47F5D369"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Предотвращение образования горючей среды должно обеспечиваться одним из следующих способов или их комбинаций:</w:t>
      </w:r>
    </w:p>
    <w:p w14:paraId="3CBC365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максимально возможным применением негорючих и трудногорючих веществ и материалов;</w:t>
      </w:r>
    </w:p>
    <w:p w14:paraId="1B7C8CB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142FAA7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изоляцией горючей среды (применением изолированных отсеков, камер, кабин и т. п.);</w:t>
      </w:r>
    </w:p>
    <w:p w14:paraId="03AB6A7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62209C9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достаточной концентрацией флегматизатора в воздухе защищаемого объема (его составной части);</w:t>
      </w:r>
    </w:p>
    <w:p w14:paraId="182437A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поддержанием температуры и давления среды, при которых распространение пламени исключается;</w:t>
      </w:r>
    </w:p>
    <w:p w14:paraId="4076EF1C"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максимальной механизацией и автоматизацией технологических процессов, связанных с обращением горючих веществ;</w:t>
      </w:r>
    </w:p>
    <w:p w14:paraId="2DBFD3EC"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установкой пожароопасного оборудования по возможности в изолированных помещениях или на открытых площадках;</w:t>
      </w:r>
    </w:p>
    <w:p w14:paraId="3331DAE7"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применением устройств защиты производственного оборудования с горючими веществами от повреждений и аварий, установкой отключающих, отсек</w:t>
      </w:r>
      <w:r w:rsidRPr="00B34E07">
        <w:rPr>
          <w:rFonts w:ascii="PT Astra Serif" w:hAnsi="PT Astra Serif"/>
          <w:color w:val="000000"/>
          <w:sz w:val="26"/>
          <w:szCs w:val="26"/>
        </w:rPr>
        <w:t>ающих и других устройств.</w:t>
      </w:r>
    </w:p>
    <w:p w14:paraId="1AA7A56A"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2C8190A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машин, механизмов, оборудования, устройств, при эксплуатации которых не образуются источники зажигания;</w:t>
      </w:r>
    </w:p>
    <w:p w14:paraId="0197128A"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12.1.011 и Правил устройства электроустановок;</w:t>
      </w:r>
    </w:p>
    <w:p w14:paraId="1BAEF0A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в конструкции быстродействующих средств защитного отключения возможных источников зажигания;</w:t>
      </w:r>
    </w:p>
    <w:p w14:paraId="215228A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технологического процесса и оборудования, удовлетворяющего требованиям электростатической искробезопасности по ГОСТ 12.1.018;</w:t>
      </w:r>
    </w:p>
    <w:p w14:paraId="67EF788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устройством молниезащиты зданий, сооружений и оборудования;</w:t>
      </w:r>
    </w:p>
    <w:p w14:paraId="68EFEF6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57BF490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исключение возможности появления искрового разряда в горючей среде с энергией, равной и выше минимальной энергии зажигания;</w:t>
      </w:r>
    </w:p>
    <w:p w14:paraId="6061AE3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не искрящего инструмента при работе с легковоспламеняющимися жидкостями и горючими газами;</w:t>
      </w:r>
    </w:p>
    <w:p w14:paraId="1E656CE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lastRenderedPageBreak/>
        <w:t>ликвидацией условий для теплового, химического и (или) микробиологического самовозгорания обращающихся веществ, мат</w:t>
      </w:r>
      <w:r w:rsidR="00D859C8" w:rsidRPr="00A9122D">
        <w:rPr>
          <w:rFonts w:ascii="PT Astra Serif" w:hAnsi="PT Astra Serif"/>
          <w:bCs/>
          <w:spacing w:val="-1"/>
          <w:sz w:val="26"/>
          <w:szCs w:val="26"/>
        </w:rPr>
        <w:t>ериалов, изделий и конструкций;</w:t>
      </w:r>
    </w:p>
    <w:p w14:paraId="34102D4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обеспечение порядка совместного хранения веществ и материалов;</w:t>
      </w:r>
    </w:p>
    <w:p w14:paraId="6BA6596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устранением контакта с воздухом пирофорных веществ;</w:t>
      </w:r>
    </w:p>
    <w:p w14:paraId="67BFD4D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уменьшением определяющего размера горючей среды ниже предельно допустимого по горючести;</w:t>
      </w:r>
    </w:p>
    <w:p w14:paraId="47528862" w14:textId="07A0674E" w:rsidR="00564641"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выполнением действующих строительных</w:t>
      </w:r>
      <w:r w:rsidRPr="00B34E07">
        <w:rPr>
          <w:rFonts w:ascii="PT Astra Serif" w:hAnsi="PT Astra Serif"/>
          <w:color w:val="000000"/>
          <w:sz w:val="26"/>
          <w:szCs w:val="26"/>
        </w:rPr>
        <w:t xml:space="preserve"> норм, правил и стандартов.</w:t>
      </w:r>
    </w:p>
    <w:p w14:paraId="7AD08E76" w14:textId="77777777" w:rsidR="003213F9" w:rsidRPr="00B34E07" w:rsidRDefault="003213F9" w:rsidP="00CD42C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Технические</w:t>
      </w:r>
      <w:r w:rsidRPr="00B34E07">
        <w:rPr>
          <w:rFonts w:ascii="PT Astra Serif" w:hAnsi="PT Astra Serif"/>
          <w:b/>
          <w:bCs/>
          <w:sz w:val="26"/>
          <w:szCs w:val="26"/>
        </w:rPr>
        <w:t xml:space="preserve"> решения, входящие в систему, обеспечивающую пожарную безопасность дороги, состоят из ряда мероприятий и условий:</w:t>
      </w:r>
    </w:p>
    <w:p w14:paraId="2DF62BB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дороги</w:t>
      </w:r>
      <w:r w:rsidRPr="00A9122D">
        <w:rPr>
          <w:rFonts w:ascii="PT Astra Serif" w:hAnsi="PT Astra Serif"/>
          <w:bCs/>
          <w:spacing w:val="-1"/>
          <w:sz w:val="26"/>
          <w:szCs w:val="26"/>
        </w:rPr>
        <w:t>,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57F900F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06A822D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7B4D2A4E"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A5CE5E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38EB9FD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 участках дороги, расположенных вблизи опор линий высоковольтных передач необходимо расположение обозначенных охранных зон;</w:t>
      </w:r>
    </w:p>
    <w:p w14:paraId="425EB57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 территории автомобильной дороги в пределах ее полосы не разрешается устраивать свалки горючих отходов;</w:t>
      </w:r>
    </w:p>
    <w:p w14:paraId="4663A9C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78764A67"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w:t>
      </w:r>
      <w:r w:rsidRPr="00B34E07">
        <w:rPr>
          <w:rFonts w:ascii="PT Astra Serif" w:hAnsi="PT Astra Serif"/>
          <w:color w:val="000000"/>
          <w:sz w:val="26"/>
          <w:szCs w:val="26"/>
        </w:rPr>
        <w:t xml:space="preserve"> транспортное средство без присмотра.</w:t>
      </w:r>
    </w:p>
    <w:p w14:paraId="6D115A4F"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4DC28382" w14:textId="77777777" w:rsidR="003213F9" w:rsidRPr="00B34E07" w:rsidRDefault="003213F9" w:rsidP="00CD42C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Противопожарное</w:t>
      </w:r>
      <w:r w:rsidRPr="00B34E07">
        <w:rPr>
          <w:rFonts w:ascii="PT Astra Serif" w:hAnsi="PT Astra Serif"/>
          <w:b/>
          <w:bCs/>
          <w:sz w:val="26"/>
          <w:szCs w:val="26"/>
        </w:rPr>
        <w:t xml:space="preserve"> водоснабжение</w:t>
      </w:r>
    </w:p>
    <w:p w14:paraId="3A3BE0FA"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На территории поселения должны быть источники наружного </w:t>
      </w:r>
      <w:r w:rsidR="00D859C8" w:rsidRPr="00B34E07">
        <w:rPr>
          <w:rFonts w:ascii="PT Astra Serif" w:hAnsi="PT Astra Serif"/>
          <w:sz w:val="26"/>
          <w:szCs w:val="26"/>
        </w:rPr>
        <w:t>противопожарного водоснабжения.</w:t>
      </w:r>
    </w:p>
    <w:p w14:paraId="2632ACFD"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К источникам наружного противопож</w:t>
      </w:r>
      <w:r w:rsidR="00D859C8" w:rsidRPr="00B34E07">
        <w:rPr>
          <w:rFonts w:ascii="PT Astra Serif" w:hAnsi="PT Astra Serif"/>
          <w:sz w:val="26"/>
          <w:szCs w:val="26"/>
        </w:rPr>
        <w:t>арного водоснабжения относятся:</w:t>
      </w:r>
    </w:p>
    <w:p w14:paraId="01233B6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наружные водопроводн</w:t>
      </w:r>
      <w:r w:rsidR="009331D6" w:rsidRPr="00A9122D">
        <w:rPr>
          <w:rFonts w:ascii="PT Astra Serif" w:hAnsi="PT Astra Serif"/>
          <w:bCs/>
          <w:spacing w:val="-1"/>
          <w:sz w:val="26"/>
          <w:szCs w:val="26"/>
        </w:rPr>
        <w:t>ые сети с пожарными гидрантами;</w:t>
      </w:r>
    </w:p>
    <w:p w14:paraId="3FAAC1EC"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lastRenderedPageBreak/>
        <w:t>водные объекты, используемые для целей пожаротушения в соответствии с законодательст</w:t>
      </w:r>
      <w:r w:rsidR="00D859C8" w:rsidRPr="00A9122D">
        <w:rPr>
          <w:rFonts w:ascii="PT Astra Serif" w:hAnsi="PT Astra Serif"/>
          <w:bCs/>
          <w:spacing w:val="-1"/>
          <w:sz w:val="26"/>
          <w:szCs w:val="26"/>
        </w:rPr>
        <w:t>вом Российской Федерации;</w:t>
      </w:r>
    </w:p>
    <w:p w14:paraId="14DE5CF8" w14:textId="77777777" w:rsidR="003213F9" w:rsidRPr="00B34E07" w:rsidRDefault="00D859C8"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противопожарные</w:t>
      </w:r>
      <w:r w:rsidRPr="00B34E07">
        <w:rPr>
          <w:rFonts w:ascii="PT Astra Serif" w:hAnsi="PT Astra Serif"/>
          <w:color w:val="000000"/>
          <w:sz w:val="26"/>
          <w:szCs w:val="26"/>
        </w:rPr>
        <w:t xml:space="preserve"> резервуары.</w:t>
      </w:r>
    </w:p>
    <w:p w14:paraId="31A15A0E"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Поселение должно быть оборудовано противопожарным водопроводом. При этом противопожарный водопровод допускается объединять с хозяйственно-питьевым или</w:t>
      </w:r>
      <w:r w:rsidR="00D859C8" w:rsidRPr="00B34E07">
        <w:rPr>
          <w:rFonts w:ascii="PT Astra Serif" w:hAnsi="PT Astra Serif"/>
          <w:sz w:val="26"/>
          <w:szCs w:val="26"/>
        </w:rPr>
        <w:t xml:space="preserve"> производственным водопроводом.</w:t>
      </w:r>
    </w:p>
    <w:p w14:paraId="63391A73"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w:t>
      </w:r>
    </w:p>
    <w:p w14:paraId="20B8A810" w14:textId="73AA625A"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w:t>
      </w:r>
      <w:r w:rsidR="008F35C6" w:rsidRPr="00B34E07">
        <w:rPr>
          <w:rFonts w:ascii="PT Astra Serif" w:hAnsi="PT Astra Serif"/>
          <w:sz w:val="26"/>
          <w:szCs w:val="26"/>
        </w:rPr>
        <w:t>20</w:t>
      </w:r>
      <w:r w:rsidRPr="00B34E07">
        <w:rPr>
          <w:rFonts w:ascii="PT Astra Serif" w:hAnsi="PT Astra Serif"/>
          <w:sz w:val="26"/>
          <w:szCs w:val="26"/>
        </w:rPr>
        <w:t xml:space="preserve"> «Системы противопожарной защиты. Источники наружного противопожарного водоснабжения. Тре</w:t>
      </w:r>
      <w:r w:rsidR="00D859C8" w:rsidRPr="00B34E07">
        <w:rPr>
          <w:rFonts w:ascii="PT Astra Serif" w:hAnsi="PT Astra Serif"/>
          <w:sz w:val="26"/>
          <w:szCs w:val="26"/>
        </w:rPr>
        <w:t>бования пожарной безопасности».</w:t>
      </w:r>
    </w:p>
    <w:p w14:paraId="67143212" w14:textId="33BDACDB"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Противопожарный водопровод следует создавать, низкого давления. (Противопожарный водопровод высокого давления создается только пр</w:t>
      </w:r>
      <w:r w:rsidR="000A1C37" w:rsidRPr="00B34E07">
        <w:rPr>
          <w:rFonts w:ascii="PT Astra Serif" w:hAnsi="PT Astra Serif"/>
          <w:sz w:val="26"/>
          <w:szCs w:val="26"/>
        </w:rPr>
        <w:t>и соответствующем обосновании).</w:t>
      </w:r>
    </w:p>
    <w:p w14:paraId="0CD1C897"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Минимальный свободный напор в сети противопожарного водопровода низкого давления (на уровне поверхности земли) при пожаротуш</w:t>
      </w:r>
      <w:r w:rsidR="00D859C8" w:rsidRPr="00B34E07">
        <w:rPr>
          <w:rFonts w:ascii="PT Astra Serif" w:hAnsi="PT Astra Serif"/>
          <w:sz w:val="26"/>
          <w:szCs w:val="26"/>
        </w:rPr>
        <w:t>ении должен быть не менее 10 м.</w:t>
      </w:r>
      <w:r w:rsidR="00651FEF" w:rsidRPr="00B34E07">
        <w:rPr>
          <w:rFonts w:ascii="PT Astra Serif" w:hAnsi="PT Astra Serif"/>
          <w:sz w:val="26"/>
          <w:szCs w:val="26"/>
        </w:rPr>
        <w:t xml:space="preserve"> </w:t>
      </w:r>
      <w:r w:rsidRPr="00B34E07">
        <w:rPr>
          <w:rFonts w:ascii="PT Astra Serif" w:hAnsi="PT Astra Serif"/>
          <w:sz w:val="26"/>
          <w:szCs w:val="26"/>
        </w:rPr>
        <w:t>Свободный напор в сети объединенного водопровода должен быть</w:t>
      </w:r>
      <w:r w:rsidR="009331D6" w:rsidRPr="00B34E07">
        <w:rPr>
          <w:rFonts w:ascii="PT Astra Serif" w:hAnsi="PT Astra Serif"/>
          <w:sz w:val="26"/>
          <w:szCs w:val="26"/>
        </w:rPr>
        <w:t xml:space="preserve"> не менее 10 м и не более 60 м.</w:t>
      </w:r>
    </w:p>
    <w:p w14:paraId="6708F97B"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Объединенный хозяйственно-питьевой и производственные водопроводы поселения – относится к III категории согласно СП 31.13330.2012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w:t>
      </w:r>
      <w:r w:rsidR="00444991" w:rsidRPr="00B34E07">
        <w:rPr>
          <w:rFonts w:ascii="PT Astra Serif" w:hAnsi="PT Astra Serif"/>
          <w:sz w:val="26"/>
          <w:szCs w:val="26"/>
        </w:rPr>
        <w:t>нта, но не более чем на 24 ч.).</w:t>
      </w:r>
    </w:p>
    <w:p w14:paraId="5E57DF77"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w:t>
      </w:r>
      <w:r w:rsidR="0095001B" w:rsidRPr="00B34E07">
        <w:rPr>
          <w:rFonts w:ascii="PT Astra Serif" w:hAnsi="PT Astra Serif"/>
          <w:sz w:val="26"/>
          <w:szCs w:val="26"/>
        </w:rPr>
        <w:t>ий не свыше 200 м.</w:t>
      </w:r>
    </w:p>
    <w:p w14:paraId="6C24B4C4" w14:textId="14437869"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Кольцевание наружных водопроводных сетей внутренними водопроводными сетями зданий и сооруж</w:t>
      </w:r>
      <w:r w:rsidR="00086888" w:rsidRPr="00B34E07">
        <w:rPr>
          <w:rFonts w:ascii="PT Astra Serif" w:hAnsi="PT Astra Serif"/>
          <w:sz w:val="26"/>
          <w:szCs w:val="26"/>
        </w:rPr>
        <w:t>ений не допускается.</w:t>
      </w:r>
    </w:p>
    <w:p w14:paraId="5737A98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w:t>
      </w:r>
      <w:r w:rsidR="0095001B" w:rsidRPr="00B34E07">
        <w:rPr>
          <w:rFonts w:ascii="PT Astra Serif" w:hAnsi="PT Astra Serif"/>
          <w:sz w:val="26"/>
          <w:szCs w:val="26"/>
        </w:rPr>
        <w:t>ать гидранты на проезжей части.</w:t>
      </w:r>
    </w:p>
    <w:p w14:paraId="0D708B39"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w:t>
      </w:r>
      <w:r w:rsidR="0095001B" w:rsidRPr="00B34E07">
        <w:rPr>
          <w:rFonts w:ascii="PT Astra Serif" w:hAnsi="PT Astra Serif"/>
          <w:sz w:val="26"/>
          <w:szCs w:val="26"/>
        </w:rPr>
        <w:t>ерзания воды в них.</w:t>
      </w:r>
    </w:p>
    <w:p w14:paraId="3199CCF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w:t>
      </w:r>
      <w:r w:rsidR="0095001B" w:rsidRPr="00B34E07">
        <w:rPr>
          <w:rFonts w:ascii="PT Astra Serif" w:hAnsi="PT Astra Serif"/>
          <w:sz w:val="26"/>
          <w:szCs w:val="26"/>
        </w:rPr>
        <w:t>и экономически нецелесообразно.</w:t>
      </w:r>
    </w:p>
    <w:p w14:paraId="745A0A75"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Пожарный объем воды в резервуарах должен опред</w:t>
      </w:r>
      <w:r w:rsidR="0095001B" w:rsidRPr="00B34E07">
        <w:rPr>
          <w:rFonts w:ascii="PT Astra Serif" w:hAnsi="PT Astra Serif"/>
          <w:sz w:val="26"/>
          <w:szCs w:val="26"/>
        </w:rPr>
        <w:t>еляться из условия обеспечения:</w:t>
      </w:r>
    </w:p>
    <w:p w14:paraId="3D5010B5"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пожаротушения из наружных гидранто</w:t>
      </w:r>
      <w:r w:rsidR="0095001B" w:rsidRPr="00A9122D">
        <w:rPr>
          <w:rFonts w:ascii="PT Astra Serif" w:hAnsi="PT Astra Serif"/>
          <w:bCs/>
          <w:spacing w:val="-1"/>
          <w:sz w:val="26"/>
          <w:szCs w:val="26"/>
        </w:rPr>
        <w:t>в и внутренних пожарных кранов;</w:t>
      </w:r>
    </w:p>
    <w:p w14:paraId="439DC04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спе</w:t>
      </w:r>
      <w:r w:rsidR="0095001B" w:rsidRPr="00A9122D">
        <w:rPr>
          <w:rFonts w:ascii="PT Astra Serif" w:hAnsi="PT Astra Serif"/>
          <w:bCs/>
          <w:spacing w:val="-1"/>
          <w:sz w:val="26"/>
          <w:szCs w:val="26"/>
        </w:rPr>
        <w:t>циальных средств пожаротушения;</w:t>
      </w:r>
    </w:p>
    <w:p w14:paraId="15E72DEE"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lastRenderedPageBreak/>
        <w:t>максимальных хозяйственно-питьевых и производственных нужд на весь период</w:t>
      </w:r>
      <w:r w:rsidRPr="00B34E07">
        <w:rPr>
          <w:rFonts w:ascii="PT Astra Serif" w:hAnsi="PT Astra Serif"/>
          <w:color w:val="000000"/>
          <w:sz w:val="26"/>
          <w:szCs w:val="26"/>
        </w:rPr>
        <w:t xml:space="preserve"> пожаротуш</w:t>
      </w:r>
      <w:r w:rsidR="0095001B" w:rsidRPr="00B34E07">
        <w:rPr>
          <w:rFonts w:ascii="PT Astra Serif" w:hAnsi="PT Astra Serif"/>
          <w:color w:val="000000"/>
          <w:sz w:val="26"/>
          <w:szCs w:val="26"/>
        </w:rPr>
        <w:t>ения.</w:t>
      </w:r>
    </w:p>
    <w:p w14:paraId="60D9C2C6" w14:textId="2439F612"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 xml:space="preserve">Для целей пожаротушения целесообразно использовать водные объекты, расположенные на территории муниципального </w:t>
      </w:r>
      <w:r w:rsidR="002C7680" w:rsidRPr="00B34E07">
        <w:rPr>
          <w:rFonts w:ascii="PT Astra Serif" w:hAnsi="PT Astra Serif"/>
          <w:sz w:val="26"/>
          <w:szCs w:val="26"/>
        </w:rPr>
        <w:t>района</w:t>
      </w:r>
      <w:r w:rsidRPr="00B34E07">
        <w:rPr>
          <w:rFonts w:ascii="PT Astra Serif" w:hAnsi="PT Astra Serif"/>
          <w:sz w:val="26"/>
          <w:szCs w:val="26"/>
        </w:rPr>
        <w:t>.</w:t>
      </w:r>
    </w:p>
    <w:p w14:paraId="1D12126E" w14:textId="28211CBB" w:rsidR="003213F9" w:rsidRPr="00B34E07" w:rsidRDefault="00462F16" w:rsidP="004E0E13">
      <w:pPr>
        <w:suppressAutoHyphens/>
        <w:ind w:firstLine="720"/>
        <w:rPr>
          <w:rFonts w:ascii="PT Astra Serif" w:hAnsi="PT Astra Serif"/>
          <w:sz w:val="26"/>
          <w:szCs w:val="26"/>
        </w:rPr>
      </w:pPr>
      <w:r w:rsidRPr="00B34E07">
        <w:rPr>
          <w:rFonts w:ascii="PT Astra Serif" w:hAnsi="PT Astra Serif"/>
          <w:sz w:val="26"/>
          <w:szCs w:val="26"/>
        </w:rPr>
        <w:t>Водоемы (водотоки),</w:t>
      </w:r>
      <w:r w:rsidR="003213F9" w:rsidRPr="00B34E07">
        <w:rPr>
          <w:rFonts w:ascii="PT Astra Serif" w:hAnsi="PT Astra Serif"/>
          <w:sz w:val="26"/>
          <w:szCs w:val="26"/>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5959BA09" w14:textId="2AD07174"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w:t>
      </w:r>
      <w:r w:rsidR="002662E4" w:rsidRPr="00B34E07">
        <w:rPr>
          <w:rFonts w:ascii="PT Astra Serif" w:hAnsi="PT Astra Serif"/>
          <w:sz w:val="26"/>
          <w:szCs w:val="26"/>
        </w:rPr>
        <w:t>,</w:t>
      </w:r>
      <w:r w:rsidRPr="00B34E07">
        <w:rPr>
          <w:rFonts w:ascii="PT Astra Serif" w:hAnsi="PT Astra Serif"/>
          <w:sz w:val="26"/>
          <w:szCs w:val="26"/>
        </w:rPr>
        <w:t xml:space="preserve"> с учётом прокладки рукавных линий по дорогам с твердым покрытием длиной, не бо</w:t>
      </w:r>
      <w:r w:rsidR="0095001B" w:rsidRPr="00B34E07">
        <w:rPr>
          <w:rFonts w:ascii="PT Astra Serif" w:hAnsi="PT Astra Serif"/>
          <w:sz w:val="26"/>
          <w:szCs w:val="26"/>
        </w:rPr>
        <w:t>лее:</w:t>
      </w:r>
    </w:p>
    <w:p w14:paraId="6242CE53"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п</w:t>
      </w:r>
      <w:r w:rsidR="0095001B" w:rsidRPr="00B34E07">
        <w:rPr>
          <w:rFonts w:ascii="PT Astra Serif" w:hAnsi="PT Astra Serif"/>
          <w:color w:val="000000"/>
          <w:sz w:val="26"/>
          <w:szCs w:val="26"/>
        </w:rPr>
        <w:t xml:space="preserve">ри </w:t>
      </w:r>
      <w:r w:rsidR="0095001B" w:rsidRPr="00A9122D">
        <w:rPr>
          <w:rFonts w:ascii="PT Astra Serif" w:hAnsi="PT Astra Serif"/>
          <w:bCs/>
          <w:spacing w:val="-1"/>
          <w:sz w:val="26"/>
          <w:szCs w:val="26"/>
        </w:rPr>
        <w:t>наличии автонасосов — 200 м;</w:t>
      </w:r>
    </w:p>
    <w:p w14:paraId="37F224F0" w14:textId="02355657" w:rsidR="003213F9"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при наличии мотопомп — 100-150 м в зависимости от технических возможностей</w:t>
      </w:r>
      <w:r w:rsidRPr="00B34E07">
        <w:rPr>
          <w:rFonts w:ascii="PT Astra Serif" w:hAnsi="PT Astra Serif"/>
          <w:color w:val="000000"/>
          <w:sz w:val="26"/>
          <w:szCs w:val="26"/>
        </w:rPr>
        <w:t xml:space="preserve"> мотопомп.</w:t>
      </w:r>
    </w:p>
    <w:p w14:paraId="5F7FDC68" w14:textId="77777777" w:rsidR="003213F9" w:rsidRPr="00B34E07" w:rsidRDefault="003213F9" w:rsidP="00440D3E">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Требования</w:t>
      </w:r>
      <w:r w:rsidRPr="00B34E07">
        <w:rPr>
          <w:rFonts w:ascii="PT Astra Serif" w:hAnsi="PT Astra Serif"/>
          <w:b/>
          <w:bCs/>
          <w:sz w:val="26"/>
          <w:szCs w:val="26"/>
        </w:rPr>
        <w:t xml:space="preserve"> пожарной безопасности к пожарным депо</w:t>
      </w:r>
    </w:p>
    <w:p w14:paraId="47377E16" w14:textId="3270D4D5"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Типы пожарных депо и основные требования к проектированию объектов пожарной охраны установлены </w:t>
      </w:r>
      <w:r w:rsidR="00210375" w:rsidRPr="00B34E07">
        <w:rPr>
          <w:rFonts w:ascii="PT Astra Serif" w:hAnsi="PT Astra Serif"/>
          <w:sz w:val="26"/>
          <w:szCs w:val="26"/>
        </w:rPr>
        <w:t>СП 380.1325800.2018 «Свод правил. Здания пожарных депо. Правила проектирования».</w:t>
      </w:r>
    </w:p>
    <w:p w14:paraId="36ECF8F2"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3C17256B"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w:t>
      </w:r>
      <w:r w:rsidR="0095001B" w:rsidRPr="00B34E07">
        <w:rPr>
          <w:rFonts w:ascii="PT Astra Serif" w:hAnsi="PT Astra Serif"/>
          <w:sz w:val="26"/>
          <w:szCs w:val="26"/>
        </w:rPr>
        <w:t>ионарного типа – не менее 30 м.</w:t>
      </w:r>
    </w:p>
    <w:p w14:paraId="5F035AFA"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w:t>
      </w:r>
      <w:r w:rsidR="0095001B" w:rsidRPr="00B34E07">
        <w:rPr>
          <w:rFonts w:ascii="PT Astra Serif" w:hAnsi="PT Astra Serif"/>
          <w:sz w:val="26"/>
          <w:szCs w:val="26"/>
        </w:rPr>
        <w:t xml:space="preserve"> допускается уменьшать до 10 м.</w:t>
      </w:r>
    </w:p>
    <w:p w14:paraId="1EC6123F"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2FB6C42B"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Территория пожарного депо должна иметь два въезда (выезда). Ширина ворот на въезде (выез</w:t>
      </w:r>
      <w:r w:rsidR="0095001B" w:rsidRPr="00B34E07">
        <w:rPr>
          <w:rFonts w:ascii="PT Astra Serif" w:hAnsi="PT Astra Serif"/>
          <w:sz w:val="26"/>
          <w:szCs w:val="26"/>
        </w:rPr>
        <w:t>де) должна быть не менее 4,5 м.</w:t>
      </w:r>
    </w:p>
    <w:p w14:paraId="119071D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Дороги и площадки на территории пожарного депо</w:t>
      </w:r>
      <w:r w:rsidR="0095001B" w:rsidRPr="00B34E07">
        <w:rPr>
          <w:rFonts w:ascii="PT Astra Serif" w:hAnsi="PT Astra Serif"/>
          <w:sz w:val="26"/>
          <w:szCs w:val="26"/>
        </w:rPr>
        <w:t xml:space="preserve"> должны иметь твердое покрытие.</w:t>
      </w:r>
    </w:p>
    <w:p w14:paraId="6D6B7B13"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w:t>
      </w:r>
      <w:r w:rsidR="00444991" w:rsidRPr="00B34E07">
        <w:rPr>
          <w:rFonts w:ascii="PT Astra Serif" w:hAnsi="PT Astra Serif"/>
          <w:sz w:val="26"/>
          <w:szCs w:val="26"/>
        </w:rPr>
        <w:t>з пункта связи пожарной охраны.</w:t>
      </w:r>
    </w:p>
    <w:p w14:paraId="4F5D766C" w14:textId="625E40DA"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lastRenderedPageBreak/>
        <w:t xml:space="preserve">Пожарное депо, размещенное на территории муниципального </w:t>
      </w:r>
      <w:r w:rsidR="002C7680" w:rsidRPr="00B34E07">
        <w:rPr>
          <w:rFonts w:ascii="PT Astra Serif" w:hAnsi="PT Astra Serif"/>
          <w:sz w:val="26"/>
          <w:szCs w:val="26"/>
        </w:rPr>
        <w:t>района</w:t>
      </w:r>
      <w:r w:rsidRPr="00B34E07">
        <w:rPr>
          <w:rFonts w:ascii="PT Astra Serif" w:hAnsi="PT Astra Serif"/>
          <w:sz w:val="26"/>
          <w:szCs w:val="26"/>
        </w:rPr>
        <w:t>, относятся к V-ому типу (пожарные депо для охраны насел</w:t>
      </w:r>
      <w:r w:rsidR="00444991" w:rsidRPr="00B34E07">
        <w:rPr>
          <w:rFonts w:ascii="PT Astra Serif" w:hAnsi="PT Astra Serif"/>
          <w:sz w:val="26"/>
          <w:szCs w:val="26"/>
        </w:rPr>
        <w:t>енных пунктов (кроме городов));</w:t>
      </w:r>
    </w:p>
    <w:p w14:paraId="4F94E413"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Нормативные требования к количеству пожарных депо и пожарных автомобилей (по численности населения до 5 тыс. чел.) –</w:t>
      </w:r>
      <w:r w:rsidR="0095001B" w:rsidRPr="00B34E07">
        <w:rPr>
          <w:rFonts w:ascii="PT Astra Serif" w:hAnsi="PT Astra Serif"/>
          <w:sz w:val="26"/>
          <w:szCs w:val="26"/>
        </w:rPr>
        <w:t xml:space="preserve"> 1 депо V типа на 2 автомобиля.</w:t>
      </w:r>
    </w:p>
    <w:p w14:paraId="1DFE9AC0"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Рекомендуемая площадь земельного участка пожарного депо</w:t>
      </w:r>
      <w:r w:rsidR="00651FEF" w:rsidRPr="00B34E07">
        <w:rPr>
          <w:rFonts w:ascii="PT Astra Serif" w:hAnsi="PT Astra Serif"/>
          <w:sz w:val="26"/>
          <w:szCs w:val="26"/>
        </w:rPr>
        <w:t xml:space="preserve"> </w:t>
      </w:r>
      <w:r w:rsidRPr="00B34E07">
        <w:rPr>
          <w:rFonts w:ascii="PT Astra Serif" w:hAnsi="PT Astra Serif"/>
          <w:sz w:val="26"/>
          <w:szCs w:val="26"/>
        </w:rPr>
        <w:t>- 0,55 га.</w:t>
      </w:r>
    </w:p>
    <w:p w14:paraId="4B83762A" w14:textId="77777777" w:rsidR="003213F9" w:rsidRPr="00B34E07" w:rsidRDefault="003213F9" w:rsidP="00CD42C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Требования</w:t>
      </w:r>
      <w:r w:rsidRPr="00B34E07">
        <w:rPr>
          <w:rFonts w:ascii="PT Astra Serif" w:hAnsi="PT Astra Serif"/>
          <w:b/>
          <w:bCs/>
          <w:sz w:val="26"/>
          <w:szCs w:val="26"/>
        </w:rPr>
        <w:t xml:space="preserve"> пожарной безопасности к территории жилой застройки</w:t>
      </w:r>
    </w:p>
    <w:p w14:paraId="0D590EDD"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w:t>
      </w:r>
      <w:r w:rsidR="00444991" w:rsidRPr="00B34E07">
        <w:rPr>
          <w:rFonts w:ascii="PT Astra Serif" w:hAnsi="PT Astra Serif"/>
          <w:sz w:val="26"/>
          <w:szCs w:val="26"/>
        </w:rPr>
        <w:t>ная редакция СНиП 2.07.01-89*».</w:t>
      </w:r>
    </w:p>
    <w:p w14:paraId="2C9BF37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Тип и этажность жилой застройки определяются в соответствии с возможностью развития обеспечени</w:t>
      </w:r>
      <w:r w:rsidR="00444991" w:rsidRPr="00B34E07">
        <w:rPr>
          <w:rFonts w:ascii="PT Astra Serif" w:hAnsi="PT Astra Serif"/>
          <w:sz w:val="26"/>
          <w:szCs w:val="26"/>
        </w:rPr>
        <w:t>я противопожарной безопасности.</w:t>
      </w:r>
    </w:p>
    <w:p w14:paraId="75D76155"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w:t>
      </w:r>
      <w:r w:rsidR="00444991" w:rsidRPr="00B34E07">
        <w:rPr>
          <w:rFonts w:ascii="PT Astra Serif" w:hAnsi="PT Astra Serif"/>
          <w:sz w:val="26"/>
          <w:szCs w:val="26"/>
        </w:rPr>
        <w:t>нии противопожарных требований.</w:t>
      </w:r>
    </w:p>
    <w:p w14:paraId="62BE02EC"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непожароопасными и невзрывоопасным</w:t>
      </w:r>
      <w:r w:rsidR="00444991" w:rsidRPr="00B34E07">
        <w:rPr>
          <w:rFonts w:ascii="PT Astra Serif" w:hAnsi="PT Astra Serif"/>
          <w:sz w:val="26"/>
          <w:szCs w:val="26"/>
        </w:rPr>
        <w:t>и производственными процессами.</w:t>
      </w:r>
    </w:p>
    <w:p w14:paraId="2E82FA1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w:t>
      </w:r>
      <w:r w:rsidR="00444991" w:rsidRPr="00B34E07">
        <w:rPr>
          <w:rFonts w:ascii="PT Astra Serif" w:hAnsi="PT Astra Serif"/>
          <w:sz w:val="26"/>
          <w:szCs w:val="26"/>
        </w:rPr>
        <w:t>омнат и кухонь) из окна в окно.</w:t>
      </w:r>
    </w:p>
    <w:p w14:paraId="71C2175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w:t>
      </w:r>
      <w:r w:rsidR="00444991" w:rsidRPr="00B34E07">
        <w:rPr>
          <w:rFonts w:ascii="PT Astra Serif" w:hAnsi="PT Astra Serif"/>
          <w:sz w:val="26"/>
          <w:szCs w:val="26"/>
        </w:rPr>
        <w:t>ся.</w:t>
      </w:r>
    </w:p>
    <w:p w14:paraId="3E05E7D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lastRenderedPageBreak/>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039B82AA" w14:textId="10AE45D4" w:rsidR="003213F9" w:rsidRPr="00B34E07" w:rsidRDefault="00E26DBF" w:rsidP="00E54975">
      <w:pPr>
        <w:keepNext/>
        <w:suppressAutoHyphens/>
        <w:spacing w:before="120" w:after="120"/>
        <w:jc w:val="center"/>
        <w:outlineLvl w:val="1"/>
        <w:rPr>
          <w:rFonts w:ascii="PT Astra Serif" w:hAnsi="PT Astra Serif" w:cs="Arial"/>
          <w:b/>
          <w:bCs/>
          <w:sz w:val="26"/>
          <w:szCs w:val="26"/>
        </w:rPr>
      </w:pPr>
      <w:bookmarkStart w:id="188" w:name="_Toc520277898"/>
      <w:r w:rsidRPr="00B34E07">
        <w:rPr>
          <w:rFonts w:ascii="PT Astra Serif" w:hAnsi="PT Astra Serif" w:cs="Arial"/>
          <w:b/>
          <w:bCs/>
          <w:sz w:val="26"/>
          <w:szCs w:val="26"/>
        </w:rPr>
        <w:t xml:space="preserve">6.5 </w:t>
      </w:r>
      <w:r w:rsidR="003213F9" w:rsidRPr="00B34E07">
        <w:rPr>
          <w:rFonts w:ascii="PT Astra Serif" w:hAnsi="PT Astra Serif" w:cs="Arial"/>
          <w:b/>
          <w:bCs/>
          <w:sz w:val="26"/>
          <w:szCs w:val="26"/>
        </w:rPr>
        <w:t>Оценка рисков возникновения и развития аварий на транспорте</w:t>
      </w:r>
      <w:bookmarkEnd w:id="188"/>
    </w:p>
    <w:p w14:paraId="7FF074A4"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Оценка рисков возникновения и развития аварий на транспорте заключается:</w:t>
      </w:r>
    </w:p>
    <w:p w14:paraId="46B7C35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 xml:space="preserve">в </w:t>
      </w:r>
      <w:r w:rsidRPr="00A9122D">
        <w:rPr>
          <w:rFonts w:ascii="PT Astra Serif" w:hAnsi="PT Astra Serif"/>
          <w:bCs/>
          <w:spacing w:val="-1"/>
          <w:sz w:val="26"/>
          <w:szCs w:val="26"/>
        </w:rPr>
        <w:t>определении частоты возникновения инициирующих аварии событий;</w:t>
      </w:r>
    </w:p>
    <w:p w14:paraId="12CCF17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 оценке степени риска;</w:t>
      </w:r>
    </w:p>
    <w:p w14:paraId="5B5913F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 оценке последствий возникновения аварий и ЧС (в т.ч. расчет зон поражения);</w:t>
      </w:r>
    </w:p>
    <w:p w14:paraId="035EBBA1"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в обобщении</w:t>
      </w:r>
      <w:r w:rsidRPr="00B34E07">
        <w:rPr>
          <w:rFonts w:ascii="PT Astra Serif" w:hAnsi="PT Astra Serif"/>
          <w:color w:val="000000"/>
          <w:sz w:val="26"/>
          <w:szCs w:val="26"/>
        </w:rPr>
        <w:t xml:space="preserve"> оценок риска.</w:t>
      </w:r>
    </w:p>
    <w:p w14:paraId="6450B001" w14:textId="77777777" w:rsidR="003213F9" w:rsidRPr="00B34E07" w:rsidRDefault="003213F9" w:rsidP="00CD42C7">
      <w:pPr>
        <w:spacing w:before="120"/>
        <w:ind w:firstLine="709"/>
        <w:rPr>
          <w:rFonts w:ascii="PT Astra Serif" w:hAnsi="PT Astra Serif" w:cs="Arial"/>
          <w:b/>
          <w:bCs/>
          <w:sz w:val="26"/>
          <w:szCs w:val="26"/>
        </w:rPr>
      </w:pPr>
      <w:bookmarkStart w:id="189" w:name="_Toc520277899"/>
      <w:r w:rsidRPr="00B34E07">
        <w:rPr>
          <w:rFonts w:ascii="PT Astra Serif" w:hAnsi="PT Astra Serif"/>
          <w:b/>
          <w:sz w:val="26"/>
          <w:szCs w:val="26"/>
          <w:lang w:eastAsia="ar-SA" w:bidi="en-US"/>
        </w:rPr>
        <w:t>Определение</w:t>
      </w:r>
      <w:r w:rsidRPr="00B34E07">
        <w:rPr>
          <w:rFonts w:ascii="PT Astra Serif" w:hAnsi="PT Astra Serif" w:cs="Arial"/>
          <w:b/>
          <w:bCs/>
          <w:sz w:val="26"/>
          <w:szCs w:val="26"/>
        </w:rPr>
        <w:t xml:space="preserve"> частоты возникновения инициирующих событий</w:t>
      </w:r>
      <w:bookmarkEnd w:id="189"/>
    </w:p>
    <w:p w14:paraId="067D1020"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w:t>
      </w:r>
      <w:r w:rsidR="0095001B" w:rsidRPr="00B34E07">
        <w:rPr>
          <w:rFonts w:ascii="PT Astra Serif" w:hAnsi="PT Astra Serif"/>
          <w:sz w:val="26"/>
          <w:szCs w:val="26"/>
        </w:rPr>
        <w:t>нтоксикация и т.д.</w:t>
      </w:r>
    </w:p>
    <w:p w14:paraId="06E05579"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673BBF1F" w14:textId="77777777" w:rsidR="003213F9" w:rsidRPr="00B34E07" w:rsidRDefault="003213F9" w:rsidP="00CD42C7">
      <w:pPr>
        <w:spacing w:before="120"/>
        <w:ind w:firstLine="709"/>
        <w:rPr>
          <w:rFonts w:ascii="PT Astra Serif" w:hAnsi="PT Astra Serif" w:cs="Arial"/>
          <w:b/>
          <w:bCs/>
          <w:sz w:val="26"/>
          <w:szCs w:val="26"/>
        </w:rPr>
      </w:pPr>
      <w:bookmarkStart w:id="190" w:name="_Toc520277900"/>
      <w:r w:rsidRPr="00B34E07">
        <w:rPr>
          <w:rFonts w:ascii="PT Astra Serif" w:hAnsi="PT Astra Serif" w:cs="Arial"/>
          <w:b/>
          <w:bCs/>
          <w:sz w:val="26"/>
          <w:szCs w:val="26"/>
        </w:rPr>
        <w:t xml:space="preserve">Оценка </w:t>
      </w:r>
      <w:r w:rsidRPr="00B34E07">
        <w:rPr>
          <w:rFonts w:ascii="PT Astra Serif" w:hAnsi="PT Astra Serif"/>
          <w:b/>
          <w:sz w:val="26"/>
          <w:szCs w:val="26"/>
          <w:lang w:eastAsia="ar-SA" w:bidi="en-US"/>
        </w:rPr>
        <w:t>степени</w:t>
      </w:r>
      <w:r w:rsidRPr="00B34E07">
        <w:rPr>
          <w:rFonts w:ascii="PT Astra Serif" w:hAnsi="PT Astra Serif" w:cs="Arial"/>
          <w:b/>
          <w:bCs/>
          <w:sz w:val="26"/>
          <w:szCs w:val="26"/>
        </w:rPr>
        <w:t xml:space="preserve"> риска</w:t>
      </w:r>
      <w:bookmarkEnd w:id="190"/>
    </w:p>
    <w:p w14:paraId="7A2002F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(РД 08-120-96), является одним из этапов анализа риска и заключается в ранжировании аварий по степени опасности и уровню вероятности.</w:t>
      </w:r>
    </w:p>
    <w:p w14:paraId="391FB858" w14:textId="152853F5"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 xml:space="preserve">Наиболее опасными объектами, способными вызвать ЧС техногенного характера на территории </w:t>
      </w:r>
      <w:r w:rsidR="006A314F">
        <w:rPr>
          <w:rFonts w:ascii="PT Astra Serif" w:hAnsi="PT Astra Serif"/>
          <w:sz w:val="26"/>
          <w:szCs w:val="26"/>
        </w:rPr>
        <w:t>городского поселения «Поселок Пятницкое»</w:t>
      </w:r>
      <w:r w:rsidR="00651FEF" w:rsidRPr="00B34E07">
        <w:rPr>
          <w:rFonts w:ascii="PT Astra Serif" w:hAnsi="PT Astra Serif"/>
          <w:sz w:val="26"/>
          <w:szCs w:val="26"/>
        </w:rPr>
        <w:t xml:space="preserve"> </w:t>
      </w:r>
      <w:r w:rsidRPr="00B34E07">
        <w:rPr>
          <w:rFonts w:ascii="PT Astra Serif" w:hAnsi="PT Astra Serif"/>
          <w:sz w:val="26"/>
          <w:szCs w:val="26"/>
        </w:rPr>
        <w:t>являются:</w:t>
      </w:r>
    </w:p>
    <w:p w14:paraId="10EFDB5E" w14:textId="036D9119" w:rsidR="003213F9" w:rsidRPr="00A9122D" w:rsidRDefault="000D29E5" w:rsidP="00A9122D">
      <w:pPr>
        <w:pStyle w:val="afff2"/>
        <w:numPr>
          <w:ilvl w:val="0"/>
          <w:numId w:val="11"/>
        </w:numPr>
        <w:ind w:left="1064"/>
        <w:contextualSpacing w:val="0"/>
        <w:rPr>
          <w:rFonts w:ascii="PT Astra Serif" w:hAnsi="PT Astra Serif"/>
          <w:bCs/>
          <w:spacing w:val="-1"/>
          <w:sz w:val="26"/>
          <w:szCs w:val="26"/>
        </w:rPr>
      </w:pPr>
      <w:bookmarkStart w:id="191" w:name="_Toc520277901"/>
      <w:bookmarkStart w:id="192" w:name="_Toc225571382"/>
      <w:r w:rsidRPr="00A9122D">
        <w:rPr>
          <w:rFonts w:ascii="PT Astra Serif" w:hAnsi="PT Astra Serif"/>
          <w:bCs/>
          <w:spacing w:val="-1"/>
          <w:sz w:val="26"/>
          <w:szCs w:val="26"/>
        </w:rPr>
        <w:t>региональные</w:t>
      </w:r>
      <w:r w:rsidR="003213F9" w:rsidRPr="00A9122D">
        <w:rPr>
          <w:rFonts w:ascii="PT Astra Serif" w:hAnsi="PT Astra Serif"/>
          <w:bCs/>
          <w:spacing w:val="-1"/>
          <w:sz w:val="26"/>
          <w:szCs w:val="26"/>
        </w:rPr>
        <w:t xml:space="preserve"> дороги поселения,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5CBF5EFE"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улично-дорожная сеть населенных пунктов;</w:t>
      </w:r>
    </w:p>
    <w:p w14:paraId="34AC18CE" w14:textId="6C6F0EE5" w:rsidR="003213F9"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отопительные</w:t>
      </w:r>
      <w:r w:rsidRPr="00B34E07">
        <w:rPr>
          <w:rFonts w:ascii="PT Astra Serif" w:hAnsi="PT Astra Serif"/>
          <w:color w:val="000000"/>
          <w:sz w:val="26"/>
          <w:szCs w:val="26"/>
        </w:rPr>
        <w:t xml:space="preserve"> котельные поселения (уголь, </w:t>
      </w:r>
      <w:r w:rsidR="007012D7" w:rsidRPr="00B34E07">
        <w:rPr>
          <w:rFonts w:ascii="PT Astra Serif" w:hAnsi="PT Astra Serif"/>
          <w:color w:val="000000"/>
          <w:sz w:val="26"/>
          <w:szCs w:val="26"/>
        </w:rPr>
        <w:t>газ, электронагреватели</w:t>
      </w:r>
      <w:r w:rsidRPr="00B34E07">
        <w:rPr>
          <w:rFonts w:ascii="PT Astra Serif" w:hAnsi="PT Astra Serif"/>
          <w:color w:val="000000"/>
          <w:sz w:val="26"/>
          <w:szCs w:val="26"/>
        </w:rPr>
        <w:t>).</w:t>
      </w:r>
    </w:p>
    <w:p w14:paraId="47292CED" w14:textId="07D9EC94" w:rsidR="008352BB" w:rsidRPr="008352BB" w:rsidRDefault="008352BB" w:rsidP="008352BB">
      <w:pPr>
        <w:suppressAutoHyphens/>
        <w:ind w:firstLine="720"/>
        <w:rPr>
          <w:rFonts w:ascii="PT Astra Serif" w:hAnsi="PT Astra Serif"/>
          <w:sz w:val="26"/>
          <w:szCs w:val="26"/>
        </w:rPr>
      </w:pPr>
      <w:bookmarkStart w:id="193" w:name="_Hlk95721341"/>
      <w:r w:rsidRPr="008352BB">
        <w:rPr>
          <w:rFonts w:ascii="PT Astra Serif" w:hAnsi="PT Astra Serif"/>
          <w:sz w:val="26"/>
          <w:szCs w:val="26"/>
        </w:rPr>
        <w:t xml:space="preserve">Оценка рисков, возможных на территории </w:t>
      </w:r>
      <w:r w:rsidR="005F2C3B">
        <w:rPr>
          <w:rFonts w:ascii="PT Astra Serif" w:hAnsi="PT Astra Serif"/>
          <w:sz w:val="26"/>
          <w:szCs w:val="26"/>
        </w:rPr>
        <w:t>городского поселения «Поселок Пятницкое»</w:t>
      </w:r>
      <w:r w:rsidR="004D5448">
        <w:rPr>
          <w:rFonts w:ascii="PT Astra Serif" w:hAnsi="PT Astra Serif"/>
          <w:sz w:val="26"/>
          <w:szCs w:val="26"/>
        </w:rPr>
        <w:t xml:space="preserve"> </w:t>
      </w:r>
      <w:r w:rsidRPr="008352BB">
        <w:rPr>
          <w:rFonts w:ascii="PT Astra Serif" w:hAnsi="PT Astra Serif"/>
          <w:sz w:val="26"/>
          <w:szCs w:val="26"/>
        </w:rPr>
        <w:t>представлена в табл</w:t>
      </w:r>
      <w:r w:rsidRPr="004D5448">
        <w:rPr>
          <w:rFonts w:ascii="PT Astra Serif" w:hAnsi="PT Astra Serif"/>
          <w:sz w:val="26"/>
          <w:szCs w:val="26"/>
        </w:rPr>
        <w:t>ице 6.</w:t>
      </w:r>
      <w:r w:rsidR="004D5448" w:rsidRPr="004D5448">
        <w:rPr>
          <w:rFonts w:ascii="PT Astra Serif" w:hAnsi="PT Astra Serif"/>
          <w:sz w:val="26"/>
          <w:szCs w:val="26"/>
        </w:rPr>
        <w:t>10.</w:t>
      </w:r>
    </w:p>
    <w:p w14:paraId="11AD6062" w14:textId="279B2AFD" w:rsidR="008352BB" w:rsidRPr="008352BB" w:rsidRDefault="008352BB" w:rsidP="004D5448">
      <w:pPr>
        <w:suppressAutoHyphens/>
        <w:ind w:firstLine="720"/>
        <w:jc w:val="right"/>
        <w:rPr>
          <w:rFonts w:ascii="PT Astra Serif" w:hAnsi="PT Astra Serif"/>
          <w:b/>
          <w:iCs/>
          <w:sz w:val="26"/>
          <w:szCs w:val="26"/>
        </w:rPr>
      </w:pPr>
      <w:r w:rsidRPr="004D5448">
        <w:rPr>
          <w:rFonts w:ascii="PT Astra Serif" w:hAnsi="PT Astra Serif"/>
          <w:b/>
          <w:bCs/>
          <w:sz w:val="26"/>
          <w:szCs w:val="26"/>
        </w:rPr>
        <w:t>Таблица</w:t>
      </w:r>
      <w:r w:rsidRPr="004D5448">
        <w:rPr>
          <w:rFonts w:ascii="PT Astra Serif" w:hAnsi="PT Astra Serif"/>
          <w:b/>
          <w:bCs/>
          <w:iCs/>
          <w:sz w:val="26"/>
          <w:szCs w:val="26"/>
        </w:rPr>
        <w:t xml:space="preserve"> 6.</w:t>
      </w:r>
      <w:r w:rsidR="004D5448" w:rsidRPr="004D5448">
        <w:rPr>
          <w:rFonts w:ascii="PT Astra Serif" w:hAnsi="PT Astra Serif"/>
          <w:b/>
          <w:iCs/>
          <w:sz w:val="26"/>
          <w:szCs w:val="26"/>
        </w:rPr>
        <w:t>10</w:t>
      </w:r>
    </w:p>
    <w:p w14:paraId="435752BD" w14:textId="3AB9E02D" w:rsidR="008352BB" w:rsidRPr="008352BB" w:rsidRDefault="008352BB" w:rsidP="008352BB">
      <w:pPr>
        <w:keepNext/>
        <w:spacing w:after="120"/>
        <w:jc w:val="center"/>
        <w:rPr>
          <w:rFonts w:ascii="PT Astra Serif" w:hAnsi="PT Astra Serif"/>
          <w:b/>
          <w:iCs/>
          <w:sz w:val="26"/>
          <w:szCs w:val="26"/>
        </w:rPr>
      </w:pPr>
      <w:r w:rsidRPr="008352BB">
        <w:rPr>
          <w:rFonts w:ascii="PT Astra Serif" w:hAnsi="PT Astra Serif"/>
          <w:b/>
          <w:iCs/>
          <w:sz w:val="26"/>
          <w:szCs w:val="26"/>
        </w:rPr>
        <w:t>Оценка рисков территории</w:t>
      </w:r>
      <w:r w:rsidRPr="005F2C3B">
        <w:rPr>
          <w:rFonts w:ascii="PT Astra Serif" w:hAnsi="PT Astra Serif"/>
          <w:b/>
          <w:bCs/>
          <w:iCs/>
          <w:sz w:val="26"/>
          <w:szCs w:val="26"/>
        </w:rPr>
        <w:t xml:space="preserve"> </w:t>
      </w:r>
      <w:r w:rsidR="005F2C3B" w:rsidRPr="005F2C3B">
        <w:rPr>
          <w:rFonts w:ascii="PT Astra Serif" w:hAnsi="PT Astra Serif"/>
          <w:b/>
          <w:bCs/>
          <w:sz w:val="26"/>
          <w:szCs w:val="26"/>
        </w:rPr>
        <w:t>городского поселения «Поселок Пятницкое»</w:t>
      </w:r>
    </w:p>
    <w:tbl>
      <w:tblPr>
        <w:tblW w:w="509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600" w:firstRow="0" w:lastRow="0" w:firstColumn="0" w:lastColumn="0" w:noHBand="1" w:noVBand="1"/>
      </w:tblPr>
      <w:tblGrid>
        <w:gridCol w:w="756"/>
        <w:gridCol w:w="4658"/>
        <w:gridCol w:w="2397"/>
        <w:gridCol w:w="1987"/>
      </w:tblGrid>
      <w:tr w:rsidR="008352BB" w:rsidRPr="008352BB" w14:paraId="6B2DB58E" w14:textId="77777777" w:rsidTr="00713AE8">
        <w:trPr>
          <w:tblHeader/>
        </w:trPr>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080DECE9" w14:textId="77777777" w:rsidR="008352BB" w:rsidRPr="008352BB" w:rsidRDefault="008352BB" w:rsidP="00713AE8">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w:t>
            </w:r>
          </w:p>
          <w:p w14:paraId="19466EBA" w14:textId="77777777" w:rsidR="008352BB" w:rsidRPr="008352BB" w:rsidRDefault="008352BB" w:rsidP="00713AE8">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пп</w:t>
            </w: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3E12A55F" w14:textId="77777777" w:rsidR="008352BB" w:rsidRPr="008352BB" w:rsidRDefault="008352BB" w:rsidP="00713AE8">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Наименование риска</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6C5EF225" w14:textId="77777777" w:rsidR="008352BB" w:rsidRPr="008352BB" w:rsidRDefault="008352BB" w:rsidP="00713AE8">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Показатель риска</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117C5DF8" w14:textId="77777777" w:rsidR="008352BB" w:rsidRPr="008352BB" w:rsidRDefault="008352BB" w:rsidP="00713AE8">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Временные показатели риска</w:t>
            </w:r>
          </w:p>
        </w:tc>
      </w:tr>
      <w:tr w:rsidR="008352BB" w:rsidRPr="008352BB" w14:paraId="7CB1079A"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539AE6D8"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896D9C9"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 возникновения ЧС на объектах автомобильного транспорта</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4E2DF4BF" w14:textId="77777777" w:rsidR="008352BB" w:rsidRPr="008352BB" w:rsidRDefault="008352BB" w:rsidP="00085455">
            <w:pPr>
              <w:suppressAutoHyphens/>
              <w:spacing w:line="360" w:lineRule="exact"/>
              <w:contextualSpacing/>
              <w:jc w:val="left"/>
              <w:rPr>
                <w:rFonts w:ascii="PT Astra Serif" w:hAnsi="PT Astra Serif"/>
                <w:spacing w:val="2"/>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4131F9F"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6765821"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2E7D8DEA"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21BA244C"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 xml:space="preserve">Риски возникновения ЧС на объектах железнодорожного транспорта </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D0F4CB9" w14:textId="3522ECFE" w:rsidR="008352BB" w:rsidRPr="008352BB" w:rsidRDefault="005F2C3B" w:rsidP="00085455">
            <w:pPr>
              <w:suppressAutoHyphens/>
              <w:contextualSpacing/>
              <w:jc w:val="left"/>
              <w:rPr>
                <w:rFonts w:ascii="PT Astra Serif" w:hAnsi="PT Astra Serif"/>
                <w:spacing w:val="2"/>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4EFF6299"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8A5777B"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751FCDF1"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02C7C3A"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ЧС на объектах воздушного транспорта</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25A6A9A5"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5C6D9FD"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6BFB545E"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3EE588D8"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6BF942C"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Риски возникновения ЧС на объектах речного транспорта</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EA41D51"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905BB9C"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Апрель - Октябрь</w:t>
            </w:r>
          </w:p>
        </w:tc>
      </w:tr>
      <w:tr w:rsidR="008352BB" w:rsidRPr="008352BB" w14:paraId="0FD7FD15"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23E08E5D"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8C25522"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color w:val="000000"/>
                <w:kern w:val="24"/>
              </w:rPr>
              <w:t>Риск возникновения аварий на химически опасных объектах</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248E0E7"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0E8D8F5"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22F69C89"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C14CC71"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4F405A1"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 возникновения аварий на радиационно опасных объектах</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088F7FC"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319E5A2F"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057B1DC6"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9DFF6FA"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012D266"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 возникновения аварий на биологически опасных объектах</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D1E7D60" w14:textId="77777777"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15BCC26A"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2CEE82A"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5F31F06C"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19E1419E"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 возникновения аварий на военных ПОО</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19F10D4" w14:textId="77777777"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E558B53"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09D8379C"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46AD5438"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284D4B2"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аварий на системах тепло-, водоснабжения</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3CE056CE" w14:textId="77777777"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56EE1C7"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Октябрь - Март</w:t>
            </w:r>
          </w:p>
        </w:tc>
      </w:tr>
      <w:tr w:rsidR="008352BB" w:rsidRPr="008352BB" w14:paraId="0EFB8054"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46DA0482"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34EBC8D8"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аварий на электросетях</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484C33C" w14:textId="77777777"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442BA8E"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54CCDECC"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176C678"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24A8CD07" w14:textId="77777777" w:rsidR="008352BB" w:rsidRPr="008352BB" w:rsidRDefault="008352BB" w:rsidP="00085455">
            <w:pPr>
              <w:suppressAutoHyphens/>
              <w:contextualSpacing/>
              <w:jc w:val="left"/>
              <w:rPr>
                <w:rFonts w:ascii="PT Astra Serif" w:hAnsi="PT Astra Serif"/>
                <w:spacing w:val="2"/>
                <w:lang w:eastAsia="en-US"/>
              </w:rPr>
            </w:pPr>
            <w:r w:rsidRPr="008352BB">
              <w:rPr>
                <w:rFonts w:ascii="PT Astra Serif" w:hAnsi="PT Astra Serif"/>
                <w:color w:val="000000"/>
                <w:kern w:val="24"/>
              </w:rPr>
              <w:t>Риски возникновения аварий на канализационных сетях</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ACE3A70" w14:textId="5326DA6F" w:rsidR="008352BB" w:rsidRPr="008352BB" w:rsidRDefault="00243764" w:rsidP="00085455">
            <w:pPr>
              <w:spacing w:after="160" w:line="259" w:lineRule="auto"/>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4A4E408"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A837E43"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528C146C" w14:textId="77777777" w:rsidR="008352BB" w:rsidRPr="008352BB" w:rsidRDefault="008352BB" w:rsidP="00713AE8">
            <w:pPr>
              <w:numPr>
                <w:ilvl w:val="0"/>
                <w:numId w:val="24"/>
              </w:numPr>
              <w:suppressAutoHyphens/>
              <w:spacing w:after="160" w:line="259" w:lineRule="auto"/>
              <w:contextualSpacing/>
              <w:jc w:val="left"/>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2F844AE"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 xml:space="preserve">Риски возникновений техногенных пожаров </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696FB20E" w14:textId="77777777"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D0EC409"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1D31BC05"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18FA6E1" w14:textId="77777777" w:rsidR="008352BB" w:rsidRPr="008352BB" w:rsidRDefault="008352BB" w:rsidP="00713AE8">
            <w:pPr>
              <w:numPr>
                <w:ilvl w:val="0"/>
                <w:numId w:val="24"/>
              </w:numPr>
              <w:suppressAutoHyphens/>
              <w:spacing w:after="160" w:line="259" w:lineRule="auto"/>
              <w:contextualSpacing/>
              <w:jc w:val="center"/>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F01FE12"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гидродинамических аварий</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6A7CEDCD" w14:textId="7CB59108"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5BBB593"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Март - Июнь</w:t>
            </w:r>
          </w:p>
        </w:tc>
      </w:tr>
      <w:tr w:rsidR="008352BB" w:rsidRPr="008352BB" w14:paraId="25029838"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1806C9B6" w14:textId="77777777" w:rsidR="008352BB" w:rsidRPr="008352BB" w:rsidRDefault="008352BB" w:rsidP="00713AE8">
            <w:pPr>
              <w:numPr>
                <w:ilvl w:val="0"/>
                <w:numId w:val="24"/>
              </w:numPr>
              <w:suppressAutoHyphens/>
              <w:spacing w:after="160" w:line="259" w:lineRule="auto"/>
              <w:contextualSpacing/>
              <w:jc w:val="center"/>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774FFF1"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ЧС природного характера</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3E8B9C90" w14:textId="77777777" w:rsidR="008352BB" w:rsidRPr="008352BB" w:rsidRDefault="008352BB" w:rsidP="00085455">
            <w:pPr>
              <w:spacing w:after="160" w:line="259" w:lineRule="auto"/>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D021C41"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Март - Июнь</w:t>
            </w:r>
          </w:p>
        </w:tc>
      </w:tr>
      <w:tr w:rsidR="008352BB" w:rsidRPr="008352BB" w14:paraId="46D22A40"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F96756E" w14:textId="77777777" w:rsidR="008352BB" w:rsidRPr="008352BB" w:rsidRDefault="008352BB" w:rsidP="00713AE8">
            <w:pPr>
              <w:numPr>
                <w:ilvl w:val="0"/>
                <w:numId w:val="24"/>
              </w:numPr>
              <w:suppressAutoHyphens/>
              <w:spacing w:after="160" w:line="259" w:lineRule="auto"/>
              <w:contextualSpacing/>
              <w:jc w:val="center"/>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A23FC09"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возникновений землетрясений</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188E7DE"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C342092"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4385B507"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07ABAF59" w14:textId="77777777" w:rsidR="008352BB" w:rsidRPr="008352BB" w:rsidRDefault="008352BB" w:rsidP="00713AE8">
            <w:pPr>
              <w:numPr>
                <w:ilvl w:val="0"/>
                <w:numId w:val="24"/>
              </w:numPr>
              <w:suppressAutoHyphens/>
              <w:spacing w:after="160" w:line="259" w:lineRule="auto"/>
              <w:contextualSpacing/>
              <w:jc w:val="center"/>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072917E"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подтоплений (затоплений)</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26447667" w14:textId="77777777" w:rsidR="008352BB" w:rsidRPr="008352BB" w:rsidRDefault="008352BB" w:rsidP="00085455">
            <w:pPr>
              <w:suppressAutoHyphens/>
              <w:spacing w:line="360" w:lineRule="exact"/>
              <w:contextualSpacing/>
              <w:jc w:val="left"/>
              <w:rPr>
                <w:rFonts w:ascii="PT Astra Serif" w:hAnsi="PT Astra Serif"/>
                <w:spacing w:val="2"/>
              </w:rPr>
            </w:pPr>
            <w:r w:rsidRPr="008352BB">
              <w:rPr>
                <w:rFonts w:ascii="PT Astra Serif" w:hAnsi="PT Astra Serif"/>
                <w:spacing w:val="2"/>
              </w:rPr>
              <w:t>Отсутствуют</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2B7F08EA"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6EDFE906" w14:textId="77777777" w:rsidTr="00085455">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7B7E93F9" w14:textId="77777777" w:rsidR="008352BB" w:rsidRPr="008352BB" w:rsidRDefault="008352BB" w:rsidP="00713AE8">
            <w:pPr>
              <w:numPr>
                <w:ilvl w:val="0"/>
                <w:numId w:val="24"/>
              </w:numPr>
              <w:suppressAutoHyphens/>
              <w:spacing w:after="160" w:line="259" w:lineRule="auto"/>
              <w:contextualSpacing/>
              <w:jc w:val="center"/>
              <w:rPr>
                <w:rFonts w:ascii="PT Astra Serif" w:hAnsi="PT Astra Serif"/>
                <w:spacing w:val="2"/>
                <w:lang w:eastAsia="en-US"/>
              </w:rPr>
            </w:pPr>
          </w:p>
        </w:tc>
        <w:tc>
          <w:tcPr>
            <w:tcW w:w="2377"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41FFADC5"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Риски возникновения природных пожаров</w:t>
            </w:r>
          </w:p>
        </w:tc>
        <w:tc>
          <w:tcPr>
            <w:tcW w:w="1223"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08BA3137" w14:textId="77777777" w:rsidR="008352BB" w:rsidRPr="008352BB" w:rsidRDefault="008352BB" w:rsidP="00085455">
            <w:pPr>
              <w:suppressAutoHyphens/>
              <w:contextualSpacing/>
              <w:jc w:val="left"/>
              <w:rPr>
                <w:rFonts w:ascii="PT Astra Serif" w:hAnsi="PT Astra Serif"/>
                <w:spacing w:val="2"/>
              </w:rPr>
            </w:pPr>
            <w:r w:rsidRPr="008352BB">
              <w:rPr>
                <w:rFonts w:ascii="PT Astra Serif" w:hAnsi="PT Astra Serif"/>
                <w:spacing w:val="2"/>
              </w:rPr>
              <w:t>Приемлемый риск – 10</w:t>
            </w:r>
            <w:r w:rsidRPr="008352BB">
              <w:rPr>
                <w:rFonts w:ascii="PT Astra Serif" w:hAnsi="PT Astra Serif"/>
                <w:spacing w:val="2"/>
                <w:vertAlign w:val="superscript"/>
              </w:rPr>
              <w:t>-4</w:t>
            </w:r>
          </w:p>
        </w:tc>
        <w:tc>
          <w:tcPr>
            <w:tcW w:w="1014"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9FECBDE" w14:textId="77777777" w:rsidR="008352BB" w:rsidRPr="008352BB" w:rsidRDefault="008352BB" w:rsidP="00085455">
            <w:pPr>
              <w:spacing w:line="276" w:lineRule="auto"/>
              <w:jc w:val="left"/>
              <w:textAlignment w:val="baseline"/>
              <w:rPr>
                <w:rFonts w:ascii="PT Astra Serif" w:hAnsi="PT Astra Serif"/>
              </w:rPr>
            </w:pPr>
            <w:r w:rsidRPr="008352BB">
              <w:rPr>
                <w:rFonts w:ascii="PT Astra Serif" w:hAnsi="PT Astra Serif"/>
                <w:color w:val="000000"/>
                <w:kern w:val="24"/>
              </w:rPr>
              <w:t>Март - Ноябрь</w:t>
            </w:r>
          </w:p>
        </w:tc>
      </w:tr>
      <w:bookmarkEnd w:id="193"/>
    </w:tbl>
    <w:p w14:paraId="7B9B53C2" w14:textId="77777777" w:rsidR="008352BB" w:rsidRPr="008352BB" w:rsidRDefault="008352BB" w:rsidP="008352BB">
      <w:pPr>
        <w:ind w:left="704"/>
        <w:rPr>
          <w:rFonts w:ascii="PT Astra Serif" w:hAnsi="PT Astra Serif"/>
          <w:color w:val="000000"/>
          <w:sz w:val="26"/>
          <w:szCs w:val="26"/>
        </w:rPr>
      </w:pPr>
    </w:p>
    <w:bookmarkEnd w:id="191"/>
    <w:bookmarkEnd w:id="192"/>
    <w:p w14:paraId="49406B34" w14:textId="77777777" w:rsidR="00CD6289" w:rsidRPr="00B34E07" w:rsidRDefault="00CD6289">
      <w:pPr>
        <w:pStyle w:val="afff2"/>
        <w:numPr>
          <w:ilvl w:val="0"/>
          <w:numId w:val="8"/>
        </w:numPr>
        <w:tabs>
          <w:tab w:val="num" w:pos="426"/>
        </w:tabs>
        <w:autoSpaceDE w:val="0"/>
        <w:autoSpaceDN w:val="0"/>
        <w:adjustRightInd w:val="0"/>
        <w:rPr>
          <w:rFonts w:ascii="PT Astra Serif" w:hAnsi="PT Astra Serif" w:cs="Arial"/>
          <w:bCs/>
          <w:sz w:val="26"/>
          <w:szCs w:val="26"/>
          <w:highlight w:val="yellow"/>
        </w:rPr>
      </w:pPr>
      <w:r w:rsidRPr="00B34E07">
        <w:rPr>
          <w:rFonts w:ascii="PT Astra Serif" w:hAnsi="PT Astra Serif" w:cs="Arial"/>
          <w:bCs/>
          <w:sz w:val="26"/>
          <w:szCs w:val="26"/>
          <w:highlight w:val="yellow"/>
        </w:rPr>
        <w:br w:type="page"/>
      </w:r>
    </w:p>
    <w:p w14:paraId="475D97F6" w14:textId="77777777" w:rsidR="006576E2" w:rsidRPr="00B34E07" w:rsidRDefault="00CD6289" w:rsidP="00BF7277">
      <w:pPr>
        <w:pStyle w:val="1"/>
        <w:spacing w:before="120" w:after="120"/>
        <w:rPr>
          <w:rFonts w:ascii="PT Astra Serif" w:hAnsi="PT Astra Serif"/>
          <w:sz w:val="26"/>
          <w:szCs w:val="26"/>
          <w:shd w:val="clear" w:color="auto" w:fill="FFFFFF"/>
        </w:rPr>
      </w:pPr>
      <w:bookmarkStart w:id="194" w:name="_Toc118294886"/>
      <w:r w:rsidRPr="00B34E07">
        <w:rPr>
          <w:rFonts w:ascii="PT Astra Serif" w:hAnsi="PT Astra Serif"/>
          <w:sz w:val="26"/>
          <w:szCs w:val="26"/>
          <w:lang w:eastAsia="ar-SA" w:bidi="en-US"/>
        </w:rPr>
        <w:lastRenderedPageBreak/>
        <w:t>7</w:t>
      </w:r>
      <w:r w:rsidR="002D2B7D" w:rsidRPr="00B34E07">
        <w:rPr>
          <w:rFonts w:ascii="PT Astra Serif" w:hAnsi="PT Astra Serif"/>
          <w:sz w:val="26"/>
          <w:szCs w:val="26"/>
          <w:lang w:eastAsia="ar-SA" w:bidi="en-US"/>
        </w:rPr>
        <w:t>. П</w:t>
      </w:r>
      <w:r w:rsidR="006576E2" w:rsidRPr="00B34E07">
        <w:rPr>
          <w:rFonts w:ascii="PT Astra Serif" w:hAnsi="PT Astra Serif"/>
          <w:sz w:val="26"/>
          <w:szCs w:val="26"/>
          <w:shd w:val="clear" w:color="auto" w:fill="FFFFFF"/>
        </w:rPr>
        <w:t xml:space="preserve">еречень земельных участков, </w:t>
      </w:r>
      <w:r w:rsidR="00BF2822" w:rsidRPr="00B34E07">
        <w:rPr>
          <w:rFonts w:ascii="PT Astra Serif" w:hAnsi="PT Astra Serif"/>
          <w:sz w:val="26"/>
          <w:szCs w:val="26"/>
          <w:shd w:val="clear" w:color="auto" w:fill="FFFFFF"/>
        </w:rPr>
        <w:t>которые включаются в границы населенных пунктов, входящих в состав поселения, или исключаются из их границ</w:t>
      </w:r>
      <w:bookmarkEnd w:id="194"/>
    </w:p>
    <w:bookmarkEnd w:id="114"/>
    <w:p w14:paraId="02EC95CE" w14:textId="6CE0205E" w:rsidR="000A7F89" w:rsidRDefault="000A7F89" w:rsidP="00407EC4">
      <w:pPr>
        <w:suppressAutoHyphens/>
        <w:ind w:firstLine="720"/>
        <w:rPr>
          <w:rFonts w:ascii="PT Astra Serif" w:hAnsi="PT Astra Serif"/>
          <w:sz w:val="26"/>
          <w:szCs w:val="26"/>
        </w:rPr>
      </w:pPr>
      <w:r w:rsidRPr="006F267B">
        <w:rPr>
          <w:rFonts w:ascii="PT Astra Serif" w:hAnsi="PT Astra Serif"/>
          <w:sz w:val="26"/>
          <w:szCs w:val="26"/>
        </w:rPr>
        <w:t xml:space="preserve">Проектом </w:t>
      </w:r>
      <w:r w:rsidR="006F267B" w:rsidRPr="006F267B">
        <w:rPr>
          <w:rFonts w:ascii="PT Astra Serif" w:hAnsi="PT Astra Serif"/>
          <w:sz w:val="26"/>
          <w:szCs w:val="26"/>
        </w:rPr>
        <w:t xml:space="preserve">не </w:t>
      </w:r>
      <w:r w:rsidR="00E30CC3" w:rsidRPr="006F267B">
        <w:rPr>
          <w:rFonts w:ascii="PT Astra Serif" w:hAnsi="PT Astra Serif"/>
          <w:sz w:val="26"/>
          <w:szCs w:val="26"/>
        </w:rPr>
        <w:t xml:space="preserve">предлагается </w:t>
      </w:r>
      <w:r w:rsidR="005201B4" w:rsidRPr="006F267B">
        <w:rPr>
          <w:rFonts w:ascii="PT Astra Serif" w:hAnsi="PT Astra Serif"/>
          <w:sz w:val="26"/>
          <w:szCs w:val="26"/>
        </w:rPr>
        <w:t xml:space="preserve">изменение границ </w:t>
      </w:r>
      <w:r w:rsidR="005C1EE2" w:rsidRPr="006F267B">
        <w:rPr>
          <w:rFonts w:ascii="PT Astra Serif" w:hAnsi="PT Astra Serif"/>
          <w:sz w:val="26"/>
          <w:szCs w:val="26"/>
        </w:rPr>
        <w:t xml:space="preserve">населенных пунктов </w:t>
      </w:r>
      <w:r w:rsidR="005201B4" w:rsidRPr="006F267B">
        <w:rPr>
          <w:rFonts w:ascii="PT Astra Serif" w:hAnsi="PT Astra Serif"/>
          <w:sz w:val="26"/>
          <w:szCs w:val="26"/>
        </w:rPr>
        <w:t xml:space="preserve">путем </w:t>
      </w:r>
      <w:r w:rsidR="005C1EE2" w:rsidRPr="006F267B">
        <w:rPr>
          <w:rFonts w:ascii="PT Astra Serif" w:hAnsi="PT Astra Serif"/>
          <w:sz w:val="26"/>
          <w:szCs w:val="26"/>
        </w:rPr>
        <w:t xml:space="preserve">их </w:t>
      </w:r>
      <w:r w:rsidR="00E30CC3" w:rsidRPr="006F267B">
        <w:rPr>
          <w:rFonts w:ascii="PT Astra Serif" w:hAnsi="PT Astra Serif"/>
          <w:sz w:val="26"/>
          <w:szCs w:val="26"/>
        </w:rPr>
        <w:t>уточнени</w:t>
      </w:r>
      <w:r w:rsidR="005201B4" w:rsidRPr="006F267B">
        <w:rPr>
          <w:rFonts w:ascii="PT Astra Serif" w:hAnsi="PT Astra Serif"/>
          <w:sz w:val="26"/>
          <w:szCs w:val="26"/>
        </w:rPr>
        <w:t>я</w:t>
      </w:r>
      <w:r w:rsidR="005C1EE2" w:rsidRPr="006F267B">
        <w:rPr>
          <w:rFonts w:ascii="PT Astra Serif" w:hAnsi="PT Astra Serif"/>
          <w:sz w:val="26"/>
          <w:szCs w:val="26"/>
        </w:rPr>
        <w:t xml:space="preserve"> и</w:t>
      </w:r>
      <w:r w:rsidR="00E30CC3" w:rsidRPr="006F267B">
        <w:rPr>
          <w:rFonts w:ascii="PT Astra Serif" w:hAnsi="PT Astra Serif"/>
          <w:sz w:val="26"/>
          <w:szCs w:val="26"/>
        </w:rPr>
        <w:t xml:space="preserve"> приведени</w:t>
      </w:r>
      <w:r w:rsidR="005201B4" w:rsidRPr="006F267B">
        <w:rPr>
          <w:rFonts w:ascii="PT Astra Serif" w:hAnsi="PT Astra Serif"/>
          <w:sz w:val="26"/>
          <w:szCs w:val="26"/>
        </w:rPr>
        <w:t>я</w:t>
      </w:r>
      <w:r w:rsidR="00E30CC3" w:rsidRPr="006F267B">
        <w:rPr>
          <w:rFonts w:ascii="PT Astra Serif" w:hAnsi="PT Astra Serif"/>
          <w:sz w:val="26"/>
          <w:szCs w:val="26"/>
        </w:rPr>
        <w:t xml:space="preserve"> в соответствие с данными ЕГРН</w:t>
      </w:r>
      <w:r w:rsidR="007D22C9" w:rsidRPr="006F267B">
        <w:rPr>
          <w:rFonts w:ascii="PT Astra Serif" w:hAnsi="PT Astra Serif"/>
          <w:sz w:val="26"/>
          <w:szCs w:val="26"/>
        </w:rPr>
        <w:t>.</w:t>
      </w:r>
    </w:p>
    <w:p w14:paraId="57789A6B" w14:textId="6249BA9C" w:rsidR="006962B0" w:rsidRPr="00B34E07" w:rsidRDefault="006962B0" w:rsidP="00407EC4">
      <w:pPr>
        <w:suppressAutoHyphens/>
        <w:ind w:firstLine="720"/>
        <w:rPr>
          <w:rFonts w:ascii="PT Astra Serif" w:hAnsi="PT Astra Serif"/>
          <w:sz w:val="26"/>
          <w:szCs w:val="26"/>
        </w:rPr>
      </w:pPr>
      <w:r>
        <w:rPr>
          <w:rFonts w:ascii="PT Astra Serif" w:hAnsi="PT Astra Serif"/>
          <w:sz w:val="26"/>
          <w:szCs w:val="26"/>
        </w:rPr>
        <w:t xml:space="preserve">Границы земель лесного фонда Волоконовское лесничество взяты из ЕГРН, реестровый номер </w:t>
      </w:r>
      <w:r w:rsidRPr="006962B0">
        <w:rPr>
          <w:rFonts w:ascii="PT Astra Serif" w:hAnsi="PT Astra Serif"/>
          <w:sz w:val="26"/>
          <w:szCs w:val="26"/>
        </w:rPr>
        <w:t>31:20-6.1322</w:t>
      </w:r>
      <w:r>
        <w:rPr>
          <w:rFonts w:ascii="PT Astra Serif" w:hAnsi="PT Astra Serif"/>
          <w:sz w:val="26"/>
          <w:szCs w:val="26"/>
        </w:rPr>
        <w:t>. Пересечения границ населенных пунктов с землями лесного фонда отсутствуют.</w:t>
      </w:r>
    </w:p>
    <w:p w14:paraId="6C9B8BAF" w14:textId="298A9510" w:rsidR="005C4F9D" w:rsidRPr="00B34E07" w:rsidRDefault="005C4F9D" w:rsidP="00651FEF">
      <w:pPr>
        <w:pStyle w:val="a1"/>
        <w:rPr>
          <w:rFonts w:ascii="PT Astra Serif" w:hAnsi="PT Astra Serif"/>
          <w:b/>
          <w:sz w:val="26"/>
          <w:szCs w:val="26"/>
          <w:highlight w:val="yellow"/>
          <w:lang w:val="ru-RU"/>
        </w:rPr>
      </w:pPr>
      <w:r w:rsidRPr="00B34E07">
        <w:rPr>
          <w:rFonts w:ascii="PT Astra Serif" w:hAnsi="PT Astra Serif"/>
          <w:b/>
          <w:sz w:val="26"/>
          <w:szCs w:val="26"/>
          <w:highlight w:val="yellow"/>
          <w:lang w:val="ru-RU"/>
        </w:rPr>
        <w:br w:type="page"/>
      </w:r>
    </w:p>
    <w:p w14:paraId="264AB82E" w14:textId="77777777" w:rsidR="00086BC7" w:rsidRPr="00B34E07" w:rsidRDefault="00086BC7" w:rsidP="00BF7277">
      <w:pPr>
        <w:pStyle w:val="1"/>
        <w:spacing w:before="120" w:after="120"/>
        <w:rPr>
          <w:rFonts w:ascii="PT Astra Serif" w:hAnsi="PT Astra Serif"/>
          <w:sz w:val="26"/>
          <w:szCs w:val="26"/>
          <w:lang w:eastAsia="ar-SA" w:bidi="en-US"/>
        </w:rPr>
      </w:pPr>
      <w:bookmarkStart w:id="195" w:name="_Toc118294887"/>
      <w:r w:rsidRPr="00B34E07">
        <w:rPr>
          <w:rFonts w:ascii="PT Astra Serif" w:hAnsi="PT Astra Serif"/>
          <w:sz w:val="26"/>
          <w:szCs w:val="26"/>
          <w:lang w:eastAsia="ar-SA" w:bidi="en-US"/>
        </w:rPr>
        <w:lastRenderedPageBreak/>
        <w:t>Выводы</w:t>
      </w:r>
      <w:bookmarkEnd w:id="195"/>
    </w:p>
    <w:p w14:paraId="1B887D14" w14:textId="77777777" w:rsidR="00086BC7" w:rsidRPr="00B34E07" w:rsidRDefault="00086BC7" w:rsidP="00BF7277">
      <w:pPr>
        <w:pStyle w:val="20"/>
        <w:spacing w:before="120" w:after="120"/>
        <w:rPr>
          <w:rFonts w:ascii="PT Astra Serif" w:hAnsi="PT Astra Serif"/>
          <w:i w:val="0"/>
          <w:iCs w:val="0"/>
          <w:sz w:val="26"/>
          <w:szCs w:val="26"/>
          <w:lang w:eastAsia="ar-SA" w:bidi="en-US"/>
        </w:rPr>
      </w:pPr>
      <w:bookmarkStart w:id="196" w:name="_Toc16761374"/>
      <w:bookmarkStart w:id="197" w:name="_Toc118294888"/>
      <w:r w:rsidRPr="00B34E07">
        <w:rPr>
          <w:rFonts w:ascii="PT Astra Serif" w:hAnsi="PT Astra Serif"/>
          <w:i w:val="0"/>
          <w:iCs w:val="0"/>
          <w:sz w:val="26"/>
          <w:szCs w:val="26"/>
          <w:lang w:eastAsia="ar-SA" w:bidi="en-US"/>
        </w:rPr>
        <w:t>Предложения по территориальному планированию (проектные предложения генерального плана)</w:t>
      </w:r>
      <w:bookmarkEnd w:id="196"/>
      <w:bookmarkEnd w:id="197"/>
    </w:p>
    <w:p w14:paraId="106620EF" w14:textId="2502E507" w:rsidR="00EC2339" w:rsidRPr="00B34E07" w:rsidRDefault="00AD30B1" w:rsidP="00407EC4">
      <w:pPr>
        <w:suppressAutoHyphens/>
        <w:ind w:firstLine="720"/>
        <w:rPr>
          <w:rFonts w:ascii="PT Astra Serif" w:hAnsi="PT Astra Serif"/>
          <w:sz w:val="26"/>
          <w:szCs w:val="26"/>
        </w:rPr>
      </w:pPr>
      <w:r w:rsidRPr="00B34E07">
        <w:rPr>
          <w:rFonts w:ascii="PT Astra Serif" w:hAnsi="PT Astra Serif"/>
          <w:sz w:val="26"/>
          <w:szCs w:val="26"/>
        </w:rPr>
        <w:t xml:space="preserve">Границы и статус </w:t>
      </w:r>
      <w:r w:rsidR="00BD73CE">
        <w:rPr>
          <w:rFonts w:ascii="PT Astra Serif" w:hAnsi="PT Astra Serif"/>
          <w:sz w:val="26"/>
          <w:szCs w:val="26"/>
        </w:rPr>
        <w:t>городского поселения «Поселок Пятницкое»</w:t>
      </w:r>
      <w:r w:rsidRPr="00B34E07">
        <w:rPr>
          <w:rFonts w:ascii="PT Astra Serif" w:hAnsi="PT Astra Serif"/>
          <w:sz w:val="26"/>
          <w:szCs w:val="26"/>
        </w:rPr>
        <w:t xml:space="preserve"> установлены </w:t>
      </w:r>
      <w:r w:rsidR="00EC2339" w:rsidRPr="00B34E07">
        <w:rPr>
          <w:rFonts w:ascii="PT Astra Serif" w:hAnsi="PT Astra Serif"/>
          <w:sz w:val="26"/>
          <w:szCs w:val="26"/>
        </w:rPr>
        <w:t>Законом Белгородской области от 20</w:t>
      </w:r>
      <w:r w:rsidR="001F40AF" w:rsidRPr="00B34E07">
        <w:rPr>
          <w:rFonts w:ascii="PT Astra Serif" w:hAnsi="PT Astra Serif"/>
          <w:sz w:val="26"/>
          <w:szCs w:val="26"/>
        </w:rPr>
        <w:t>.12.</w:t>
      </w:r>
      <w:r w:rsidR="00EC2339" w:rsidRPr="00B34E07">
        <w:rPr>
          <w:rFonts w:ascii="PT Astra Serif" w:hAnsi="PT Astra Serif"/>
          <w:sz w:val="26"/>
          <w:szCs w:val="26"/>
        </w:rPr>
        <w:t xml:space="preserve">2004 № 159 «Об установлении границ муниципальных образований и наделении их статусом городского, сельского поселения, городского округа, муниципального района», согласно пункту </w:t>
      </w:r>
      <w:r w:rsidR="00BD73CE">
        <w:rPr>
          <w:rFonts w:ascii="PT Astra Serif" w:hAnsi="PT Astra Serif"/>
          <w:sz w:val="26"/>
          <w:szCs w:val="26"/>
        </w:rPr>
        <w:t>8</w:t>
      </w:r>
      <w:r w:rsidR="00EC2339" w:rsidRPr="00B34E07">
        <w:rPr>
          <w:rFonts w:ascii="PT Astra Serif" w:hAnsi="PT Astra Serif"/>
          <w:sz w:val="26"/>
          <w:szCs w:val="26"/>
        </w:rPr>
        <w:t>, статьи 8.</w:t>
      </w:r>
    </w:p>
    <w:p w14:paraId="69E737C1" w14:textId="6E63617D" w:rsidR="00587321" w:rsidRPr="00B34E07" w:rsidRDefault="00086BC7" w:rsidP="00407EC4">
      <w:pPr>
        <w:suppressAutoHyphens/>
        <w:ind w:firstLine="720"/>
        <w:rPr>
          <w:rFonts w:ascii="PT Astra Serif" w:hAnsi="PT Astra Serif"/>
          <w:sz w:val="26"/>
          <w:szCs w:val="26"/>
        </w:rPr>
      </w:pPr>
      <w:r w:rsidRPr="00B34E07">
        <w:rPr>
          <w:rFonts w:ascii="PT Astra Serif" w:hAnsi="PT Astra Serif"/>
          <w:sz w:val="26"/>
          <w:szCs w:val="26"/>
        </w:rPr>
        <w:t xml:space="preserve">В соответствии с предложениями по территориальному планированию за основу берется данная территория </w:t>
      </w:r>
      <w:r w:rsidR="00BD73CE">
        <w:rPr>
          <w:rFonts w:ascii="PT Astra Serif" w:hAnsi="PT Astra Serif"/>
          <w:sz w:val="26"/>
          <w:szCs w:val="26"/>
        </w:rPr>
        <w:t xml:space="preserve">городского поселения «Поселок Пятницкое» </w:t>
      </w:r>
      <w:r w:rsidRPr="00B34E07">
        <w:rPr>
          <w:rFonts w:ascii="PT Astra Serif" w:hAnsi="PT Astra Serif"/>
          <w:sz w:val="26"/>
          <w:szCs w:val="26"/>
        </w:rPr>
        <w:t xml:space="preserve">– </w:t>
      </w:r>
      <w:r w:rsidR="006F267B">
        <w:rPr>
          <w:rFonts w:ascii="PT Astra Serif" w:hAnsi="PT Astra Serif"/>
          <w:sz w:val="26"/>
          <w:szCs w:val="26"/>
        </w:rPr>
        <w:t>4383,79</w:t>
      </w:r>
      <w:r w:rsidR="0018631C" w:rsidRPr="006F267B">
        <w:rPr>
          <w:rFonts w:ascii="PT Astra Serif" w:hAnsi="PT Astra Serif"/>
          <w:sz w:val="26"/>
          <w:szCs w:val="26"/>
        </w:rPr>
        <w:t xml:space="preserve"> га</w:t>
      </w:r>
      <w:r w:rsidR="00587321" w:rsidRPr="006F267B">
        <w:rPr>
          <w:rFonts w:ascii="PT Astra Serif" w:hAnsi="PT Astra Serif"/>
          <w:sz w:val="26"/>
          <w:szCs w:val="26"/>
        </w:rPr>
        <w:t>.</w:t>
      </w:r>
    </w:p>
    <w:p w14:paraId="4187A232" w14:textId="71DB863C" w:rsidR="00BF0DA9" w:rsidRPr="00B34E07" w:rsidRDefault="005020F4" w:rsidP="00407EC4">
      <w:pPr>
        <w:suppressAutoHyphens/>
        <w:ind w:firstLine="720"/>
        <w:rPr>
          <w:rFonts w:ascii="PT Astra Serif" w:hAnsi="PT Astra Serif"/>
          <w:sz w:val="26"/>
          <w:szCs w:val="26"/>
        </w:rPr>
      </w:pPr>
      <w:r w:rsidRPr="00B34E07">
        <w:rPr>
          <w:rFonts w:ascii="PT Astra Serif" w:hAnsi="PT Astra Serif"/>
          <w:sz w:val="26"/>
          <w:szCs w:val="26"/>
        </w:rPr>
        <w:t xml:space="preserve">Площади населенных пунктов </w:t>
      </w:r>
      <w:r w:rsidR="00BD73CE">
        <w:rPr>
          <w:rFonts w:ascii="PT Astra Serif" w:hAnsi="PT Astra Serif"/>
          <w:sz w:val="26"/>
          <w:szCs w:val="26"/>
        </w:rPr>
        <w:t>городского поселения «Поселок Пятницкое»</w:t>
      </w:r>
      <w:r w:rsidRPr="00B34E07">
        <w:rPr>
          <w:rFonts w:ascii="PT Astra Serif" w:hAnsi="PT Astra Serif"/>
          <w:sz w:val="26"/>
          <w:szCs w:val="26"/>
        </w:rPr>
        <w:t>,</w:t>
      </w:r>
      <w:r w:rsidR="00BF0DA9" w:rsidRPr="00B34E07">
        <w:rPr>
          <w:rFonts w:ascii="PT Astra Serif" w:hAnsi="PT Astra Serif"/>
          <w:sz w:val="26"/>
          <w:szCs w:val="26"/>
        </w:rPr>
        <w:t xml:space="preserve"> </w:t>
      </w:r>
      <w:r w:rsidR="009E1DA1" w:rsidRPr="00B34E07">
        <w:rPr>
          <w:rFonts w:ascii="PT Astra Serif" w:hAnsi="PT Astra Serif"/>
          <w:sz w:val="26"/>
          <w:szCs w:val="26"/>
        </w:rPr>
        <w:t xml:space="preserve">установленные проектом </w:t>
      </w:r>
      <w:r w:rsidR="00BF0DA9" w:rsidRPr="00B34E07">
        <w:rPr>
          <w:rFonts w:ascii="PT Astra Serif" w:hAnsi="PT Astra Serif"/>
          <w:sz w:val="26"/>
          <w:szCs w:val="26"/>
        </w:rPr>
        <w:t>представлены в таблице 1.</w:t>
      </w:r>
    </w:p>
    <w:p w14:paraId="0B663B39" w14:textId="77777777" w:rsidR="00BF0DA9" w:rsidRPr="00B34E07" w:rsidRDefault="00BF0DA9" w:rsidP="00CC5E2E">
      <w:pPr>
        <w:pStyle w:val="a1"/>
        <w:ind w:left="720" w:firstLine="0"/>
        <w:jc w:val="right"/>
        <w:rPr>
          <w:rFonts w:ascii="PT Astra Serif" w:hAnsi="PT Astra Serif"/>
          <w:b/>
          <w:sz w:val="26"/>
          <w:szCs w:val="26"/>
          <w:lang w:val="ru-RU"/>
        </w:rPr>
      </w:pPr>
      <w:r w:rsidRPr="00B34E07">
        <w:rPr>
          <w:rFonts w:ascii="PT Astra Serif" w:hAnsi="PT Astra Serif"/>
          <w:b/>
          <w:sz w:val="26"/>
          <w:szCs w:val="26"/>
          <w:lang w:val="ru-RU"/>
        </w:rPr>
        <w:t>Таблица 1</w:t>
      </w:r>
    </w:p>
    <w:p w14:paraId="6BFAB220" w14:textId="09CB9CFF" w:rsidR="00BF0DA9" w:rsidRPr="00BD73CE" w:rsidRDefault="00BF0DA9" w:rsidP="00E54975">
      <w:pPr>
        <w:pStyle w:val="a1"/>
        <w:spacing w:after="120"/>
        <w:ind w:firstLine="0"/>
        <w:jc w:val="center"/>
        <w:rPr>
          <w:rFonts w:ascii="PT Astra Serif" w:hAnsi="PT Astra Serif"/>
          <w:b/>
          <w:bCs/>
          <w:sz w:val="26"/>
          <w:szCs w:val="26"/>
          <w:lang w:val="ru-RU"/>
        </w:rPr>
      </w:pPr>
      <w:r w:rsidRPr="00B34E07">
        <w:rPr>
          <w:rFonts w:ascii="PT Astra Serif" w:hAnsi="PT Astra Serif"/>
          <w:b/>
          <w:sz w:val="26"/>
          <w:szCs w:val="26"/>
          <w:lang w:val="ru-RU"/>
        </w:rPr>
        <w:t xml:space="preserve">Площади населенных пунктов </w:t>
      </w:r>
      <w:r w:rsidR="00BD73CE" w:rsidRPr="00BD73CE">
        <w:rPr>
          <w:rFonts w:ascii="PT Astra Serif" w:hAnsi="PT Astra Serif"/>
          <w:b/>
          <w:bCs/>
          <w:sz w:val="26"/>
          <w:szCs w:val="26"/>
          <w:lang w:val="ru-RU"/>
        </w:rPr>
        <w:t>городского поселения «Поселок Пятницкое»</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73"/>
        <w:gridCol w:w="4123"/>
        <w:gridCol w:w="2362"/>
        <w:gridCol w:w="2361"/>
      </w:tblGrid>
      <w:tr w:rsidR="00F27CCF" w:rsidRPr="00E5441E" w14:paraId="3AEC0D58" w14:textId="77777777" w:rsidTr="00F27CCF">
        <w:trPr>
          <w:trHeight w:val="273"/>
          <w:tblHeader/>
        </w:trPr>
        <w:tc>
          <w:tcPr>
            <w:tcW w:w="402" w:type="pct"/>
            <w:shd w:val="clear" w:color="auto" w:fill="auto"/>
            <w:vAlign w:val="center"/>
          </w:tcPr>
          <w:p w14:paraId="0B906D37" w14:textId="77777777" w:rsidR="00F27CCF" w:rsidRPr="00E5441E" w:rsidRDefault="00F27CCF" w:rsidP="00CE7A06">
            <w:pPr>
              <w:ind w:left="-103" w:right="-124"/>
              <w:jc w:val="center"/>
              <w:rPr>
                <w:rFonts w:ascii="PT Astra Serif" w:hAnsi="PT Astra Serif"/>
                <w:b/>
              </w:rPr>
            </w:pPr>
            <w:r w:rsidRPr="00E5441E">
              <w:rPr>
                <w:rFonts w:ascii="PT Astra Serif" w:hAnsi="PT Astra Serif"/>
                <w:b/>
              </w:rPr>
              <w:t>№ п/п</w:t>
            </w:r>
          </w:p>
        </w:tc>
        <w:tc>
          <w:tcPr>
            <w:tcW w:w="2143" w:type="pct"/>
            <w:shd w:val="clear" w:color="auto" w:fill="auto"/>
            <w:vAlign w:val="center"/>
          </w:tcPr>
          <w:p w14:paraId="3EBA868F" w14:textId="77777777" w:rsidR="00F27CCF" w:rsidRPr="00E5441E" w:rsidRDefault="00F27CCF" w:rsidP="00CE7A06">
            <w:pPr>
              <w:ind w:left="-103" w:right="-124"/>
              <w:jc w:val="center"/>
              <w:rPr>
                <w:rFonts w:ascii="PT Astra Serif" w:hAnsi="PT Astra Serif"/>
                <w:b/>
              </w:rPr>
            </w:pPr>
            <w:r w:rsidRPr="00E5441E">
              <w:rPr>
                <w:rFonts w:ascii="PT Astra Serif" w:hAnsi="PT Astra Serif"/>
                <w:b/>
              </w:rPr>
              <w:t>Наименование населенного пункта</w:t>
            </w:r>
          </w:p>
        </w:tc>
        <w:tc>
          <w:tcPr>
            <w:tcW w:w="1228" w:type="pct"/>
          </w:tcPr>
          <w:p w14:paraId="770EE845" w14:textId="4575F08D" w:rsidR="00F27CCF" w:rsidRPr="00E5441E" w:rsidRDefault="00F27CCF" w:rsidP="00CE7A06">
            <w:pPr>
              <w:ind w:left="-103" w:right="-108"/>
              <w:jc w:val="center"/>
              <w:rPr>
                <w:rFonts w:ascii="PT Astra Serif" w:hAnsi="PT Astra Serif"/>
                <w:b/>
              </w:rPr>
            </w:pPr>
            <w:r w:rsidRPr="00E5441E">
              <w:rPr>
                <w:rFonts w:ascii="PT Astra Serif" w:hAnsi="PT Astra Serif"/>
                <w:b/>
              </w:rPr>
              <w:t>Площадь существующая, га</w:t>
            </w:r>
          </w:p>
        </w:tc>
        <w:tc>
          <w:tcPr>
            <w:tcW w:w="1227" w:type="pct"/>
            <w:shd w:val="clear" w:color="auto" w:fill="auto"/>
          </w:tcPr>
          <w:p w14:paraId="7E81216B" w14:textId="7E0092DB" w:rsidR="00F27CCF" w:rsidRPr="00E5441E" w:rsidRDefault="00F27CCF" w:rsidP="00CE7A06">
            <w:pPr>
              <w:ind w:left="-103" w:right="-108"/>
              <w:jc w:val="center"/>
              <w:rPr>
                <w:rFonts w:ascii="PT Astra Serif" w:hAnsi="PT Astra Serif"/>
                <w:b/>
              </w:rPr>
            </w:pPr>
            <w:r w:rsidRPr="00E5441E">
              <w:rPr>
                <w:rFonts w:ascii="PT Astra Serif" w:hAnsi="PT Astra Serif"/>
                <w:b/>
              </w:rPr>
              <w:t>Площадь планируемая, га</w:t>
            </w:r>
          </w:p>
        </w:tc>
      </w:tr>
      <w:tr w:rsidR="00BD73CE" w:rsidRPr="00E5441E" w14:paraId="20FCE285" w14:textId="77777777" w:rsidTr="00F27CCF">
        <w:trPr>
          <w:trHeight w:val="255"/>
        </w:trPr>
        <w:tc>
          <w:tcPr>
            <w:tcW w:w="402" w:type="pct"/>
            <w:shd w:val="clear" w:color="auto" w:fill="auto"/>
          </w:tcPr>
          <w:p w14:paraId="0CC8AC08" w14:textId="77777777" w:rsidR="00BD73CE" w:rsidRPr="00E5441E" w:rsidRDefault="00BD73CE" w:rsidP="00BD73CE">
            <w:pPr>
              <w:jc w:val="center"/>
              <w:rPr>
                <w:rFonts w:ascii="PT Astra Serif" w:hAnsi="PT Astra Serif"/>
                <w:b/>
              </w:rPr>
            </w:pPr>
            <w:r w:rsidRPr="00E5441E">
              <w:rPr>
                <w:rFonts w:ascii="PT Astra Serif" w:hAnsi="PT Astra Serif"/>
                <w:b/>
              </w:rPr>
              <w:t>1</w:t>
            </w:r>
          </w:p>
        </w:tc>
        <w:tc>
          <w:tcPr>
            <w:tcW w:w="2143" w:type="pct"/>
            <w:shd w:val="clear" w:color="auto" w:fill="auto"/>
          </w:tcPr>
          <w:p w14:paraId="097C7831" w14:textId="7B652B06" w:rsidR="00BD73CE" w:rsidRPr="00E5441E" w:rsidRDefault="00BD73CE" w:rsidP="00BD73CE">
            <w:pPr>
              <w:jc w:val="left"/>
              <w:rPr>
                <w:rFonts w:ascii="PT Astra Serif" w:hAnsi="PT Astra Serif"/>
                <w:b/>
                <w:bCs/>
              </w:rPr>
            </w:pPr>
            <w:r w:rsidRPr="00B217D7">
              <w:rPr>
                <w:rFonts w:ascii="PT Astra Serif" w:hAnsi="PT Astra Serif"/>
                <w:b/>
                <w:bCs/>
              </w:rPr>
              <w:t>п. Пятницкое</w:t>
            </w:r>
          </w:p>
        </w:tc>
        <w:tc>
          <w:tcPr>
            <w:tcW w:w="1228" w:type="pct"/>
          </w:tcPr>
          <w:p w14:paraId="7E2FE388" w14:textId="33720E04" w:rsidR="00BD73CE" w:rsidRPr="00E5441E" w:rsidRDefault="006F267B" w:rsidP="00BD73CE">
            <w:pPr>
              <w:jc w:val="center"/>
              <w:rPr>
                <w:rFonts w:ascii="PT Astra Serif" w:hAnsi="PT Astra Serif"/>
                <w:color w:val="000000"/>
              </w:rPr>
            </w:pPr>
            <w:r>
              <w:rPr>
                <w:rFonts w:ascii="PT Astra Serif" w:hAnsi="PT Astra Serif"/>
                <w:color w:val="000000"/>
              </w:rPr>
              <w:t>561,60</w:t>
            </w:r>
          </w:p>
        </w:tc>
        <w:tc>
          <w:tcPr>
            <w:tcW w:w="1227" w:type="pct"/>
            <w:shd w:val="clear" w:color="auto" w:fill="auto"/>
            <w:vAlign w:val="center"/>
          </w:tcPr>
          <w:p w14:paraId="48488400" w14:textId="111D5161" w:rsidR="00BD73CE" w:rsidRPr="00E5441E" w:rsidRDefault="006F267B" w:rsidP="00BD73CE">
            <w:pPr>
              <w:jc w:val="center"/>
              <w:rPr>
                <w:rFonts w:ascii="PT Astra Serif" w:hAnsi="PT Astra Serif"/>
                <w:color w:val="000000"/>
              </w:rPr>
            </w:pPr>
            <w:r>
              <w:rPr>
                <w:rFonts w:ascii="PT Astra Serif" w:hAnsi="PT Astra Serif"/>
                <w:color w:val="000000"/>
              </w:rPr>
              <w:t>561,60</w:t>
            </w:r>
          </w:p>
        </w:tc>
      </w:tr>
      <w:tr w:rsidR="00BD73CE" w:rsidRPr="00E5441E" w14:paraId="1BF28B3A" w14:textId="77777777" w:rsidTr="00F27CCF">
        <w:trPr>
          <w:trHeight w:val="255"/>
        </w:trPr>
        <w:tc>
          <w:tcPr>
            <w:tcW w:w="402" w:type="pct"/>
            <w:shd w:val="clear" w:color="auto" w:fill="auto"/>
          </w:tcPr>
          <w:p w14:paraId="208ADF16" w14:textId="77777777" w:rsidR="00BD73CE" w:rsidRPr="00E5441E" w:rsidRDefault="00BD73CE" w:rsidP="00BD73CE">
            <w:pPr>
              <w:jc w:val="center"/>
              <w:rPr>
                <w:rFonts w:ascii="PT Astra Serif" w:hAnsi="PT Astra Serif"/>
                <w:b/>
              </w:rPr>
            </w:pPr>
            <w:r w:rsidRPr="00E5441E">
              <w:rPr>
                <w:rFonts w:ascii="PT Astra Serif" w:hAnsi="PT Astra Serif"/>
                <w:b/>
              </w:rPr>
              <w:t>2</w:t>
            </w:r>
          </w:p>
        </w:tc>
        <w:tc>
          <w:tcPr>
            <w:tcW w:w="2143" w:type="pct"/>
            <w:shd w:val="clear" w:color="auto" w:fill="auto"/>
          </w:tcPr>
          <w:p w14:paraId="0A9D0F82" w14:textId="7330812F" w:rsidR="00BD73CE" w:rsidRPr="00E5441E" w:rsidRDefault="00BD73CE" w:rsidP="00BD73CE">
            <w:pPr>
              <w:jc w:val="left"/>
              <w:rPr>
                <w:rFonts w:ascii="PT Astra Serif" w:hAnsi="PT Astra Serif"/>
                <w:b/>
                <w:bCs/>
              </w:rPr>
            </w:pPr>
            <w:r w:rsidRPr="00B217D7">
              <w:rPr>
                <w:rFonts w:ascii="PT Astra Serif" w:hAnsi="PT Astra Serif"/>
                <w:b/>
                <w:bCs/>
              </w:rPr>
              <w:t>с. Козловка</w:t>
            </w:r>
          </w:p>
        </w:tc>
        <w:tc>
          <w:tcPr>
            <w:tcW w:w="1228" w:type="pct"/>
          </w:tcPr>
          <w:p w14:paraId="378CB6F7" w14:textId="43B34680" w:rsidR="00BD73CE" w:rsidRPr="00E5441E" w:rsidRDefault="006F267B" w:rsidP="00BD73CE">
            <w:pPr>
              <w:jc w:val="center"/>
              <w:rPr>
                <w:rFonts w:ascii="PT Astra Serif" w:hAnsi="PT Astra Serif"/>
                <w:color w:val="000000"/>
              </w:rPr>
            </w:pPr>
            <w:r>
              <w:rPr>
                <w:rFonts w:ascii="PT Astra Serif" w:hAnsi="PT Astra Serif"/>
                <w:color w:val="000000"/>
              </w:rPr>
              <w:t>72,77</w:t>
            </w:r>
          </w:p>
        </w:tc>
        <w:tc>
          <w:tcPr>
            <w:tcW w:w="1227" w:type="pct"/>
            <w:shd w:val="clear" w:color="auto" w:fill="auto"/>
            <w:vAlign w:val="center"/>
          </w:tcPr>
          <w:p w14:paraId="39520E12" w14:textId="00FA8351" w:rsidR="00BD73CE" w:rsidRPr="00E5441E" w:rsidRDefault="006F267B" w:rsidP="00BD73CE">
            <w:pPr>
              <w:jc w:val="center"/>
              <w:rPr>
                <w:rFonts w:ascii="PT Astra Serif" w:hAnsi="PT Astra Serif"/>
                <w:color w:val="000000"/>
              </w:rPr>
            </w:pPr>
            <w:r>
              <w:rPr>
                <w:rFonts w:ascii="PT Astra Serif" w:hAnsi="PT Astra Serif"/>
                <w:color w:val="000000"/>
              </w:rPr>
              <w:t>72,77</w:t>
            </w:r>
          </w:p>
        </w:tc>
      </w:tr>
    </w:tbl>
    <w:p w14:paraId="4162A398" w14:textId="77777777" w:rsidR="00BF0DA9" w:rsidRPr="00B34E07" w:rsidRDefault="00BF0DA9" w:rsidP="00BF0DA9">
      <w:pPr>
        <w:pStyle w:val="afff2"/>
        <w:autoSpaceDE w:val="0"/>
        <w:autoSpaceDN w:val="0"/>
        <w:adjustRightInd w:val="0"/>
        <w:rPr>
          <w:rFonts w:ascii="PT Astra Serif" w:hAnsi="PT Astra Serif" w:cs="Arial"/>
          <w:bCs/>
          <w:sz w:val="26"/>
          <w:szCs w:val="26"/>
          <w:highlight w:val="yellow"/>
        </w:rPr>
      </w:pPr>
    </w:p>
    <w:p w14:paraId="2C64719F" w14:textId="77777777" w:rsidR="008A3EDD" w:rsidRPr="00B34E07" w:rsidRDefault="005C4F9D" w:rsidP="005C4F9D">
      <w:pPr>
        <w:spacing w:before="120" w:after="120"/>
        <w:ind w:left="221"/>
        <w:rPr>
          <w:rFonts w:ascii="PT Astra Serif" w:hAnsi="PT Astra Serif"/>
          <w:sz w:val="26"/>
          <w:szCs w:val="26"/>
          <w:highlight w:val="yellow"/>
          <w:lang w:eastAsia="ar-SA" w:bidi="en-US"/>
        </w:rPr>
      </w:pPr>
      <w:r w:rsidRPr="00B34E07">
        <w:rPr>
          <w:rFonts w:ascii="PT Astra Serif" w:hAnsi="PT Astra Serif"/>
          <w:sz w:val="26"/>
          <w:szCs w:val="26"/>
          <w:highlight w:val="yellow"/>
          <w:lang w:eastAsia="ar-SA" w:bidi="en-US"/>
        </w:rPr>
        <w:br w:type="page"/>
      </w:r>
    </w:p>
    <w:p w14:paraId="2467BAAD" w14:textId="77777777" w:rsidR="00086BC7" w:rsidRPr="00B34E07" w:rsidRDefault="00086BC7" w:rsidP="00BF7277">
      <w:pPr>
        <w:pStyle w:val="1"/>
        <w:spacing w:before="120" w:after="120"/>
        <w:rPr>
          <w:rFonts w:ascii="PT Astra Serif" w:hAnsi="PT Astra Serif"/>
          <w:sz w:val="26"/>
          <w:szCs w:val="26"/>
          <w:lang w:eastAsia="ar-SA" w:bidi="en-US"/>
        </w:rPr>
      </w:pPr>
      <w:bookmarkStart w:id="198" w:name="_Toc118294889"/>
      <w:r w:rsidRPr="00B34E07">
        <w:rPr>
          <w:rFonts w:ascii="PT Astra Serif" w:hAnsi="PT Astra Serif"/>
          <w:sz w:val="26"/>
          <w:szCs w:val="26"/>
          <w:lang w:eastAsia="ar-SA" w:bidi="en-US"/>
        </w:rPr>
        <w:lastRenderedPageBreak/>
        <w:t>Технико-</w:t>
      </w:r>
      <w:r w:rsidRPr="00B34E07">
        <w:rPr>
          <w:rFonts w:ascii="PT Astra Serif" w:hAnsi="PT Astra Serif" w:cs="Times New Roman"/>
          <w:sz w:val="26"/>
          <w:szCs w:val="26"/>
        </w:rPr>
        <w:t>экономические</w:t>
      </w:r>
      <w:r w:rsidRPr="00B34E07">
        <w:rPr>
          <w:rFonts w:ascii="PT Astra Serif" w:hAnsi="PT Astra Serif"/>
          <w:sz w:val="26"/>
          <w:szCs w:val="26"/>
          <w:lang w:eastAsia="ar-SA" w:bidi="en-US"/>
        </w:rPr>
        <w:t xml:space="preserve"> показатели генерального плана</w:t>
      </w:r>
      <w:bookmarkEnd w:id="198"/>
    </w:p>
    <w:p w14:paraId="3A71577D" w14:textId="0652211D" w:rsidR="005A3A18" w:rsidRPr="00B34E07" w:rsidRDefault="0069362A" w:rsidP="00BF7277">
      <w:pPr>
        <w:pStyle w:val="a1"/>
        <w:spacing w:after="120"/>
        <w:jc w:val="right"/>
        <w:rPr>
          <w:rFonts w:ascii="PT Astra Serif" w:hAnsi="PT Astra Serif"/>
          <w:b/>
          <w:sz w:val="26"/>
          <w:szCs w:val="26"/>
          <w:lang w:val="ru-RU"/>
        </w:rPr>
      </w:pPr>
      <w:r w:rsidRPr="00B34E07">
        <w:rPr>
          <w:rFonts w:ascii="PT Astra Serif" w:hAnsi="PT Astra Serif"/>
          <w:b/>
          <w:sz w:val="26"/>
          <w:szCs w:val="26"/>
          <w:lang w:val="ru-RU"/>
        </w:rPr>
        <w:t>Табл</w:t>
      </w:r>
      <w:r w:rsidR="00D42422" w:rsidRPr="00B34E07">
        <w:rPr>
          <w:rFonts w:ascii="PT Astra Serif" w:hAnsi="PT Astra Serif"/>
          <w:b/>
          <w:sz w:val="26"/>
          <w:szCs w:val="26"/>
          <w:lang w:val="ru-RU"/>
        </w:rPr>
        <w:t xml:space="preserve">ица </w:t>
      </w:r>
      <w:r w:rsidR="00D07F27" w:rsidRPr="00B34E07">
        <w:rPr>
          <w:rFonts w:ascii="PT Astra Serif" w:hAnsi="PT Astra Serif"/>
          <w:b/>
          <w:sz w:val="26"/>
          <w:szCs w:val="26"/>
          <w:lang w:val="ru-RU"/>
        </w:rPr>
        <w:t>2</w:t>
      </w:r>
    </w:p>
    <w:tbl>
      <w:tblPr>
        <w:tblStyle w:val="ae"/>
        <w:tblW w:w="9993" w:type="dxa"/>
        <w:tblInd w:w="-36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left w:w="57" w:type="dxa"/>
          <w:right w:w="57" w:type="dxa"/>
        </w:tblCellMar>
        <w:tblLook w:val="04A0" w:firstRow="1" w:lastRow="0" w:firstColumn="1" w:lastColumn="0" w:noHBand="0" w:noVBand="1"/>
      </w:tblPr>
      <w:tblGrid>
        <w:gridCol w:w="501"/>
        <w:gridCol w:w="5312"/>
        <w:gridCol w:w="1350"/>
        <w:gridCol w:w="1418"/>
        <w:gridCol w:w="1412"/>
      </w:tblGrid>
      <w:tr w:rsidR="005A3A18" w:rsidRPr="009D7C13" w14:paraId="1B17AF1D" w14:textId="77777777" w:rsidTr="00F71A7B">
        <w:trPr>
          <w:cantSplit/>
          <w:tblHeader/>
        </w:trPr>
        <w:tc>
          <w:tcPr>
            <w:tcW w:w="501" w:type="dxa"/>
            <w:shd w:val="clear" w:color="auto" w:fill="FFFFFF" w:themeFill="background1"/>
          </w:tcPr>
          <w:p w14:paraId="29362BAE" w14:textId="77777777" w:rsidR="005A3A18" w:rsidRPr="009D7C13" w:rsidRDefault="005A3A18" w:rsidP="00AA68CE">
            <w:pPr>
              <w:pStyle w:val="a1"/>
              <w:ind w:left="-71" w:firstLine="0"/>
              <w:jc w:val="center"/>
              <w:rPr>
                <w:rFonts w:ascii="PT Astra Serif" w:hAnsi="PT Astra Serif"/>
                <w:b/>
                <w:lang w:val="ru-RU"/>
              </w:rPr>
            </w:pPr>
            <w:r w:rsidRPr="009D7C13">
              <w:rPr>
                <w:rFonts w:ascii="PT Astra Serif" w:hAnsi="PT Astra Serif"/>
                <w:b/>
                <w:lang w:val="ru-RU"/>
              </w:rPr>
              <w:t>№ п/п</w:t>
            </w:r>
          </w:p>
        </w:tc>
        <w:tc>
          <w:tcPr>
            <w:tcW w:w="5312" w:type="dxa"/>
            <w:shd w:val="clear" w:color="auto" w:fill="FFFFFF" w:themeFill="background1"/>
          </w:tcPr>
          <w:p w14:paraId="1E3680D0" w14:textId="77777777"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lang w:val="ru-RU"/>
              </w:rPr>
              <w:t>Показатели</w:t>
            </w:r>
          </w:p>
        </w:tc>
        <w:tc>
          <w:tcPr>
            <w:tcW w:w="1350" w:type="dxa"/>
            <w:shd w:val="clear" w:color="auto" w:fill="FFFFFF" w:themeFill="background1"/>
          </w:tcPr>
          <w:p w14:paraId="2BF873CC" w14:textId="77777777"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lang w:val="ru-RU"/>
              </w:rPr>
              <w:t>Единица измерения</w:t>
            </w:r>
          </w:p>
        </w:tc>
        <w:tc>
          <w:tcPr>
            <w:tcW w:w="1418" w:type="dxa"/>
            <w:shd w:val="clear" w:color="auto" w:fill="FFFFFF" w:themeFill="background1"/>
          </w:tcPr>
          <w:p w14:paraId="757F107A" w14:textId="07143110"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lang w:val="ru-RU"/>
              </w:rPr>
              <w:t>Современное состояние (20</w:t>
            </w:r>
            <w:r w:rsidR="00936873" w:rsidRPr="009D7C13">
              <w:rPr>
                <w:rFonts w:ascii="PT Astra Serif" w:hAnsi="PT Astra Serif"/>
                <w:b/>
                <w:lang w:val="ru-RU"/>
              </w:rPr>
              <w:t>2</w:t>
            </w:r>
            <w:r w:rsidR="00130907" w:rsidRPr="009D7C13">
              <w:rPr>
                <w:rFonts w:ascii="PT Astra Serif" w:hAnsi="PT Astra Serif"/>
                <w:b/>
                <w:lang w:val="ru-RU"/>
              </w:rPr>
              <w:t xml:space="preserve">2 </w:t>
            </w:r>
            <w:r w:rsidRPr="009D7C13">
              <w:rPr>
                <w:rFonts w:ascii="PT Astra Serif" w:hAnsi="PT Astra Serif"/>
                <w:b/>
                <w:lang w:val="ru-RU"/>
              </w:rPr>
              <w:t>год)</w:t>
            </w:r>
          </w:p>
        </w:tc>
        <w:tc>
          <w:tcPr>
            <w:tcW w:w="1412" w:type="dxa"/>
            <w:shd w:val="clear" w:color="auto" w:fill="FFFFFF" w:themeFill="background1"/>
          </w:tcPr>
          <w:p w14:paraId="5CC0EA70" w14:textId="77777777" w:rsidR="00A027AD" w:rsidRPr="009D7C13" w:rsidRDefault="000D5A7B" w:rsidP="00A027AD">
            <w:pPr>
              <w:pStyle w:val="a1"/>
              <w:ind w:firstLine="0"/>
              <w:jc w:val="center"/>
              <w:rPr>
                <w:rFonts w:ascii="PT Astra Serif" w:hAnsi="PT Astra Serif"/>
                <w:b/>
                <w:lang w:val="ru-RU"/>
              </w:rPr>
            </w:pPr>
            <w:r w:rsidRPr="009D7C13">
              <w:rPr>
                <w:rFonts w:ascii="PT Astra Serif" w:hAnsi="PT Astra Serif"/>
                <w:b/>
                <w:lang w:val="ru-RU"/>
              </w:rPr>
              <w:t xml:space="preserve">Расчетный срок </w:t>
            </w:r>
          </w:p>
          <w:p w14:paraId="26A82171" w14:textId="30F2F1D8" w:rsidR="005A3A18" w:rsidRPr="009D7C13" w:rsidRDefault="000D5A7B" w:rsidP="00A027AD">
            <w:pPr>
              <w:pStyle w:val="a1"/>
              <w:ind w:firstLine="0"/>
              <w:jc w:val="center"/>
              <w:rPr>
                <w:rFonts w:ascii="PT Astra Serif" w:hAnsi="PT Astra Serif"/>
                <w:b/>
                <w:lang w:val="ru-RU"/>
              </w:rPr>
            </w:pPr>
            <w:r w:rsidRPr="009D7C13">
              <w:rPr>
                <w:rFonts w:ascii="PT Astra Serif" w:hAnsi="PT Astra Serif"/>
                <w:b/>
                <w:lang w:val="ru-RU"/>
              </w:rPr>
              <w:t>(204</w:t>
            </w:r>
            <w:r w:rsidR="00130907" w:rsidRPr="009D7C13">
              <w:rPr>
                <w:rFonts w:ascii="PT Astra Serif" w:hAnsi="PT Astra Serif"/>
                <w:b/>
                <w:lang w:val="ru-RU"/>
              </w:rPr>
              <w:t>5</w:t>
            </w:r>
            <w:r w:rsidR="005A3A18" w:rsidRPr="009D7C13">
              <w:rPr>
                <w:rFonts w:ascii="PT Astra Serif" w:hAnsi="PT Astra Serif"/>
                <w:b/>
                <w:lang w:val="ru-RU"/>
              </w:rPr>
              <w:t xml:space="preserve"> год)</w:t>
            </w:r>
          </w:p>
        </w:tc>
      </w:tr>
      <w:tr w:rsidR="005A3A18" w:rsidRPr="009D7C13" w14:paraId="4E168221" w14:textId="77777777" w:rsidTr="0035684F">
        <w:trPr>
          <w:cantSplit/>
        </w:trPr>
        <w:tc>
          <w:tcPr>
            <w:tcW w:w="9993" w:type="dxa"/>
            <w:gridSpan w:val="5"/>
            <w:shd w:val="clear" w:color="auto" w:fill="FFFFFF" w:themeFill="background1"/>
          </w:tcPr>
          <w:p w14:paraId="76A5B4D0" w14:textId="77777777"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rPr>
              <w:t>I</w:t>
            </w:r>
            <w:r w:rsidRPr="009D7C13">
              <w:rPr>
                <w:rFonts w:ascii="PT Astra Serif" w:hAnsi="PT Astra Serif"/>
                <w:b/>
                <w:lang w:val="ru-RU"/>
              </w:rPr>
              <w:t>. Территория</w:t>
            </w:r>
          </w:p>
        </w:tc>
      </w:tr>
      <w:tr w:rsidR="001F7544" w:rsidRPr="009D7C13" w14:paraId="37966339" w14:textId="77777777" w:rsidTr="00F71A7B">
        <w:trPr>
          <w:cantSplit/>
        </w:trPr>
        <w:tc>
          <w:tcPr>
            <w:tcW w:w="501" w:type="dxa"/>
            <w:vMerge w:val="restart"/>
            <w:shd w:val="clear" w:color="auto" w:fill="FFFFFF" w:themeFill="background1"/>
          </w:tcPr>
          <w:p w14:paraId="508AFB7D" w14:textId="77777777" w:rsidR="001F7544" w:rsidRPr="009D7C13" w:rsidRDefault="001F7544" w:rsidP="00964035">
            <w:pPr>
              <w:pStyle w:val="a1"/>
              <w:ind w:firstLine="0"/>
              <w:jc w:val="center"/>
              <w:rPr>
                <w:rFonts w:ascii="PT Astra Serif" w:hAnsi="PT Astra Serif"/>
                <w:b/>
                <w:lang w:val="ru-RU"/>
              </w:rPr>
            </w:pPr>
            <w:r w:rsidRPr="009D7C13">
              <w:rPr>
                <w:rFonts w:ascii="PT Astra Serif" w:hAnsi="PT Astra Serif"/>
                <w:b/>
                <w:lang w:val="ru-RU"/>
              </w:rPr>
              <w:t>1.1</w:t>
            </w:r>
          </w:p>
        </w:tc>
        <w:tc>
          <w:tcPr>
            <w:tcW w:w="5312" w:type="dxa"/>
            <w:shd w:val="clear" w:color="auto" w:fill="FFFFFF" w:themeFill="background1"/>
          </w:tcPr>
          <w:p w14:paraId="7EDEB988" w14:textId="24612FDA" w:rsidR="001F7544" w:rsidRPr="009D7C13" w:rsidRDefault="001F7544" w:rsidP="00964035">
            <w:pPr>
              <w:pStyle w:val="a1"/>
              <w:ind w:firstLine="0"/>
              <w:jc w:val="left"/>
              <w:rPr>
                <w:rFonts w:ascii="PT Astra Serif" w:hAnsi="PT Astra Serif"/>
                <w:b/>
                <w:lang w:val="ru-RU"/>
              </w:rPr>
            </w:pPr>
            <w:r w:rsidRPr="009D7C13">
              <w:rPr>
                <w:rFonts w:ascii="PT Astra Serif" w:hAnsi="PT Astra Serif"/>
                <w:b/>
                <w:lang w:val="ru-RU"/>
              </w:rPr>
              <w:t>Общая площадь земель в границах МО, в том числе:</w:t>
            </w:r>
          </w:p>
        </w:tc>
        <w:tc>
          <w:tcPr>
            <w:tcW w:w="1350" w:type="dxa"/>
            <w:shd w:val="clear" w:color="auto" w:fill="FFFFFF" w:themeFill="background1"/>
          </w:tcPr>
          <w:p w14:paraId="41808F6A" w14:textId="672AB94C" w:rsidR="001F7544" w:rsidRPr="009D7C13" w:rsidRDefault="001F7544" w:rsidP="004223E1">
            <w:pPr>
              <w:pStyle w:val="a1"/>
              <w:ind w:firstLine="0"/>
              <w:jc w:val="center"/>
              <w:rPr>
                <w:rFonts w:ascii="PT Astra Serif" w:hAnsi="PT Astra Serif"/>
                <w:lang w:val="ru-RU"/>
              </w:rPr>
            </w:pPr>
            <w:r w:rsidRPr="009D7C13">
              <w:rPr>
                <w:rFonts w:ascii="PT Astra Serif" w:hAnsi="PT Astra Serif"/>
                <w:lang w:val="ru-RU"/>
              </w:rPr>
              <w:t>га</w:t>
            </w:r>
          </w:p>
        </w:tc>
        <w:tc>
          <w:tcPr>
            <w:tcW w:w="1418" w:type="dxa"/>
            <w:shd w:val="clear" w:color="auto" w:fill="FFFFFF" w:themeFill="background1"/>
          </w:tcPr>
          <w:p w14:paraId="7C0ABCD5" w14:textId="45C9A24E"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4383,79</w:t>
            </w:r>
          </w:p>
        </w:tc>
        <w:tc>
          <w:tcPr>
            <w:tcW w:w="1412" w:type="dxa"/>
            <w:shd w:val="clear" w:color="auto" w:fill="FFFFFF" w:themeFill="background1"/>
          </w:tcPr>
          <w:p w14:paraId="42FB23BA" w14:textId="726CAFEE"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4383,79</w:t>
            </w:r>
          </w:p>
        </w:tc>
      </w:tr>
      <w:tr w:rsidR="001F7544" w:rsidRPr="009D7C13" w14:paraId="16499D23" w14:textId="77777777" w:rsidTr="00F71A7B">
        <w:trPr>
          <w:cantSplit/>
        </w:trPr>
        <w:tc>
          <w:tcPr>
            <w:tcW w:w="501" w:type="dxa"/>
            <w:vMerge/>
            <w:shd w:val="clear" w:color="auto" w:fill="FFFFFF" w:themeFill="background1"/>
          </w:tcPr>
          <w:p w14:paraId="70007E7A"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5E010D79" w14:textId="30A7D878" w:rsidR="001F7544" w:rsidRPr="009D7C13" w:rsidRDefault="001F7544" w:rsidP="00964035">
            <w:pPr>
              <w:pStyle w:val="a1"/>
              <w:ind w:firstLine="0"/>
              <w:jc w:val="left"/>
              <w:rPr>
                <w:rFonts w:ascii="PT Astra Serif" w:hAnsi="PT Astra Serif"/>
                <w:b/>
                <w:bCs/>
                <w:lang w:val="ru-RU"/>
              </w:rPr>
            </w:pPr>
            <w:r w:rsidRPr="009D7C13">
              <w:rPr>
                <w:rFonts w:ascii="PT Astra Serif" w:hAnsi="PT Astra Serif"/>
                <w:b/>
                <w:lang w:val="ru-RU"/>
              </w:rPr>
              <w:t>Зона застройки индивидуальными жилыми домами</w:t>
            </w:r>
          </w:p>
        </w:tc>
        <w:tc>
          <w:tcPr>
            <w:tcW w:w="1350" w:type="dxa"/>
            <w:shd w:val="clear" w:color="auto" w:fill="FFFFFF" w:themeFill="background1"/>
          </w:tcPr>
          <w:p w14:paraId="696EBE3C" w14:textId="010BD99F" w:rsidR="001F7544" w:rsidRPr="009D7C13" w:rsidRDefault="001F7544" w:rsidP="00964035">
            <w:pPr>
              <w:pStyle w:val="a1"/>
              <w:ind w:firstLine="0"/>
              <w:jc w:val="center"/>
              <w:rPr>
                <w:rFonts w:ascii="PT Astra Serif" w:hAnsi="PT Astra Serif"/>
                <w:color w:val="000000"/>
                <w:lang w:val="ru-RU"/>
              </w:rPr>
            </w:pPr>
            <w:r w:rsidRPr="009D7C13">
              <w:rPr>
                <w:rFonts w:ascii="PT Astra Serif" w:hAnsi="PT Astra Serif"/>
                <w:lang w:val="ru-RU"/>
              </w:rPr>
              <w:t>га</w:t>
            </w:r>
          </w:p>
        </w:tc>
        <w:tc>
          <w:tcPr>
            <w:tcW w:w="1418" w:type="dxa"/>
            <w:shd w:val="clear" w:color="auto" w:fill="FFFFFF" w:themeFill="background1"/>
          </w:tcPr>
          <w:p w14:paraId="5884F77C" w14:textId="147DB1EF"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353,23</w:t>
            </w:r>
          </w:p>
        </w:tc>
        <w:tc>
          <w:tcPr>
            <w:tcW w:w="1412" w:type="dxa"/>
            <w:shd w:val="clear" w:color="auto" w:fill="FFFFFF" w:themeFill="background1"/>
          </w:tcPr>
          <w:p w14:paraId="00173B46" w14:textId="62088244"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353,23</w:t>
            </w:r>
          </w:p>
        </w:tc>
      </w:tr>
      <w:tr w:rsidR="001F7544" w:rsidRPr="009D7C13" w14:paraId="3ACA1AE1" w14:textId="77777777" w:rsidTr="00F71A7B">
        <w:trPr>
          <w:cantSplit/>
        </w:trPr>
        <w:tc>
          <w:tcPr>
            <w:tcW w:w="501" w:type="dxa"/>
            <w:vMerge/>
            <w:shd w:val="clear" w:color="auto" w:fill="FFFFFF" w:themeFill="background1"/>
          </w:tcPr>
          <w:p w14:paraId="28C0E9E2"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0BD94B1D" w14:textId="4942E2AC" w:rsidR="001F7544" w:rsidRPr="009D7C13" w:rsidRDefault="001F7544" w:rsidP="00964035">
            <w:pPr>
              <w:pStyle w:val="a1"/>
              <w:ind w:firstLine="0"/>
              <w:jc w:val="left"/>
              <w:rPr>
                <w:rFonts w:ascii="PT Astra Serif" w:hAnsi="PT Astra Serif"/>
                <w:b/>
                <w:lang w:val="ru-RU"/>
              </w:rPr>
            </w:pPr>
            <w:r>
              <w:rPr>
                <w:rFonts w:ascii="PT Astra Serif" w:hAnsi="PT Astra Serif"/>
                <w:b/>
                <w:lang w:val="ru-RU"/>
              </w:rPr>
              <w:t>Зона застройки малоэтажными жилыми домами (до 4 этажей, включай мансардный)</w:t>
            </w:r>
          </w:p>
        </w:tc>
        <w:tc>
          <w:tcPr>
            <w:tcW w:w="1350" w:type="dxa"/>
            <w:shd w:val="clear" w:color="auto" w:fill="FFFFFF" w:themeFill="background1"/>
          </w:tcPr>
          <w:p w14:paraId="2A235102" w14:textId="3CB61315"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га</w:t>
            </w:r>
          </w:p>
        </w:tc>
        <w:tc>
          <w:tcPr>
            <w:tcW w:w="1418" w:type="dxa"/>
            <w:shd w:val="clear" w:color="auto" w:fill="FFFFFF" w:themeFill="background1"/>
          </w:tcPr>
          <w:p w14:paraId="27E7796B" w14:textId="2933E7EC"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8,97</w:t>
            </w:r>
          </w:p>
        </w:tc>
        <w:tc>
          <w:tcPr>
            <w:tcW w:w="1412" w:type="dxa"/>
            <w:shd w:val="clear" w:color="auto" w:fill="FFFFFF" w:themeFill="background1"/>
          </w:tcPr>
          <w:p w14:paraId="7629C07B" w14:textId="0D8F5096"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8,97</w:t>
            </w:r>
          </w:p>
        </w:tc>
      </w:tr>
      <w:tr w:rsidR="001F7544" w:rsidRPr="009D7C13" w14:paraId="69A4C3B5" w14:textId="77777777" w:rsidTr="00F71A7B">
        <w:trPr>
          <w:cantSplit/>
        </w:trPr>
        <w:tc>
          <w:tcPr>
            <w:tcW w:w="501" w:type="dxa"/>
            <w:vMerge/>
            <w:shd w:val="clear" w:color="auto" w:fill="FFFFFF" w:themeFill="background1"/>
          </w:tcPr>
          <w:p w14:paraId="673E1676"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53F0A606" w14:textId="5450F1CD" w:rsidR="001F7544" w:rsidRDefault="001F7544" w:rsidP="00964035">
            <w:pPr>
              <w:pStyle w:val="a1"/>
              <w:ind w:firstLine="0"/>
              <w:jc w:val="left"/>
              <w:rPr>
                <w:rFonts w:ascii="PT Astra Serif" w:hAnsi="PT Astra Serif"/>
                <w:b/>
                <w:lang w:val="ru-RU"/>
              </w:rPr>
            </w:pPr>
            <w:r>
              <w:rPr>
                <w:rFonts w:ascii="PT Astra Serif" w:hAnsi="PT Astra Serif"/>
                <w:b/>
                <w:lang w:val="ru-RU"/>
              </w:rPr>
              <w:t xml:space="preserve">Зона застройки среднеэтажными жилыми домами (от 5 до 8 этажей, включая мансардный </w:t>
            </w:r>
          </w:p>
        </w:tc>
        <w:tc>
          <w:tcPr>
            <w:tcW w:w="1350" w:type="dxa"/>
            <w:shd w:val="clear" w:color="auto" w:fill="FFFFFF" w:themeFill="background1"/>
          </w:tcPr>
          <w:p w14:paraId="521E295E" w14:textId="12E9E519"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га</w:t>
            </w:r>
          </w:p>
        </w:tc>
        <w:tc>
          <w:tcPr>
            <w:tcW w:w="1418" w:type="dxa"/>
            <w:shd w:val="clear" w:color="auto" w:fill="FFFFFF" w:themeFill="background1"/>
          </w:tcPr>
          <w:p w14:paraId="6A25D848" w14:textId="47F73CC3"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5,95</w:t>
            </w:r>
          </w:p>
        </w:tc>
        <w:tc>
          <w:tcPr>
            <w:tcW w:w="1412" w:type="dxa"/>
            <w:shd w:val="clear" w:color="auto" w:fill="FFFFFF" w:themeFill="background1"/>
          </w:tcPr>
          <w:p w14:paraId="48E739E4" w14:textId="040344BE"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5,95</w:t>
            </w:r>
          </w:p>
        </w:tc>
      </w:tr>
      <w:tr w:rsidR="001F7544" w:rsidRPr="009D7C13" w14:paraId="78A1FF14" w14:textId="77777777" w:rsidTr="00F71A7B">
        <w:trPr>
          <w:cantSplit/>
        </w:trPr>
        <w:tc>
          <w:tcPr>
            <w:tcW w:w="501" w:type="dxa"/>
            <w:vMerge/>
            <w:shd w:val="clear" w:color="auto" w:fill="FFFFFF" w:themeFill="background1"/>
          </w:tcPr>
          <w:p w14:paraId="40B0EA8E" w14:textId="21B5DE7B"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5E23120A" w14:textId="107FBF5D" w:rsidR="001F7544" w:rsidRPr="009D7C13" w:rsidRDefault="001F7544" w:rsidP="00964035">
            <w:pPr>
              <w:pStyle w:val="a1"/>
              <w:ind w:firstLine="0"/>
              <w:jc w:val="left"/>
              <w:rPr>
                <w:rFonts w:ascii="PT Astra Serif" w:hAnsi="PT Astra Serif"/>
                <w:b/>
                <w:lang w:val="ru-RU"/>
              </w:rPr>
            </w:pPr>
            <w:r w:rsidRPr="009D7C13">
              <w:rPr>
                <w:rFonts w:ascii="PT Astra Serif" w:hAnsi="PT Astra Serif"/>
                <w:b/>
                <w:lang w:val="ru-RU"/>
              </w:rPr>
              <w:t>Многофункциональная общественно-деловая зона</w:t>
            </w:r>
          </w:p>
        </w:tc>
        <w:tc>
          <w:tcPr>
            <w:tcW w:w="1350" w:type="dxa"/>
            <w:shd w:val="clear" w:color="auto" w:fill="FFFFFF" w:themeFill="background1"/>
            <w:vAlign w:val="center"/>
          </w:tcPr>
          <w:p w14:paraId="0277FC47" w14:textId="77777777" w:rsidR="001F7544" w:rsidRPr="009D7C13" w:rsidRDefault="001F7544" w:rsidP="00964035">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tcPr>
          <w:p w14:paraId="5015DFD2" w14:textId="0F10A97F"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6,49</w:t>
            </w:r>
          </w:p>
        </w:tc>
        <w:tc>
          <w:tcPr>
            <w:tcW w:w="1412" w:type="dxa"/>
            <w:shd w:val="clear" w:color="auto" w:fill="FFFFFF" w:themeFill="background1"/>
          </w:tcPr>
          <w:p w14:paraId="723865B0" w14:textId="3394A573"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6,49</w:t>
            </w:r>
          </w:p>
        </w:tc>
      </w:tr>
      <w:tr w:rsidR="001F7544" w:rsidRPr="009D7C13" w14:paraId="7578BCEB" w14:textId="77777777" w:rsidTr="00F71A7B">
        <w:trPr>
          <w:cantSplit/>
        </w:trPr>
        <w:tc>
          <w:tcPr>
            <w:tcW w:w="501" w:type="dxa"/>
            <w:vMerge/>
            <w:shd w:val="clear" w:color="auto" w:fill="FFFFFF" w:themeFill="background1"/>
          </w:tcPr>
          <w:p w14:paraId="79C3A310"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6153A64E" w14:textId="65BD83B3" w:rsidR="001F7544" w:rsidRPr="009D7C13" w:rsidRDefault="001F7544" w:rsidP="00964035">
            <w:pPr>
              <w:pStyle w:val="a1"/>
              <w:ind w:firstLine="0"/>
              <w:jc w:val="left"/>
              <w:rPr>
                <w:rFonts w:ascii="PT Astra Serif" w:hAnsi="PT Astra Serif"/>
                <w:b/>
                <w:lang w:val="ru-RU"/>
              </w:rPr>
            </w:pPr>
            <w:r w:rsidRPr="009D7C13">
              <w:rPr>
                <w:rFonts w:ascii="PT Astra Serif" w:hAnsi="PT Astra Serif"/>
                <w:b/>
                <w:lang w:val="ru-RU"/>
              </w:rPr>
              <w:t>Зона специализированной общественной застройки</w:t>
            </w:r>
          </w:p>
        </w:tc>
        <w:tc>
          <w:tcPr>
            <w:tcW w:w="1350" w:type="dxa"/>
            <w:shd w:val="clear" w:color="auto" w:fill="FFFFFF" w:themeFill="background1"/>
          </w:tcPr>
          <w:p w14:paraId="611FE429" w14:textId="77777777" w:rsidR="001F7544" w:rsidRPr="009D7C13" w:rsidRDefault="001F7544" w:rsidP="00964035">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tcPr>
          <w:p w14:paraId="1F80F354" w14:textId="58A43FBF"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6,59</w:t>
            </w:r>
          </w:p>
        </w:tc>
        <w:tc>
          <w:tcPr>
            <w:tcW w:w="1412" w:type="dxa"/>
            <w:shd w:val="clear" w:color="auto" w:fill="FFFFFF" w:themeFill="background1"/>
          </w:tcPr>
          <w:p w14:paraId="3103AFB7" w14:textId="6C80DE67"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6,59</w:t>
            </w:r>
          </w:p>
        </w:tc>
      </w:tr>
      <w:tr w:rsidR="001F7544" w:rsidRPr="009D7C13" w14:paraId="63B53E15" w14:textId="77777777" w:rsidTr="00F71A7B">
        <w:trPr>
          <w:cantSplit/>
        </w:trPr>
        <w:tc>
          <w:tcPr>
            <w:tcW w:w="501" w:type="dxa"/>
            <w:vMerge/>
            <w:shd w:val="clear" w:color="auto" w:fill="FFFFFF" w:themeFill="background1"/>
          </w:tcPr>
          <w:p w14:paraId="33F4817A" w14:textId="57FFF71D"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4617F3C5" w14:textId="7FCC2150" w:rsidR="001F7544" w:rsidRPr="009D7C13" w:rsidRDefault="001F7544" w:rsidP="00964035">
            <w:pPr>
              <w:pStyle w:val="a1"/>
              <w:ind w:firstLine="0"/>
              <w:jc w:val="left"/>
              <w:rPr>
                <w:rFonts w:ascii="PT Astra Serif" w:hAnsi="PT Astra Serif"/>
                <w:b/>
                <w:lang w:val="ru-RU"/>
              </w:rPr>
            </w:pPr>
            <w:r w:rsidRPr="009D7C13">
              <w:rPr>
                <w:rFonts w:ascii="PT Astra Serif" w:hAnsi="PT Astra Serif"/>
                <w:b/>
                <w:lang w:val="ru-RU"/>
              </w:rPr>
              <w:t>Производственная зона</w:t>
            </w:r>
          </w:p>
        </w:tc>
        <w:tc>
          <w:tcPr>
            <w:tcW w:w="1350" w:type="dxa"/>
            <w:shd w:val="clear" w:color="auto" w:fill="FFFFFF" w:themeFill="background1"/>
          </w:tcPr>
          <w:p w14:paraId="1FEFAD3A" w14:textId="77777777" w:rsidR="001F7544" w:rsidRPr="009D7C13" w:rsidRDefault="001F7544" w:rsidP="00964035">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tcPr>
          <w:p w14:paraId="48D549AF" w14:textId="0FAEDE2B"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220,82</w:t>
            </w:r>
          </w:p>
        </w:tc>
        <w:tc>
          <w:tcPr>
            <w:tcW w:w="1412" w:type="dxa"/>
            <w:shd w:val="clear" w:color="auto" w:fill="FFFFFF" w:themeFill="background1"/>
          </w:tcPr>
          <w:p w14:paraId="3978A095" w14:textId="3E0B0512"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220,82</w:t>
            </w:r>
          </w:p>
        </w:tc>
      </w:tr>
      <w:tr w:rsidR="001F7544" w:rsidRPr="009D7C13" w14:paraId="6C8A04DE" w14:textId="77777777" w:rsidTr="00F71A7B">
        <w:trPr>
          <w:cantSplit/>
          <w:trHeight w:val="50"/>
        </w:trPr>
        <w:tc>
          <w:tcPr>
            <w:tcW w:w="501" w:type="dxa"/>
            <w:vMerge/>
            <w:shd w:val="clear" w:color="auto" w:fill="FFFFFF" w:themeFill="background1"/>
          </w:tcPr>
          <w:p w14:paraId="3B1B902F"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2B772BC6" w14:textId="60C10C91" w:rsidR="001F7544" w:rsidRPr="009D7C13" w:rsidRDefault="001F7544" w:rsidP="00964035">
            <w:pPr>
              <w:pStyle w:val="a1"/>
              <w:ind w:firstLine="0"/>
              <w:jc w:val="left"/>
              <w:rPr>
                <w:rFonts w:ascii="PT Astra Serif" w:hAnsi="PT Astra Serif"/>
                <w:b/>
                <w:lang w:val="ru-RU"/>
              </w:rPr>
            </w:pPr>
            <w:r w:rsidRPr="009D7C13">
              <w:rPr>
                <w:rFonts w:ascii="PT Astra Serif" w:hAnsi="PT Astra Serif"/>
                <w:b/>
                <w:lang w:val="ru-RU"/>
              </w:rPr>
              <w:t>Зона инженерной инфраструктуры</w:t>
            </w:r>
          </w:p>
        </w:tc>
        <w:tc>
          <w:tcPr>
            <w:tcW w:w="1350" w:type="dxa"/>
            <w:shd w:val="clear" w:color="auto" w:fill="FFFFFF" w:themeFill="background1"/>
            <w:vAlign w:val="center"/>
          </w:tcPr>
          <w:p w14:paraId="15D71676" w14:textId="77777777" w:rsidR="001F7544" w:rsidRPr="009D7C13" w:rsidRDefault="001F7544" w:rsidP="00964035">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tcPr>
          <w:p w14:paraId="778563F0" w14:textId="0A64D815"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7,66</w:t>
            </w:r>
          </w:p>
        </w:tc>
        <w:tc>
          <w:tcPr>
            <w:tcW w:w="1412" w:type="dxa"/>
            <w:shd w:val="clear" w:color="auto" w:fill="FFFFFF" w:themeFill="background1"/>
          </w:tcPr>
          <w:p w14:paraId="5357DB6F" w14:textId="2AFF72E6"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7,66</w:t>
            </w:r>
          </w:p>
        </w:tc>
      </w:tr>
      <w:tr w:rsidR="001F7544" w:rsidRPr="009D7C13" w14:paraId="3A31B4E5" w14:textId="77777777" w:rsidTr="00F71A7B">
        <w:trPr>
          <w:cantSplit/>
        </w:trPr>
        <w:tc>
          <w:tcPr>
            <w:tcW w:w="501" w:type="dxa"/>
            <w:vMerge/>
            <w:shd w:val="clear" w:color="auto" w:fill="FFFFFF" w:themeFill="background1"/>
          </w:tcPr>
          <w:p w14:paraId="05E9A6CC"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6FB0942F" w14:textId="53D86755" w:rsidR="001F7544" w:rsidRPr="009D7C13" w:rsidRDefault="001F7544" w:rsidP="00964035">
            <w:pPr>
              <w:pStyle w:val="a1"/>
              <w:ind w:firstLine="0"/>
              <w:jc w:val="left"/>
              <w:rPr>
                <w:rFonts w:ascii="PT Astra Serif" w:hAnsi="PT Astra Serif"/>
                <w:b/>
                <w:lang w:val="ru-RU"/>
              </w:rPr>
            </w:pPr>
            <w:r w:rsidRPr="009D7C13">
              <w:rPr>
                <w:rFonts w:ascii="PT Astra Serif" w:hAnsi="PT Astra Serif"/>
                <w:b/>
                <w:lang w:val="ru-RU"/>
              </w:rPr>
              <w:t>Зона транспортной инфраструктуры</w:t>
            </w:r>
          </w:p>
        </w:tc>
        <w:tc>
          <w:tcPr>
            <w:tcW w:w="1350" w:type="dxa"/>
            <w:shd w:val="clear" w:color="auto" w:fill="FFFFFF" w:themeFill="background1"/>
            <w:vAlign w:val="center"/>
          </w:tcPr>
          <w:p w14:paraId="6431B221" w14:textId="77777777" w:rsidR="001F7544" w:rsidRPr="009D7C13" w:rsidRDefault="001F7544" w:rsidP="00964035">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tcPr>
          <w:p w14:paraId="618B7AEC" w14:textId="106F80DF"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160,41</w:t>
            </w:r>
          </w:p>
        </w:tc>
        <w:tc>
          <w:tcPr>
            <w:tcW w:w="1412" w:type="dxa"/>
            <w:shd w:val="clear" w:color="auto" w:fill="FFFFFF" w:themeFill="background1"/>
          </w:tcPr>
          <w:p w14:paraId="3EF78EE5" w14:textId="0E933D0E"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160,41</w:t>
            </w:r>
          </w:p>
        </w:tc>
      </w:tr>
      <w:tr w:rsidR="001F7544" w:rsidRPr="009D7C13" w14:paraId="20C54B64" w14:textId="77777777" w:rsidTr="00F71A7B">
        <w:trPr>
          <w:cantSplit/>
        </w:trPr>
        <w:tc>
          <w:tcPr>
            <w:tcW w:w="501" w:type="dxa"/>
            <w:vMerge/>
            <w:shd w:val="clear" w:color="auto" w:fill="FFFFFF" w:themeFill="background1"/>
          </w:tcPr>
          <w:p w14:paraId="1F7D85B7"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2D7F80EB" w14:textId="2AA1DCFB" w:rsidR="001F7544" w:rsidRPr="009D7C13" w:rsidRDefault="001F7544" w:rsidP="00964035">
            <w:pPr>
              <w:pStyle w:val="a1"/>
              <w:ind w:firstLine="0"/>
              <w:jc w:val="left"/>
              <w:rPr>
                <w:rFonts w:ascii="PT Astra Serif" w:hAnsi="PT Astra Serif"/>
                <w:b/>
                <w:bCs/>
                <w:lang w:val="ru-RU"/>
              </w:rPr>
            </w:pPr>
            <w:r w:rsidRPr="009D7C13">
              <w:rPr>
                <w:rFonts w:ascii="PT Astra Serif" w:hAnsi="PT Astra Serif"/>
                <w:b/>
                <w:bCs/>
                <w:lang w:val="ru-RU"/>
              </w:rPr>
              <w:t>Зона лесов</w:t>
            </w:r>
          </w:p>
        </w:tc>
        <w:tc>
          <w:tcPr>
            <w:tcW w:w="1350" w:type="dxa"/>
            <w:shd w:val="clear" w:color="auto" w:fill="FFFFFF" w:themeFill="background1"/>
            <w:vAlign w:val="center"/>
          </w:tcPr>
          <w:p w14:paraId="0F817D22" w14:textId="449DAC89" w:rsidR="001F7544" w:rsidRPr="009D7C13" w:rsidRDefault="001F7544" w:rsidP="00964035">
            <w:pPr>
              <w:pStyle w:val="a1"/>
              <w:ind w:firstLine="0"/>
              <w:jc w:val="center"/>
              <w:rPr>
                <w:rFonts w:ascii="PT Astra Serif" w:hAnsi="PT Astra Serif"/>
                <w:color w:val="000000"/>
                <w:lang w:val="ru-RU"/>
              </w:rPr>
            </w:pPr>
            <w:r>
              <w:rPr>
                <w:rFonts w:ascii="PT Astra Serif" w:hAnsi="PT Astra Serif"/>
                <w:color w:val="000000"/>
                <w:lang w:val="ru-RU"/>
              </w:rPr>
              <w:t>га</w:t>
            </w:r>
          </w:p>
        </w:tc>
        <w:tc>
          <w:tcPr>
            <w:tcW w:w="1418" w:type="dxa"/>
            <w:shd w:val="clear" w:color="auto" w:fill="FFFFFF" w:themeFill="background1"/>
          </w:tcPr>
          <w:p w14:paraId="75AA38F2" w14:textId="3C649A7B"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599,10</w:t>
            </w:r>
          </w:p>
        </w:tc>
        <w:tc>
          <w:tcPr>
            <w:tcW w:w="1412" w:type="dxa"/>
            <w:shd w:val="clear" w:color="auto" w:fill="FFFFFF" w:themeFill="background1"/>
          </w:tcPr>
          <w:p w14:paraId="1E579394" w14:textId="3FB61068"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599,10</w:t>
            </w:r>
          </w:p>
        </w:tc>
      </w:tr>
      <w:tr w:rsidR="001F7544" w:rsidRPr="009D7C13" w14:paraId="27F3D092" w14:textId="77777777" w:rsidTr="00F71A7B">
        <w:trPr>
          <w:cantSplit/>
        </w:trPr>
        <w:tc>
          <w:tcPr>
            <w:tcW w:w="501" w:type="dxa"/>
            <w:vMerge/>
            <w:shd w:val="clear" w:color="auto" w:fill="FFFFFF" w:themeFill="background1"/>
          </w:tcPr>
          <w:p w14:paraId="4BE9FEC3"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6ADF6AF6" w14:textId="1FADCFE0" w:rsidR="001F7544" w:rsidRPr="009D7C13" w:rsidRDefault="001F7544" w:rsidP="00964035">
            <w:pPr>
              <w:pStyle w:val="a1"/>
              <w:ind w:firstLine="0"/>
              <w:jc w:val="left"/>
              <w:rPr>
                <w:rFonts w:ascii="PT Astra Serif" w:hAnsi="PT Astra Serif"/>
                <w:b/>
                <w:bCs/>
                <w:lang w:val="ru-RU"/>
              </w:rPr>
            </w:pPr>
            <w:r w:rsidRPr="009D7C13">
              <w:rPr>
                <w:rFonts w:ascii="PT Astra Serif" w:hAnsi="PT Astra Serif"/>
                <w:b/>
                <w:bCs/>
                <w:lang w:val="ru-RU"/>
              </w:rPr>
              <w:t>Зона озелененных территорий общего пользования (парки, сады, скверы, бульвары</w:t>
            </w:r>
            <w:r w:rsidR="00F830ED">
              <w:rPr>
                <w:rFonts w:ascii="PT Astra Serif" w:hAnsi="PT Astra Serif"/>
                <w:b/>
                <w:bCs/>
                <w:lang w:val="ru-RU"/>
              </w:rPr>
              <w:t>, городские леса</w:t>
            </w:r>
            <w:r w:rsidRPr="009D7C13">
              <w:rPr>
                <w:rFonts w:ascii="PT Astra Serif" w:hAnsi="PT Astra Serif"/>
                <w:b/>
                <w:bCs/>
                <w:lang w:val="ru-RU"/>
              </w:rPr>
              <w:t>)</w:t>
            </w:r>
          </w:p>
        </w:tc>
        <w:tc>
          <w:tcPr>
            <w:tcW w:w="1350" w:type="dxa"/>
            <w:shd w:val="clear" w:color="auto" w:fill="FFFFFF" w:themeFill="background1"/>
            <w:vAlign w:val="center"/>
          </w:tcPr>
          <w:p w14:paraId="18173D54" w14:textId="66B5CA39" w:rsidR="001F7544" w:rsidRPr="009D7C13" w:rsidRDefault="001F7544" w:rsidP="00964035">
            <w:pPr>
              <w:pStyle w:val="a1"/>
              <w:ind w:firstLine="0"/>
              <w:jc w:val="center"/>
              <w:rPr>
                <w:rFonts w:ascii="PT Astra Serif" w:hAnsi="PT Astra Serif"/>
                <w:color w:val="000000"/>
                <w:lang w:val="ru-RU"/>
              </w:rPr>
            </w:pPr>
            <w:r>
              <w:rPr>
                <w:rFonts w:ascii="PT Astra Serif" w:hAnsi="PT Astra Serif"/>
                <w:color w:val="000000"/>
                <w:lang w:val="ru-RU"/>
              </w:rPr>
              <w:t>га</w:t>
            </w:r>
          </w:p>
        </w:tc>
        <w:tc>
          <w:tcPr>
            <w:tcW w:w="1418" w:type="dxa"/>
            <w:shd w:val="clear" w:color="auto" w:fill="FFFFFF" w:themeFill="background1"/>
          </w:tcPr>
          <w:p w14:paraId="4E9890F6" w14:textId="45EB60E4"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44,65</w:t>
            </w:r>
          </w:p>
        </w:tc>
        <w:tc>
          <w:tcPr>
            <w:tcW w:w="1412" w:type="dxa"/>
            <w:shd w:val="clear" w:color="auto" w:fill="FFFFFF" w:themeFill="background1"/>
          </w:tcPr>
          <w:p w14:paraId="4DFE1837" w14:textId="16735A0A"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44,65</w:t>
            </w:r>
          </w:p>
        </w:tc>
      </w:tr>
      <w:tr w:rsidR="001F7544" w:rsidRPr="009D7C13" w14:paraId="4A66754C" w14:textId="77777777" w:rsidTr="00F71A7B">
        <w:trPr>
          <w:cantSplit/>
        </w:trPr>
        <w:tc>
          <w:tcPr>
            <w:tcW w:w="501" w:type="dxa"/>
            <w:vMerge/>
            <w:shd w:val="clear" w:color="auto" w:fill="FFFFFF" w:themeFill="background1"/>
          </w:tcPr>
          <w:p w14:paraId="4F953BAB"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2B1EE5AA" w14:textId="7AB2494B" w:rsidR="001F7544" w:rsidRPr="009D7C13" w:rsidRDefault="001F7544" w:rsidP="00964035">
            <w:pPr>
              <w:pStyle w:val="a1"/>
              <w:ind w:firstLine="0"/>
              <w:jc w:val="left"/>
              <w:rPr>
                <w:rFonts w:ascii="PT Astra Serif" w:hAnsi="PT Astra Serif"/>
                <w:b/>
                <w:bCs/>
                <w:lang w:val="ru-RU"/>
              </w:rPr>
            </w:pPr>
            <w:r>
              <w:rPr>
                <w:rFonts w:ascii="PT Astra Serif" w:hAnsi="PT Astra Serif"/>
                <w:b/>
                <w:bCs/>
                <w:lang w:val="ru-RU"/>
              </w:rPr>
              <w:t>Зона отдыха</w:t>
            </w:r>
          </w:p>
        </w:tc>
        <w:tc>
          <w:tcPr>
            <w:tcW w:w="1350" w:type="dxa"/>
            <w:shd w:val="clear" w:color="auto" w:fill="FFFFFF" w:themeFill="background1"/>
            <w:vAlign w:val="center"/>
          </w:tcPr>
          <w:p w14:paraId="5B5D7CBA" w14:textId="04339536" w:rsidR="001F7544" w:rsidRPr="009D7C13" w:rsidRDefault="001F7544" w:rsidP="00964035">
            <w:pPr>
              <w:pStyle w:val="a1"/>
              <w:ind w:firstLine="0"/>
              <w:jc w:val="center"/>
              <w:rPr>
                <w:rFonts w:ascii="PT Astra Serif" w:hAnsi="PT Astra Serif"/>
                <w:color w:val="000000"/>
                <w:lang w:val="ru-RU"/>
              </w:rPr>
            </w:pPr>
            <w:r>
              <w:rPr>
                <w:rFonts w:ascii="PT Astra Serif" w:hAnsi="PT Astra Serif"/>
                <w:color w:val="000000"/>
                <w:lang w:val="ru-RU"/>
              </w:rPr>
              <w:t>га</w:t>
            </w:r>
          </w:p>
        </w:tc>
        <w:tc>
          <w:tcPr>
            <w:tcW w:w="1418" w:type="dxa"/>
            <w:shd w:val="clear" w:color="auto" w:fill="FFFFFF" w:themeFill="background1"/>
          </w:tcPr>
          <w:p w14:paraId="2C86E0D6" w14:textId="7420018F"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10,11</w:t>
            </w:r>
          </w:p>
        </w:tc>
        <w:tc>
          <w:tcPr>
            <w:tcW w:w="1412" w:type="dxa"/>
            <w:shd w:val="clear" w:color="auto" w:fill="FFFFFF" w:themeFill="background1"/>
          </w:tcPr>
          <w:p w14:paraId="4D6C2F7C" w14:textId="7824BAB8"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10,11</w:t>
            </w:r>
          </w:p>
        </w:tc>
      </w:tr>
      <w:tr w:rsidR="001F7544" w:rsidRPr="009D7C13" w14:paraId="140DADE0" w14:textId="77777777" w:rsidTr="00F71A7B">
        <w:trPr>
          <w:cantSplit/>
        </w:trPr>
        <w:tc>
          <w:tcPr>
            <w:tcW w:w="501" w:type="dxa"/>
            <w:vMerge/>
            <w:shd w:val="clear" w:color="auto" w:fill="FFFFFF" w:themeFill="background1"/>
          </w:tcPr>
          <w:p w14:paraId="1E0DB68F"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0F2157A1" w14:textId="2280E025" w:rsidR="001F7544" w:rsidRDefault="001F7544" w:rsidP="00964035">
            <w:pPr>
              <w:pStyle w:val="a1"/>
              <w:ind w:firstLine="0"/>
              <w:jc w:val="left"/>
              <w:rPr>
                <w:rFonts w:ascii="PT Astra Serif" w:hAnsi="PT Astra Serif"/>
                <w:b/>
                <w:bCs/>
                <w:lang w:val="ru-RU"/>
              </w:rPr>
            </w:pPr>
            <w:r>
              <w:rPr>
                <w:rFonts w:ascii="PT Astra Serif" w:hAnsi="PT Astra Serif"/>
                <w:b/>
                <w:bCs/>
                <w:lang w:val="ru-RU"/>
              </w:rPr>
              <w:t>Зона рекреации</w:t>
            </w:r>
          </w:p>
        </w:tc>
        <w:tc>
          <w:tcPr>
            <w:tcW w:w="1350" w:type="dxa"/>
            <w:shd w:val="clear" w:color="auto" w:fill="FFFFFF" w:themeFill="background1"/>
            <w:vAlign w:val="center"/>
          </w:tcPr>
          <w:p w14:paraId="0D2B8080" w14:textId="17FC5B5E" w:rsidR="001F7544" w:rsidRDefault="001F7544" w:rsidP="00964035">
            <w:pPr>
              <w:pStyle w:val="a1"/>
              <w:ind w:firstLine="0"/>
              <w:jc w:val="center"/>
              <w:rPr>
                <w:rFonts w:ascii="PT Astra Serif" w:hAnsi="PT Astra Serif"/>
                <w:color w:val="000000"/>
                <w:lang w:val="ru-RU"/>
              </w:rPr>
            </w:pPr>
            <w:r>
              <w:rPr>
                <w:rFonts w:ascii="PT Astra Serif" w:hAnsi="PT Astra Serif"/>
                <w:color w:val="000000"/>
                <w:lang w:val="ru-RU"/>
              </w:rPr>
              <w:t>га</w:t>
            </w:r>
          </w:p>
        </w:tc>
        <w:tc>
          <w:tcPr>
            <w:tcW w:w="1418" w:type="dxa"/>
            <w:shd w:val="clear" w:color="auto" w:fill="FFFFFF" w:themeFill="background1"/>
          </w:tcPr>
          <w:p w14:paraId="58ED6D24" w14:textId="7A42853F"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10,39</w:t>
            </w:r>
          </w:p>
        </w:tc>
        <w:tc>
          <w:tcPr>
            <w:tcW w:w="1412" w:type="dxa"/>
            <w:shd w:val="clear" w:color="auto" w:fill="FFFFFF" w:themeFill="background1"/>
          </w:tcPr>
          <w:p w14:paraId="2780D239" w14:textId="3FDC9E75"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10,39</w:t>
            </w:r>
          </w:p>
        </w:tc>
      </w:tr>
      <w:tr w:rsidR="001F7544" w:rsidRPr="009D7C13" w14:paraId="5C396802" w14:textId="77777777" w:rsidTr="00F71A7B">
        <w:trPr>
          <w:cantSplit/>
        </w:trPr>
        <w:tc>
          <w:tcPr>
            <w:tcW w:w="501" w:type="dxa"/>
            <w:vMerge/>
            <w:shd w:val="clear" w:color="auto" w:fill="FFFFFF" w:themeFill="background1"/>
          </w:tcPr>
          <w:p w14:paraId="1FD63251" w14:textId="77777777" w:rsidR="001F7544" w:rsidRPr="009D7C13" w:rsidRDefault="001F7544" w:rsidP="00964035">
            <w:pPr>
              <w:pStyle w:val="a1"/>
              <w:ind w:firstLine="0"/>
              <w:jc w:val="center"/>
              <w:rPr>
                <w:rFonts w:ascii="PT Astra Serif" w:hAnsi="PT Astra Serif"/>
                <w:b/>
                <w:lang w:val="ru-RU"/>
              </w:rPr>
            </w:pPr>
          </w:p>
        </w:tc>
        <w:tc>
          <w:tcPr>
            <w:tcW w:w="5312" w:type="dxa"/>
            <w:shd w:val="clear" w:color="auto" w:fill="FFFFFF" w:themeFill="background1"/>
          </w:tcPr>
          <w:p w14:paraId="77551C79" w14:textId="0376AE59" w:rsidR="001F7544" w:rsidRPr="009D7C13" w:rsidRDefault="00403EC8" w:rsidP="00964035">
            <w:pPr>
              <w:pStyle w:val="a1"/>
              <w:ind w:firstLine="0"/>
              <w:jc w:val="left"/>
              <w:rPr>
                <w:rFonts w:ascii="PT Astra Serif" w:hAnsi="PT Astra Serif"/>
                <w:b/>
                <w:bCs/>
                <w:lang w:val="ru-RU"/>
              </w:rPr>
            </w:pPr>
            <w:r w:rsidRPr="00403EC8">
              <w:rPr>
                <w:rFonts w:ascii="PT Astra Serif" w:hAnsi="PT Astra Serif"/>
                <w:b/>
                <w:bCs/>
                <w:lang w:val="ru-RU"/>
              </w:rPr>
              <w:t>Зона сельскохозяйственных угодий</w:t>
            </w:r>
          </w:p>
        </w:tc>
        <w:tc>
          <w:tcPr>
            <w:tcW w:w="1350" w:type="dxa"/>
            <w:shd w:val="clear" w:color="auto" w:fill="FFFFFF" w:themeFill="background1"/>
            <w:vAlign w:val="center"/>
          </w:tcPr>
          <w:p w14:paraId="17324000" w14:textId="359B2B93" w:rsidR="001F7544" w:rsidRPr="009D7C13" w:rsidRDefault="001F7544" w:rsidP="00964035">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7DCE0528" w14:textId="5905B0B8"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2704,51</w:t>
            </w:r>
          </w:p>
        </w:tc>
        <w:tc>
          <w:tcPr>
            <w:tcW w:w="1412" w:type="dxa"/>
            <w:shd w:val="clear" w:color="auto" w:fill="FFFFFF" w:themeFill="background1"/>
          </w:tcPr>
          <w:p w14:paraId="63A8C278" w14:textId="6E737F00" w:rsidR="001F7544" w:rsidRPr="009D7C13" w:rsidRDefault="001F7544" w:rsidP="00964035">
            <w:pPr>
              <w:pStyle w:val="a1"/>
              <w:ind w:firstLine="0"/>
              <w:jc w:val="center"/>
              <w:rPr>
                <w:rFonts w:ascii="PT Astra Serif" w:hAnsi="PT Astra Serif"/>
                <w:lang w:val="ru-RU"/>
              </w:rPr>
            </w:pPr>
            <w:r>
              <w:rPr>
                <w:rFonts w:ascii="PT Astra Serif" w:hAnsi="PT Astra Serif"/>
                <w:lang w:val="ru-RU"/>
              </w:rPr>
              <w:t>2704,51</w:t>
            </w:r>
          </w:p>
        </w:tc>
      </w:tr>
      <w:tr w:rsidR="002D44D0" w:rsidRPr="009D7C13" w14:paraId="327D2580" w14:textId="77777777" w:rsidTr="00F71A7B">
        <w:trPr>
          <w:cantSplit/>
        </w:trPr>
        <w:tc>
          <w:tcPr>
            <w:tcW w:w="501" w:type="dxa"/>
            <w:vMerge/>
            <w:shd w:val="clear" w:color="auto" w:fill="FFFFFF" w:themeFill="background1"/>
          </w:tcPr>
          <w:p w14:paraId="26009F67"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00EFF063" w14:textId="1309C144" w:rsidR="002D44D0" w:rsidRPr="009D7C13" w:rsidRDefault="002D44D0" w:rsidP="002D44D0">
            <w:pPr>
              <w:pStyle w:val="a1"/>
              <w:ind w:firstLine="0"/>
              <w:jc w:val="left"/>
              <w:rPr>
                <w:rFonts w:ascii="PT Astra Serif" w:hAnsi="PT Astra Serif"/>
                <w:b/>
                <w:bCs/>
                <w:lang w:val="ru-RU"/>
              </w:rPr>
            </w:pPr>
            <w:r w:rsidRPr="00CF3E1C">
              <w:rPr>
                <w:rFonts w:ascii="PT Astra Serif" w:hAnsi="PT Astra Serif"/>
                <w:b/>
                <w:bCs/>
              </w:rPr>
              <w:t>Зона</w:t>
            </w:r>
            <w:r w:rsidRPr="00B736EC">
              <w:rPr>
                <w:rFonts w:ascii="PT Astra Serif" w:hAnsi="PT Astra Serif"/>
              </w:rPr>
              <w:t xml:space="preserve"> </w:t>
            </w:r>
            <w:r w:rsidRPr="002D44D0">
              <w:rPr>
                <w:rFonts w:ascii="PT Astra Serif" w:hAnsi="PT Astra Serif"/>
                <w:b/>
                <w:bCs/>
                <w:lang w:val="ru-RU"/>
              </w:rPr>
              <w:t>садоводства, огородничества</w:t>
            </w:r>
          </w:p>
        </w:tc>
        <w:tc>
          <w:tcPr>
            <w:tcW w:w="1350" w:type="dxa"/>
            <w:shd w:val="clear" w:color="auto" w:fill="FFFFFF" w:themeFill="background1"/>
            <w:vAlign w:val="center"/>
          </w:tcPr>
          <w:p w14:paraId="0FE5C1C3" w14:textId="6304B78D" w:rsidR="002D44D0" w:rsidRPr="009D7C13" w:rsidRDefault="002D44D0" w:rsidP="002D44D0">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7C47075E" w14:textId="7CB3C9CA"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41,80</w:t>
            </w:r>
          </w:p>
        </w:tc>
        <w:tc>
          <w:tcPr>
            <w:tcW w:w="1412" w:type="dxa"/>
            <w:shd w:val="clear" w:color="auto" w:fill="FFFFFF" w:themeFill="background1"/>
          </w:tcPr>
          <w:p w14:paraId="4BF288F6" w14:textId="04D6C402"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41,80</w:t>
            </w:r>
          </w:p>
        </w:tc>
      </w:tr>
      <w:tr w:rsidR="002D44D0" w:rsidRPr="009D7C13" w14:paraId="0D8BC902" w14:textId="77777777" w:rsidTr="00F71A7B">
        <w:trPr>
          <w:cantSplit/>
        </w:trPr>
        <w:tc>
          <w:tcPr>
            <w:tcW w:w="501" w:type="dxa"/>
            <w:vMerge/>
            <w:shd w:val="clear" w:color="auto" w:fill="FFFFFF" w:themeFill="background1"/>
          </w:tcPr>
          <w:p w14:paraId="1FF57688"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26D101DF" w14:textId="1C3393F8" w:rsidR="002D44D0" w:rsidRPr="00403EC8" w:rsidRDefault="002D44D0" w:rsidP="002D44D0">
            <w:pPr>
              <w:pStyle w:val="a1"/>
              <w:ind w:firstLine="0"/>
              <w:jc w:val="left"/>
              <w:rPr>
                <w:rFonts w:ascii="PT Astra Serif" w:hAnsi="PT Astra Serif"/>
                <w:b/>
                <w:bCs/>
                <w:lang w:val="ru-RU"/>
              </w:rPr>
            </w:pPr>
            <w:r w:rsidRPr="00403EC8">
              <w:rPr>
                <w:rFonts w:ascii="PT Astra Serif" w:hAnsi="PT Astra Serif"/>
                <w:b/>
                <w:bCs/>
                <w:lang w:val="ru-RU"/>
              </w:rPr>
              <w:t>Производственная зона сельскохозяйственных предприятий</w:t>
            </w:r>
          </w:p>
        </w:tc>
        <w:tc>
          <w:tcPr>
            <w:tcW w:w="1350" w:type="dxa"/>
            <w:shd w:val="clear" w:color="auto" w:fill="FFFFFF" w:themeFill="background1"/>
            <w:vAlign w:val="center"/>
          </w:tcPr>
          <w:p w14:paraId="3B417FE9"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tcPr>
          <w:p w14:paraId="5AD4D473" w14:textId="3D2EDEA2"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62,91</w:t>
            </w:r>
          </w:p>
        </w:tc>
        <w:tc>
          <w:tcPr>
            <w:tcW w:w="1412" w:type="dxa"/>
            <w:shd w:val="clear" w:color="auto" w:fill="FFFFFF" w:themeFill="background1"/>
          </w:tcPr>
          <w:p w14:paraId="31E73292" w14:textId="41186AF1"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62,91</w:t>
            </w:r>
          </w:p>
        </w:tc>
      </w:tr>
      <w:tr w:rsidR="002D44D0" w:rsidRPr="009D7C13" w14:paraId="5E86DAD3" w14:textId="77777777" w:rsidTr="00F71A7B">
        <w:trPr>
          <w:cantSplit/>
        </w:trPr>
        <w:tc>
          <w:tcPr>
            <w:tcW w:w="501" w:type="dxa"/>
            <w:vMerge/>
            <w:shd w:val="clear" w:color="auto" w:fill="FFFFFF" w:themeFill="background1"/>
          </w:tcPr>
          <w:p w14:paraId="098177DB"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46DFD444" w14:textId="03F37716" w:rsidR="002D44D0" w:rsidRPr="009D7C13" w:rsidRDefault="002D44D0" w:rsidP="002D44D0">
            <w:pPr>
              <w:pStyle w:val="a1"/>
              <w:ind w:firstLine="0"/>
              <w:jc w:val="left"/>
              <w:rPr>
                <w:rFonts w:ascii="PT Astra Serif" w:hAnsi="PT Astra Serif"/>
                <w:b/>
                <w:bCs/>
                <w:lang w:val="ru-RU"/>
              </w:rPr>
            </w:pPr>
            <w:r>
              <w:rPr>
                <w:rFonts w:ascii="PT Astra Serif" w:hAnsi="PT Astra Serif"/>
                <w:b/>
                <w:bCs/>
                <w:lang w:val="ru-RU"/>
              </w:rPr>
              <w:t>Иные зоны сельскохозяйственного назначения</w:t>
            </w:r>
          </w:p>
        </w:tc>
        <w:tc>
          <w:tcPr>
            <w:tcW w:w="1350" w:type="dxa"/>
            <w:shd w:val="clear" w:color="auto" w:fill="FFFFFF" w:themeFill="background1"/>
            <w:vAlign w:val="center"/>
          </w:tcPr>
          <w:p w14:paraId="13DF0807" w14:textId="7461C129" w:rsidR="002D44D0" w:rsidRPr="009D7C13" w:rsidRDefault="002D44D0" w:rsidP="002D44D0">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6E43A76B" w14:textId="11A32A3B"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23,32</w:t>
            </w:r>
          </w:p>
        </w:tc>
        <w:tc>
          <w:tcPr>
            <w:tcW w:w="1412" w:type="dxa"/>
            <w:shd w:val="clear" w:color="auto" w:fill="FFFFFF" w:themeFill="background1"/>
          </w:tcPr>
          <w:p w14:paraId="347A9A86" w14:textId="7D7B1AD9"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23,32</w:t>
            </w:r>
          </w:p>
        </w:tc>
      </w:tr>
      <w:tr w:rsidR="002D44D0" w:rsidRPr="009D7C13" w14:paraId="5C57D8C8" w14:textId="77777777" w:rsidTr="00F71A7B">
        <w:trPr>
          <w:cantSplit/>
        </w:trPr>
        <w:tc>
          <w:tcPr>
            <w:tcW w:w="501" w:type="dxa"/>
            <w:vMerge/>
            <w:shd w:val="clear" w:color="auto" w:fill="FFFFFF" w:themeFill="background1"/>
          </w:tcPr>
          <w:p w14:paraId="195F15EA"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6FD86DCC" w14:textId="186A65BC" w:rsidR="002D44D0" w:rsidRPr="009D7C13" w:rsidRDefault="002D44D0" w:rsidP="002D44D0">
            <w:pPr>
              <w:pStyle w:val="a1"/>
              <w:ind w:firstLine="0"/>
              <w:jc w:val="left"/>
              <w:rPr>
                <w:rFonts w:ascii="PT Astra Serif" w:hAnsi="PT Astra Serif"/>
                <w:b/>
                <w:bCs/>
                <w:lang w:val="ru-RU"/>
              </w:rPr>
            </w:pPr>
            <w:r w:rsidRPr="009D7C13">
              <w:rPr>
                <w:rFonts w:ascii="PT Astra Serif" w:hAnsi="PT Astra Serif"/>
                <w:b/>
                <w:bCs/>
                <w:lang w:val="ru-RU"/>
              </w:rPr>
              <w:t>Зона кладбищ</w:t>
            </w:r>
          </w:p>
        </w:tc>
        <w:tc>
          <w:tcPr>
            <w:tcW w:w="1350" w:type="dxa"/>
            <w:shd w:val="clear" w:color="auto" w:fill="FFFFFF" w:themeFill="background1"/>
            <w:vAlign w:val="center"/>
          </w:tcPr>
          <w:p w14:paraId="5CF9295D" w14:textId="653C3E0C" w:rsidR="002D44D0" w:rsidRPr="009D7C13" w:rsidRDefault="002D44D0" w:rsidP="002D44D0">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5DB4B12C" w14:textId="7327CD36"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7,97</w:t>
            </w:r>
          </w:p>
        </w:tc>
        <w:tc>
          <w:tcPr>
            <w:tcW w:w="1412" w:type="dxa"/>
            <w:shd w:val="clear" w:color="auto" w:fill="FFFFFF" w:themeFill="background1"/>
          </w:tcPr>
          <w:p w14:paraId="77FDBD66" w14:textId="160B5DC3"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7,97</w:t>
            </w:r>
          </w:p>
        </w:tc>
      </w:tr>
      <w:tr w:rsidR="002D44D0" w:rsidRPr="009D7C13" w14:paraId="6ED9F606" w14:textId="77777777" w:rsidTr="00F71A7B">
        <w:trPr>
          <w:cantSplit/>
        </w:trPr>
        <w:tc>
          <w:tcPr>
            <w:tcW w:w="501" w:type="dxa"/>
            <w:vMerge/>
            <w:shd w:val="clear" w:color="auto" w:fill="FFFFFF" w:themeFill="background1"/>
          </w:tcPr>
          <w:p w14:paraId="6A605F14"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0E2C811F" w14:textId="0653E45C" w:rsidR="002D44D0" w:rsidRPr="00BB1C75" w:rsidRDefault="002D44D0" w:rsidP="002D44D0">
            <w:pPr>
              <w:pStyle w:val="a1"/>
              <w:ind w:firstLine="0"/>
              <w:jc w:val="left"/>
              <w:rPr>
                <w:rFonts w:ascii="PT Astra Serif" w:hAnsi="PT Astra Serif"/>
                <w:b/>
                <w:bCs/>
                <w:lang w:val="ru-RU"/>
              </w:rPr>
            </w:pPr>
            <w:r w:rsidRPr="00BB1C75">
              <w:rPr>
                <w:rFonts w:ascii="PT Astra Serif" w:hAnsi="PT Astra Serif"/>
                <w:b/>
                <w:bCs/>
                <w:lang w:val="ru-RU"/>
              </w:rPr>
              <w:t>Зона складирования и захоронения отходов</w:t>
            </w:r>
          </w:p>
        </w:tc>
        <w:tc>
          <w:tcPr>
            <w:tcW w:w="1350" w:type="dxa"/>
            <w:shd w:val="clear" w:color="auto" w:fill="FFFFFF" w:themeFill="background1"/>
            <w:vAlign w:val="center"/>
          </w:tcPr>
          <w:p w14:paraId="5C624998" w14:textId="532551D0" w:rsidR="002D44D0" w:rsidRPr="009D7C13" w:rsidRDefault="002D44D0" w:rsidP="002D44D0">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41AE2310" w14:textId="52475512"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5,50</w:t>
            </w:r>
          </w:p>
        </w:tc>
        <w:tc>
          <w:tcPr>
            <w:tcW w:w="1412" w:type="dxa"/>
            <w:shd w:val="clear" w:color="auto" w:fill="FFFFFF" w:themeFill="background1"/>
          </w:tcPr>
          <w:p w14:paraId="5083E44B" w14:textId="3D73724A"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5,50</w:t>
            </w:r>
          </w:p>
        </w:tc>
      </w:tr>
      <w:tr w:rsidR="002D44D0" w:rsidRPr="009D7C13" w14:paraId="210278D0" w14:textId="77777777" w:rsidTr="00F71A7B">
        <w:trPr>
          <w:cantSplit/>
        </w:trPr>
        <w:tc>
          <w:tcPr>
            <w:tcW w:w="501" w:type="dxa"/>
            <w:vMerge/>
            <w:shd w:val="clear" w:color="auto" w:fill="FFFFFF" w:themeFill="background1"/>
          </w:tcPr>
          <w:p w14:paraId="79D65147"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2DF901B6" w14:textId="0B186114" w:rsidR="002D44D0" w:rsidRPr="00B02A2E" w:rsidRDefault="002D44D0" w:rsidP="002D44D0">
            <w:pPr>
              <w:pStyle w:val="a1"/>
              <w:ind w:firstLine="0"/>
              <w:jc w:val="left"/>
              <w:rPr>
                <w:rFonts w:ascii="PT Astra Serif" w:hAnsi="PT Astra Serif"/>
                <w:b/>
                <w:bCs/>
                <w:highlight w:val="yellow"/>
                <w:lang w:val="ru-RU"/>
              </w:rPr>
            </w:pPr>
            <w:r w:rsidRPr="009D7C13">
              <w:rPr>
                <w:rFonts w:ascii="PT Astra Serif" w:hAnsi="PT Astra Serif"/>
                <w:b/>
                <w:bCs/>
                <w:lang w:val="ru-RU"/>
              </w:rPr>
              <w:t>Зона озелененных территорий специального назначения</w:t>
            </w:r>
          </w:p>
        </w:tc>
        <w:tc>
          <w:tcPr>
            <w:tcW w:w="1350" w:type="dxa"/>
            <w:shd w:val="clear" w:color="auto" w:fill="FFFFFF" w:themeFill="background1"/>
            <w:vAlign w:val="center"/>
          </w:tcPr>
          <w:p w14:paraId="44C372C4" w14:textId="4150F669" w:rsidR="002D44D0" w:rsidRPr="009D7C13" w:rsidRDefault="002D44D0" w:rsidP="002D44D0">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1916A644" w14:textId="5A09F22F"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62,67</w:t>
            </w:r>
          </w:p>
        </w:tc>
        <w:tc>
          <w:tcPr>
            <w:tcW w:w="1412" w:type="dxa"/>
            <w:shd w:val="clear" w:color="auto" w:fill="FFFFFF" w:themeFill="background1"/>
          </w:tcPr>
          <w:p w14:paraId="14F5491C" w14:textId="4A9CDF52"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62,67</w:t>
            </w:r>
          </w:p>
        </w:tc>
      </w:tr>
      <w:tr w:rsidR="002D44D0" w:rsidRPr="009D7C13" w14:paraId="539809DA" w14:textId="77777777" w:rsidTr="00F71A7B">
        <w:trPr>
          <w:cantSplit/>
        </w:trPr>
        <w:tc>
          <w:tcPr>
            <w:tcW w:w="501" w:type="dxa"/>
            <w:vMerge/>
            <w:shd w:val="clear" w:color="auto" w:fill="FFFFFF" w:themeFill="background1"/>
          </w:tcPr>
          <w:p w14:paraId="46F02799"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062BE949" w14:textId="00DFB2DB" w:rsidR="002D44D0" w:rsidRPr="009D7C13" w:rsidRDefault="002D44D0" w:rsidP="002D44D0">
            <w:pPr>
              <w:pStyle w:val="a1"/>
              <w:ind w:firstLine="0"/>
              <w:jc w:val="left"/>
              <w:rPr>
                <w:rFonts w:ascii="PT Astra Serif" w:hAnsi="PT Astra Serif"/>
                <w:b/>
                <w:bCs/>
                <w:lang w:val="ru-RU"/>
              </w:rPr>
            </w:pPr>
            <w:r>
              <w:rPr>
                <w:rFonts w:ascii="PT Astra Serif" w:hAnsi="PT Astra Serif"/>
                <w:b/>
                <w:bCs/>
                <w:lang w:val="ru-RU"/>
              </w:rPr>
              <w:t>Зона акваторий</w:t>
            </w:r>
          </w:p>
        </w:tc>
        <w:tc>
          <w:tcPr>
            <w:tcW w:w="1350" w:type="dxa"/>
            <w:shd w:val="clear" w:color="auto" w:fill="FFFFFF" w:themeFill="background1"/>
            <w:vAlign w:val="center"/>
          </w:tcPr>
          <w:p w14:paraId="5DA13AAF" w14:textId="20DD2885" w:rsidR="002D44D0" w:rsidRPr="009D7C13" w:rsidRDefault="002D44D0" w:rsidP="002D44D0">
            <w:pPr>
              <w:pStyle w:val="a1"/>
              <w:ind w:firstLine="0"/>
              <w:jc w:val="center"/>
              <w:rPr>
                <w:rFonts w:ascii="PT Astra Serif" w:hAnsi="PT Astra Serif"/>
                <w:color w:val="000000"/>
                <w:lang w:val="ru-RU"/>
              </w:rPr>
            </w:pPr>
            <w:r>
              <w:rPr>
                <w:rFonts w:ascii="PT Astra Serif" w:hAnsi="PT Astra Serif"/>
                <w:color w:val="000000"/>
                <w:lang w:val="ru-RU"/>
              </w:rPr>
              <w:t>га</w:t>
            </w:r>
          </w:p>
        </w:tc>
        <w:tc>
          <w:tcPr>
            <w:tcW w:w="1418" w:type="dxa"/>
            <w:shd w:val="clear" w:color="auto" w:fill="FFFFFF" w:themeFill="background1"/>
          </w:tcPr>
          <w:p w14:paraId="0D552903" w14:textId="087D1F4F"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40,74</w:t>
            </w:r>
          </w:p>
        </w:tc>
        <w:tc>
          <w:tcPr>
            <w:tcW w:w="1412" w:type="dxa"/>
            <w:shd w:val="clear" w:color="auto" w:fill="FFFFFF" w:themeFill="background1"/>
          </w:tcPr>
          <w:p w14:paraId="17131EFA" w14:textId="44C8E7F1"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40,74</w:t>
            </w:r>
          </w:p>
        </w:tc>
      </w:tr>
      <w:tr w:rsidR="002D44D0" w:rsidRPr="009D7C13" w14:paraId="0E24D45B" w14:textId="77777777" w:rsidTr="00F71A7B">
        <w:trPr>
          <w:cantSplit/>
        </w:trPr>
        <w:tc>
          <w:tcPr>
            <w:tcW w:w="501" w:type="dxa"/>
            <w:vMerge/>
            <w:shd w:val="clear" w:color="auto" w:fill="FFFFFF" w:themeFill="background1"/>
          </w:tcPr>
          <w:p w14:paraId="622D895A"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07FB1DF0" w14:textId="322DCC6F" w:rsidR="002D44D0" w:rsidRDefault="002D44D0" w:rsidP="002D44D0">
            <w:pPr>
              <w:pStyle w:val="a1"/>
              <w:ind w:firstLine="0"/>
              <w:jc w:val="left"/>
              <w:rPr>
                <w:rFonts w:ascii="PT Astra Serif" w:hAnsi="PT Astra Serif"/>
                <w:b/>
                <w:bCs/>
                <w:lang w:val="ru-RU"/>
              </w:rPr>
            </w:pPr>
            <w:r>
              <w:rPr>
                <w:rFonts w:ascii="PT Astra Serif" w:hAnsi="PT Astra Serif"/>
                <w:b/>
                <w:bCs/>
                <w:lang w:val="ru-RU"/>
              </w:rPr>
              <w:t>Иные зоны</w:t>
            </w:r>
          </w:p>
        </w:tc>
        <w:tc>
          <w:tcPr>
            <w:tcW w:w="1350" w:type="dxa"/>
            <w:shd w:val="clear" w:color="auto" w:fill="FFFFFF" w:themeFill="background1"/>
            <w:vAlign w:val="center"/>
          </w:tcPr>
          <w:p w14:paraId="47B8244E" w14:textId="3D18E812" w:rsidR="002D44D0" w:rsidRDefault="002D44D0" w:rsidP="002D44D0">
            <w:pPr>
              <w:pStyle w:val="a1"/>
              <w:ind w:firstLine="0"/>
              <w:jc w:val="center"/>
              <w:rPr>
                <w:rFonts w:ascii="PT Astra Serif" w:hAnsi="PT Astra Serif"/>
                <w:color w:val="000000"/>
                <w:lang w:val="ru-RU"/>
              </w:rPr>
            </w:pPr>
            <w:r>
              <w:rPr>
                <w:rFonts w:ascii="PT Astra Serif" w:hAnsi="PT Astra Serif"/>
                <w:color w:val="000000"/>
                <w:lang w:val="ru-RU"/>
              </w:rPr>
              <w:t>га</w:t>
            </w:r>
          </w:p>
        </w:tc>
        <w:tc>
          <w:tcPr>
            <w:tcW w:w="1418" w:type="dxa"/>
            <w:shd w:val="clear" w:color="auto" w:fill="FFFFFF" w:themeFill="background1"/>
          </w:tcPr>
          <w:p w14:paraId="7E558CF0" w14:textId="7F8BD007" w:rsidR="002D44D0" w:rsidRDefault="002D44D0" w:rsidP="002D44D0">
            <w:pPr>
              <w:pStyle w:val="a1"/>
              <w:ind w:firstLine="0"/>
              <w:jc w:val="center"/>
              <w:rPr>
                <w:rFonts w:ascii="PT Astra Serif" w:hAnsi="PT Astra Serif"/>
                <w:lang w:val="ru-RU"/>
              </w:rPr>
            </w:pPr>
            <w:r>
              <w:rPr>
                <w:rFonts w:ascii="PT Astra Serif" w:hAnsi="PT Astra Serif"/>
                <w:lang w:val="ru-RU"/>
              </w:rPr>
              <w:t>0</w:t>
            </w:r>
          </w:p>
        </w:tc>
        <w:tc>
          <w:tcPr>
            <w:tcW w:w="1412" w:type="dxa"/>
            <w:shd w:val="clear" w:color="auto" w:fill="FFFFFF" w:themeFill="background1"/>
          </w:tcPr>
          <w:p w14:paraId="330CD3C4" w14:textId="31B8A66A" w:rsidR="002D44D0" w:rsidRDefault="002D44D0" w:rsidP="002D44D0">
            <w:pPr>
              <w:pStyle w:val="a1"/>
              <w:ind w:firstLine="0"/>
              <w:jc w:val="center"/>
              <w:rPr>
                <w:rFonts w:ascii="PT Astra Serif" w:hAnsi="PT Astra Serif"/>
                <w:lang w:val="ru-RU"/>
              </w:rPr>
            </w:pPr>
            <w:r>
              <w:rPr>
                <w:rFonts w:ascii="PT Astra Serif" w:hAnsi="PT Astra Serif"/>
                <w:lang w:val="ru-RU"/>
              </w:rPr>
              <w:t>0</w:t>
            </w:r>
          </w:p>
        </w:tc>
      </w:tr>
      <w:tr w:rsidR="002D44D0" w:rsidRPr="009D7C13" w14:paraId="302CEC29" w14:textId="77777777" w:rsidTr="00F71A7B">
        <w:trPr>
          <w:cantSplit/>
        </w:trPr>
        <w:tc>
          <w:tcPr>
            <w:tcW w:w="501" w:type="dxa"/>
            <w:shd w:val="clear" w:color="auto" w:fill="FFFFFF" w:themeFill="background1"/>
          </w:tcPr>
          <w:p w14:paraId="411BAE09" w14:textId="266685A0"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lang w:val="ru-RU"/>
              </w:rPr>
              <w:t>1.2</w:t>
            </w:r>
          </w:p>
        </w:tc>
        <w:tc>
          <w:tcPr>
            <w:tcW w:w="5312" w:type="dxa"/>
            <w:shd w:val="clear" w:color="auto" w:fill="FFFFFF" w:themeFill="background1"/>
          </w:tcPr>
          <w:p w14:paraId="5DF05E78" w14:textId="4DB6065E" w:rsidR="002D44D0" w:rsidRPr="009D7C13" w:rsidRDefault="002D44D0" w:rsidP="002D44D0">
            <w:pPr>
              <w:pStyle w:val="a1"/>
              <w:ind w:firstLine="0"/>
              <w:jc w:val="left"/>
              <w:rPr>
                <w:rFonts w:ascii="PT Astra Serif" w:hAnsi="PT Astra Serif"/>
                <w:b/>
                <w:bCs/>
                <w:lang w:val="ru-RU"/>
              </w:rPr>
            </w:pPr>
            <w:r w:rsidRPr="009D7C13">
              <w:rPr>
                <w:rFonts w:ascii="PT Astra Serif" w:hAnsi="PT Astra Serif"/>
                <w:b/>
                <w:bCs/>
                <w:lang w:val="ru-RU"/>
              </w:rPr>
              <w:t>Общая площадь земель в границах населенных пунктов</w:t>
            </w:r>
          </w:p>
        </w:tc>
        <w:tc>
          <w:tcPr>
            <w:tcW w:w="1350" w:type="dxa"/>
            <w:shd w:val="clear" w:color="auto" w:fill="FFFFFF" w:themeFill="background1"/>
            <w:vAlign w:val="center"/>
          </w:tcPr>
          <w:p w14:paraId="6964FB35" w14:textId="68E0020C" w:rsidR="002D44D0" w:rsidRPr="009D7C13" w:rsidRDefault="002D44D0" w:rsidP="002D44D0">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62060362" w14:textId="09C378C0"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634,37</w:t>
            </w:r>
          </w:p>
        </w:tc>
        <w:tc>
          <w:tcPr>
            <w:tcW w:w="1412" w:type="dxa"/>
            <w:shd w:val="clear" w:color="auto" w:fill="FFFFFF" w:themeFill="background1"/>
          </w:tcPr>
          <w:p w14:paraId="1BBCAC5B" w14:textId="1078B83D"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634,37</w:t>
            </w:r>
          </w:p>
        </w:tc>
      </w:tr>
      <w:tr w:rsidR="002D44D0" w:rsidRPr="009D7C13" w14:paraId="0BF432DD" w14:textId="77777777" w:rsidTr="0035684F">
        <w:trPr>
          <w:cantSplit/>
        </w:trPr>
        <w:tc>
          <w:tcPr>
            <w:tcW w:w="9993" w:type="dxa"/>
            <w:gridSpan w:val="5"/>
            <w:shd w:val="clear" w:color="auto" w:fill="FFFFFF" w:themeFill="background1"/>
          </w:tcPr>
          <w:p w14:paraId="5DF14516"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b/>
              </w:rPr>
              <w:t>II</w:t>
            </w:r>
            <w:r w:rsidRPr="009D7C13">
              <w:rPr>
                <w:rFonts w:ascii="PT Astra Serif" w:hAnsi="PT Astra Serif"/>
                <w:b/>
                <w:lang w:val="ru-RU"/>
              </w:rPr>
              <w:t>. Население</w:t>
            </w:r>
          </w:p>
        </w:tc>
      </w:tr>
      <w:tr w:rsidR="002D44D0" w:rsidRPr="009D7C13" w14:paraId="0096AADE" w14:textId="77777777" w:rsidTr="00F71A7B">
        <w:trPr>
          <w:cantSplit/>
        </w:trPr>
        <w:tc>
          <w:tcPr>
            <w:tcW w:w="501" w:type="dxa"/>
            <w:shd w:val="clear" w:color="auto" w:fill="FFFFFF" w:themeFill="background1"/>
          </w:tcPr>
          <w:p w14:paraId="325001E8"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lang w:val="ru-RU"/>
              </w:rPr>
              <w:t>2.1</w:t>
            </w:r>
          </w:p>
        </w:tc>
        <w:tc>
          <w:tcPr>
            <w:tcW w:w="5312" w:type="dxa"/>
            <w:shd w:val="clear" w:color="auto" w:fill="FFFFFF" w:themeFill="background1"/>
          </w:tcPr>
          <w:p w14:paraId="4265EEE8"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Численность населения</w:t>
            </w:r>
          </w:p>
        </w:tc>
        <w:tc>
          <w:tcPr>
            <w:tcW w:w="1350" w:type="dxa"/>
            <w:shd w:val="clear" w:color="auto" w:fill="FFFFFF" w:themeFill="background1"/>
          </w:tcPr>
          <w:p w14:paraId="5B8B1B03"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чел.</w:t>
            </w:r>
          </w:p>
        </w:tc>
        <w:tc>
          <w:tcPr>
            <w:tcW w:w="1418" w:type="dxa"/>
            <w:shd w:val="clear" w:color="auto" w:fill="FFFFFF" w:themeFill="background1"/>
          </w:tcPr>
          <w:p w14:paraId="02982F0A" w14:textId="406254EA"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4145</w:t>
            </w:r>
          </w:p>
        </w:tc>
        <w:tc>
          <w:tcPr>
            <w:tcW w:w="1412" w:type="dxa"/>
            <w:shd w:val="clear" w:color="auto" w:fill="FFFFFF" w:themeFill="background1"/>
          </w:tcPr>
          <w:p w14:paraId="23514A28" w14:textId="4B0A109F"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4241</w:t>
            </w:r>
          </w:p>
        </w:tc>
      </w:tr>
      <w:tr w:rsidR="002D44D0" w:rsidRPr="009D7C13" w14:paraId="5428DD65" w14:textId="77777777" w:rsidTr="0035684F">
        <w:trPr>
          <w:cantSplit/>
        </w:trPr>
        <w:tc>
          <w:tcPr>
            <w:tcW w:w="9993" w:type="dxa"/>
            <w:gridSpan w:val="5"/>
            <w:shd w:val="clear" w:color="auto" w:fill="FFFFFF" w:themeFill="background1"/>
          </w:tcPr>
          <w:p w14:paraId="2F25B1F5"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b/>
              </w:rPr>
              <w:t>III</w:t>
            </w:r>
            <w:r w:rsidRPr="009D7C13">
              <w:rPr>
                <w:rFonts w:ascii="PT Astra Serif" w:hAnsi="PT Astra Serif"/>
                <w:b/>
                <w:lang w:val="ru-RU"/>
              </w:rPr>
              <w:t>. Объекты социального и культурно-бытового обслуживания</w:t>
            </w:r>
          </w:p>
        </w:tc>
      </w:tr>
      <w:tr w:rsidR="002D44D0" w:rsidRPr="009D7C13" w14:paraId="6CBF7DE2" w14:textId="77777777" w:rsidTr="00F16CC3">
        <w:trPr>
          <w:cantSplit/>
        </w:trPr>
        <w:tc>
          <w:tcPr>
            <w:tcW w:w="501" w:type="dxa"/>
            <w:vMerge w:val="restart"/>
            <w:shd w:val="clear" w:color="auto" w:fill="FFFFFF" w:themeFill="background1"/>
          </w:tcPr>
          <w:p w14:paraId="3EC2456B"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.1</w:t>
            </w:r>
          </w:p>
        </w:tc>
        <w:tc>
          <w:tcPr>
            <w:tcW w:w="9492" w:type="dxa"/>
            <w:gridSpan w:val="4"/>
            <w:shd w:val="clear" w:color="auto" w:fill="FFFFFF" w:themeFill="background1"/>
          </w:tcPr>
          <w:p w14:paraId="3DEDF43C" w14:textId="77777777" w:rsidR="002D44D0" w:rsidRPr="009D7C13" w:rsidRDefault="002D44D0" w:rsidP="002D44D0">
            <w:pPr>
              <w:pStyle w:val="a1"/>
              <w:ind w:firstLine="0"/>
              <w:jc w:val="left"/>
              <w:rPr>
                <w:rFonts w:ascii="PT Astra Serif" w:hAnsi="PT Astra Serif"/>
                <w:lang w:val="ru-RU"/>
              </w:rPr>
            </w:pPr>
            <w:r w:rsidRPr="009D7C13">
              <w:rPr>
                <w:rFonts w:ascii="PT Astra Serif" w:hAnsi="PT Astra Serif"/>
                <w:b/>
                <w:lang w:val="ru-RU"/>
              </w:rPr>
              <w:t>Объекты учебно-образовательного назначения</w:t>
            </w:r>
          </w:p>
        </w:tc>
      </w:tr>
      <w:tr w:rsidR="002D44D0" w:rsidRPr="009D7C13" w14:paraId="47A7C373" w14:textId="77777777" w:rsidTr="00F71A7B">
        <w:trPr>
          <w:cantSplit/>
          <w:trHeight w:val="232"/>
        </w:trPr>
        <w:tc>
          <w:tcPr>
            <w:tcW w:w="501" w:type="dxa"/>
            <w:vMerge/>
            <w:shd w:val="clear" w:color="auto" w:fill="FFFFFF" w:themeFill="background1"/>
          </w:tcPr>
          <w:p w14:paraId="094D2A03" w14:textId="77777777" w:rsidR="002D44D0" w:rsidRPr="009D7C13" w:rsidRDefault="002D44D0" w:rsidP="002D44D0">
            <w:pPr>
              <w:pStyle w:val="a1"/>
              <w:tabs>
                <w:tab w:val="center" w:pos="235"/>
              </w:tabs>
              <w:ind w:firstLine="0"/>
              <w:jc w:val="center"/>
              <w:rPr>
                <w:rFonts w:ascii="PT Astra Serif" w:hAnsi="PT Astra Serif"/>
                <w:b/>
                <w:lang w:val="ru-RU"/>
              </w:rPr>
            </w:pPr>
          </w:p>
        </w:tc>
        <w:tc>
          <w:tcPr>
            <w:tcW w:w="5312" w:type="dxa"/>
            <w:shd w:val="clear" w:color="auto" w:fill="FFFFFF" w:themeFill="background1"/>
          </w:tcPr>
          <w:p w14:paraId="70515F92"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детские дошкольные учреждения</w:t>
            </w:r>
          </w:p>
        </w:tc>
        <w:tc>
          <w:tcPr>
            <w:tcW w:w="1350" w:type="dxa"/>
            <w:shd w:val="clear" w:color="auto" w:fill="FFFFFF" w:themeFill="background1"/>
          </w:tcPr>
          <w:p w14:paraId="7CCC63DD"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482010FE" w14:textId="65BF10AD"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w:t>
            </w:r>
          </w:p>
        </w:tc>
        <w:tc>
          <w:tcPr>
            <w:tcW w:w="1412" w:type="dxa"/>
            <w:shd w:val="clear" w:color="auto" w:fill="FFFFFF" w:themeFill="background1"/>
          </w:tcPr>
          <w:p w14:paraId="1138B5EB" w14:textId="13776D9A"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w:t>
            </w:r>
          </w:p>
        </w:tc>
      </w:tr>
      <w:tr w:rsidR="002D44D0" w:rsidRPr="009D7C13" w14:paraId="0D18912B" w14:textId="77777777" w:rsidTr="00F71A7B">
        <w:trPr>
          <w:cantSplit/>
        </w:trPr>
        <w:tc>
          <w:tcPr>
            <w:tcW w:w="501" w:type="dxa"/>
            <w:vMerge/>
            <w:shd w:val="clear" w:color="auto" w:fill="FFFFFF" w:themeFill="background1"/>
          </w:tcPr>
          <w:p w14:paraId="0A01ECC5"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06E4FAD1"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общеобразовательные школы</w:t>
            </w:r>
          </w:p>
        </w:tc>
        <w:tc>
          <w:tcPr>
            <w:tcW w:w="1350" w:type="dxa"/>
            <w:shd w:val="clear" w:color="auto" w:fill="FFFFFF" w:themeFill="background1"/>
          </w:tcPr>
          <w:p w14:paraId="1976CEB6"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7DE4EB17" w14:textId="67B47121"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c>
          <w:tcPr>
            <w:tcW w:w="1412" w:type="dxa"/>
            <w:shd w:val="clear" w:color="auto" w:fill="FFFFFF" w:themeFill="background1"/>
          </w:tcPr>
          <w:p w14:paraId="521BBC6D" w14:textId="1064E412"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r>
      <w:tr w:rsidR="002D44D0" w:rsidRPr="009D7C13" w14:paraId="5FCCF882" w14:textId="77777777" w:rsidTr="00F16CC3">
        <w:trPr>
          <w:cantSplit/>
        </w:trPr>
        <w:tc>
          <w:tcPr>
            <w:tcW w:w="501" w:type="dxa"/>
            <w:vMerge w:val="restart"/>
            <w:shd w:val="clear" w:color="auto" w:fill="FFFFFF" w:themeFill="background1"/>
          </w:tcPr>
          <w:p w14:paraId="1F4FEF8B"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.2</w:t>
            </w:r>
          </w:p>
        </w:tc>
        <w:tc>
          <w:tcPr>
            <w:tcW w:w="9492" w:type="dxa"/>
            <w:gridSpan w:val="4"/>
            <w:shd w:val="clear" w:color="auto" w:fill="FFFFFF" w:themeFill="background1"/>
          </w:tcPr>
          <w:p w14:paraId="58A57D83" w14:textId="77777777" w:rsidR="002D44D0" w:rsidRPr="009D7C13" w:rsidRDefault="002D44D0" w:rsidP="002D44D0">
            <w:pPr>
              <w:pStyle w:val="a1"/>
              <w:ind w:firstLine="0"/>
              <w:jc w:val="left"/>
              <w:rPr>
                <w:rFonts w:ascii="PT Astra Serif" w:hAnsi="PT Astra Serif"/>
                <w:lang w:val="ru-RU"/>
              </w:rPr>
            </w:pPr>
            <w:r w:rsidRPr="009D7C13">
              <w:rPr>
                <w:rFonts w:ascii="PT Astra Serif" w:hAnsi="PT Astra Serif"/>
                <w:b/>
                <w:lang w:val="ru-RU"/>
              </w:rPr>
              <w:t>Объекты здравоохранения</w:t>
            </w:r>
          </w:p>
        </w:tc>
      </w:tr>
      <w:tr w:rsidR="002D44D0" w:rsidRPr="009D7C13" w14:paraId="59FC4EA5" w14:textId="77777777" w:rsidTr="00F71A7B">
        <w:trPr>
          <w:cantSplit/>
        </w:trPr>
        <w:tc>
          <w:tcPr>
            <w:tcW w:w="501" w:type="dxa"/>
            <w:vMerge/>
            <w:shd w:val="clear" w:color="auto" w:fill="FFFFFF" w:themeFill="background1"/>
          </w:tcPr>
          <w:p w14:paraId="3C641A9F"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675E21D9" w14:textId="0B50F514"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Врачебная амбулатория</w:t>
            </w:r>
          </w:p>
        </w:tc>
        <w:tc>
          <w:tcPr>
            <w:tcW w:w="1350" w:type="dxa"/>
            <w:shd w:val="clear" w:color="auto" w:fill="FFFFFF" w:themeFill="background1"/>
          </w:tcPr>
          <w:p w14:paraId="214564BD" w14:textId="5183318F"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7E367781" w14:textId="098E3B4B"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c>
          <w:tcPr>
            <w:tcW w:w="1412" w:type="dxa"/>
            <w:shd w:val="clear" w:color="auto" w:fill="FFFFFF" w:themeFill="background1"/>
          </w:tcPr>
          <w:p w14:paraId="0A938FB2" w14:textId="30855AED"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r>
      <w:tr w:rsidR="002D44D0" w:rsidRPr="009D7C13" w14:paraId="7FDC2980" w14:textId="77777777" w:rsidTr="00F16CC3">
        <w:trPr>
          <w:cantSplit/>
        </w:trPr>
        <w:tc>
          <w:tcPr>
            <w:tcW w:w="501" w:type="dxa"/>
            <w:vMerge w:val="restart"/>
            <w:shd w:val="clear" w:color="auto" w:fill="FFFFFF" w:themeFill="background1"/>
          </w:tcPr>
          <w:p w14:paraId="6BF4E284"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lastRenderedPageBreak/>
              <w:t>3</w:t>
            </w:r>
            <w:r w:rsidRPr="009D7C13">
              <w:rPr>
                <w:rFonts w:ascii="PT Astra Serif" w:hAnsi="PT Astra Serif"/>
                <w:b/>
                <w:lang w:val="ru-RU"/>
              </w:rPr>
              <w:t>.3</w:t>
            </w:r>
          </w:p>
        </w:tc>
        <w:tc>
          <w:tcPr>
            <w:tcW w:w="9492" w:type="dxa"/>
            <w:gridSpan w:val="4"/>
            <w:shd w:val="clear" w:color="auto" w:fill="FFFFFF" w:themeFill="background1"/>
          </w:tcPr>
          <w:p w14:paraId="2CA2E29B" w14:textId="77777777" w:rsidR="002D44D0" w:rsidRPr="009D7C13" w:rsidRDefault="002D44D0" w:rsidP="002D44D0">
            <w:pPr>
              <w:pStyle w:val="a1"/>
              <w:ind w:firstLine="0"/>
              <w:jc w:val="left"/>
              <w:rPr>
                <w:rFonts w:ascii="PT Astra Serif" w:hAnsi="PT Astra Serif"/>
                <w:lang w:val="ru-RU"/>
              </w:rPr>
            </w:pPr>
            <w:r w:rsidRPr="009D7C13">
              <w:rPr>
                <w:rFonts w:ascii="PT Astra Serif" w:hAnsi="PT Astra Serif"/>
                <w:b/>
                <w:lang w:val="ru-RU"/>
              </w:rPr>
              <w:t>Спортивные и физкультурно-оздоровительные объекты</w:t>
            </w:r>
          </w:p>
        </w:tc>
      </w:tr>
      <w:tr w:rsidR="002D44D0" w:rsidRPr="009D7C13" w14:paraId="0089E062" w14:textId="77777777" w:rsidTr="00F71A7B">
        <w:trPr>
          <w:cantSplit/>
        </w:trPr>
        <w:tc>
          <w:tcPr>
            <w:tcW w:w="501" w:type="dxa"/>
            <w:vMerge/>
            <w:shd w:val="clear" w:color="auto" w:fill="FFFFFF" w:themeFill="background1"/>
          </w:tcPr>
          <w:p w14:paraId="3C31017F"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vAlign w:val="center"/>
          </w:tcPr>
          <w:p w14:paraId="3F13317D" w14:textId="3E762CDE"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спортивный зал</w:t>
            </w:r>
          </w:p>
        </w:tc>
        <w:tc>
          <w:tcPr>
            <w:tcW w:w="1350" w:type="dxa"/>
            <w:shd w:val="clear" w:color="auto" w:fill="FFFFFF" w:themeFill="background1"/>
            <w:vAlign w:val="center"/>
          </w:tcPr>
          <w:p w14:paraId="5E5E65C5" w14:textId="77777777" w:rsidR="002D44D0" w:rsidRPr="009D7C13" w:rsidRDefault="002D44D0" w:rsidP="002D44D0">
            <w:pPr>
              <w:jc w:val="center"/>
              <w:rPr>
                <w:rFonts w:ascii="PT Astra Serif" w:hAnsi="PT Astra Serif"/>
              </w:rPr>
            </w:pPr>
            <w:r w:rsidRPr="009D7C13">
              <w:rPr>
                <w:rFonts w:ascii="PT Astra Serif" w:hAnsi="PT Astra Serif"/>
              </w:rPr>
              <w:t>ед.</w:t>
            </w:r>
          </w:p>
        </w:tc>
        <w:tc>
          <w:tcPr>
            <w:tcW w:w="1418" w:type="dxa"/>
            <w:shd w:val="clear" w:color="auto" w:fill="FFFFFF" w:themeFill="background1"/>
            <w:vAlign w:val="center"/>
          </w:tcPr>
          <w:p w14:paraId="66731CD7" w14:textId="06FE1629"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c>
          <w:tcPr>
            <w:tcW w:w="1412" w:type="dxa"/>
            <w:shd w:val="clear" w:color="auto" w:fill="FFFFFF" w:themeFill="background1"/>
            <w:vAlign w:val="center"/>
          </w:tcPr>
          <w:p w14:paraId="692661FC" w14:textId="5CA4D120"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r>
      <w:tr w:rsidR="002D44D0" w:rsidRPr="009D7C13" w14:paraId="6B32636A" w14:textId="77777777" w:rsidTr="00F71A7B">
        <w:trPr>
          <w:cantSplit/>
        </w:trPr>
        <w:tc>
          <w:tcPr>
            <w:tcW w:w="501" w:type="dxa"/>
            <w:vMerge/>
            <w:shd w:val="clear" w:color="auto" w:fill="FFFFFF" w:themeFill="background1"/>
          </w:tcPr>
          <w:p w14:paraId="1237424B"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vAlign w:val="center"/>
          </w:tcPr>
          <w:p w14:paraId="6CF6F1FD" w14:textId="26EA0FF3"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спортивная площадка</w:t>
            </w:r>
          </w:p>
        </w:tc>
        <w:tc>
          <w:tcPr>
            <w:tcW w:w="1350" w:type="dxa"/>
            <w:shd w:val="clear" w:color="auto" w:fill="FFFFFF" w:themeFill="background1"/>
          </w:tcPr>
          <w:p w14:paraId="58AE6055" w14:textId="39C58D4F" w:rsidR="002D44D0" w:rsidRPr="009D7C13" w:rsidRDefault="002D44D0" w:rsidP="002D44D0">
            <w:pPr>
              <w:jc w:val="center"/>
              <w:rPr>
                <w:rFonts w:ascii="PT Astra Serif" w:hAnsi="PT Astra Serif"/>
              </w:rPr>
            </w:pPr>
            <w:r w:rsidRPr="009D7C13">
              <w:rPr>
                <w:rFonts w:ascii="PT Astra Serif" w:hAnsi="PT Astra Serif"/>
              </w:rPr>
              <w:t>ед.</w:t>
            </w:r>
          </w:p>
        </w:tc>
        <w:tc>
          <w:tcPr>
            <w:tcW w:w="1418" w:type="dxa"/>
            <w:shd w:val="clear" w:color="auto" w:fill="FFFFFF" w:themeFill="background1"/>
            <w:vAlign w:val="center"/>
          </w:tcPr>
          <w:p w14:paraId="34B28C99" w14:textId="39F7953D"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w:t>
            </w:r>
          </w:p>
        </w:tc>
        <w:tc>
          <w:tcPr>
            <w:tcW w:w="1412" w:type="dxa"/>
            <w:shd w:val="clear" w:color="auto" w:fill="FFFFFF" w:themeFill="background1"/>
            <w:vAlign w:val="center"/>
          </w:tcPr>
          <w:p w14:paraId="40C89CC1" w14:textId="6A250C1D"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w:t>
            </w:r>
          </w:p>
        </w:tc>
      </w:tr>
      <w:tr w:rsidR="002D44D0" w:rsidRPr="009D7C13" w14:paraId="46B093AF" w14:textId="77777777" w:rsidTr="00F16CC3">
        <w:trPr>
          <w:cantSplit/>
        </w:trPr>
        <w:tc>
          <w:tcPr>
            <w:tcW w:w="501" w:type="dxa"/>
            <w:vMerge w:val="restart"/>
            <w:shd w:val="clear" w:color="auto" w:fill="FFFFFF" w:themeFill="background1"/>
          </w:tcPr>
          <w:p w14:paraId="672A65D4" w14:textId="4D927361"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.4</w:t>
            </w:r>
          </w:p>
        </w:tc>
        <w:tc>
          <w:tcPr>
            <w:tcW w:w="9492" w:type="dxa"/>
            <w:gridSpan w:val="4"/>
            <w:shd w:val="clear" w:color="auto" w:fill="FFFFFF" w:themeFill="background1"/>
          </w:tcPr>
          <w:p w14:paraId="60917133" w14:textId="77777777" w:rsidR="002D44D0" w:rsidRPr="009D7C13" w:rsidRDefault="002D44D0" w:rsidP="002D44D0">
            <w:pPr>
              <w:pStyle w:val="a1"/>
              <w:ind w:firstLine="0"/>
              <w:jc w:val="left"/>
              <w:rPr>
                <w:rFonts w:ascii="PT Astra Serif" w:hAnsi="PT Astra Serif"/>
                <w:lang w:val="ru-RU"/>
              </w:rPr>
            </w:pPr>
            <w:r w:rsidRPr="009D7C13">
              <w:rPr>
                <w:rFonts w:ascii="PT Astra Serif" w:hAnsi="PT Astra Serif"/>
                <w:b/>
                <w:lang w:val="ru-RU"/>
              </w:rPr>
              <w:t>Объекты культурно-досугового назначения</w:t>
            </w:r>
          </w:p>
        </w:tc>
      </w:tr>
      <w:tr w:rsidR="002D44D0" w:rsidRPr="009D7C13" w14:paraId="32225592" w14:textId="77777777" w:rsidTr="00F71A7B">
        <w:trPr>
          <w:cantSplit/>
          <w:trHeight w:val="220"/>
        </w:trPr>
        <w:tc>
          <w:tcPr>
            <w:tcW w:w="501" w:type="dxa"/>
            <w:vMerge/>
            <w:shd w:val="clear" w:color="auto" w:fill="FFFFFF" w:themeFill="background1"/>
          </w:tcPr>
          <w:p w14:paraId="7F1E7876"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4F00498B"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учреждения культуры</w:t>
            </w:r>
          </w:p>
        </w:tc>
        <w:tc>
          <w:tcPr>
            <w:tcW w:w="1350" w:type="dxa"/>
            <w:shd w:val="clear" w:color="auto" w:fill="FFFFFF" w:themeFill="background1"/>
          </w:tcPr>
          <w:p w14:paraId="59122AF1"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29064A66" w14:textId="2A4EB543"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3</w:t>
            </w:r>
          </w:p>
        </w:tc>
        <w:tc>
          <w:tcPr>
            <w:tcW w:w="1412" w:type="dxa"/>
            <w:shd w:val="clear" w:color="auto" w:fill="FFFFFF" w:themeFill="background1"/>
          </w:tcPr>
          <w:p w14:paraId="716105A4" w14:textId="288CA76E"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3</w:t>
            </w:r>
          </w:p>
        </w:tc>
      </w:tr>
      <w:tr w:rsidR="002D44D0" w:rsidRPr="009D7C13" w14:paraId="02E9DA59" w14:textId="77777777" w:rsidTr="00F16CC3">
        <w:trPr>
          <w:cantSplit/>
        </w:trPr>
        <w:tc>
          <w:tcPr>
            <w:tcW w:w="501" w:type="dxa"/>
            <w:vMerge w:val="restart"/>
            <w:shd w:val="clear" w:color="auto" w:fill="FFFFFF" w:themeFill="background1"/>
          </w:tcPr>
          <w:p w14:paraId="6A399894"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.5</w:t>
            </w:r>
          </w:p>
        </w:tc>
        <w:tc>
          <w:tcPr>
            <w:tcW w:w="9492" w:type="dxa"/>
            <w:gridSpan w:val="4"/>
            <w:shd w:val="clear" w:color="auto" w:fill="FFFFFF" w:themeFill="background1"/>
          </w:tcPr>
          <w:p w14:paraId="3E9F5E1A"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Объекты торгового назначения</w:t>
            </w:r>
          </w:p>
        </w:tc>
      </w:tr>
      <w:tr w:rsidR="002D44D0" w:rsidRPr="009D7C13" w14:paraId="0DCF821A" w14:textId="77777777" w:rsidTr="00F71A7B">
        <w:trPr>
          <w:cantSplit/>
        </w:trPr>
        <w:tc>
          <w:tcPr>
            <w:tcW w:w="501" w:type="dxa"/>
            <w:vMerge/>
            <w:shd w:val="clear" w:color="auto" w:fill="FFFFFF" w:themeFill="background1"/>
          </w:tcPr>
          <w:p w14:paraId="5455AC98"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75CB2D2A" w14:textId="5F64EC0F"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столовые, находящиеся на балансе учебных заведений, организаций, промышленных предприятий</w:t>
            </w:r>
          </w:p>
        </w:tc>
        <w:tc>
          <w:tcPr>
            <w:tcW w:w="1350" w:type="dxa"/>
            <w:shd w:val="clear" w:color="auto" w:fill="FFFFFF" w:themeFill="background1"/>
          </w:tcPr>
          <w:p w14:paraId="0E90ACB5" w14:textId="7FCAAC1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5F3E4663" w14:textId="36FFE381"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c>
          <w:tcPr>
            <w:tcW w:w="1412" w:type="dxa"/>
            <w:shd w:val="clear" w:color="auto" w:fill="FFFFFF" w:themeFill="background1"/>
          </w:tcPr>
          <w:p w14:paraId="731F2B5D" w14:textId="11C79CB7"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r>
      <w:tr w:rsidR="002D44D0" w:rsidRPr="009D7C13" w14:paraId="362DC388" w14:textId="77777777" w:rsidTr="00F16CC3">
        <w:trPr>
          <w:cantSplit/>
        </w:trPr>
        <w:tc>
          <w:tcPr>
            <w:tcW w:w="501" w:type="dxa"/>
            <w:vMerge w:val="restart"/>
            <w:shd w:val="clear" w:color="auto" w:fill="FFFFFF" w:themeFill="background1"/>
          </w:tcPr>
          <w:p w14:paraId="3E560AC6"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.6</w:t>
            </w:r>
          </w:p>
        </w:tc>
        <w:tc>
          <w:tcPr>
            <w:tcW w:w="9492" w:type="dxa"/>
            <w:gridSpan w:val="4"/>
            <w:shd w:val="clear" w:color="auto" w:fill="FFFFFF" w:themeFill="background1"/>
          </w:tcPr>
          <w:p w14:paraId="05E82706" w14:textId="60CBD17F" w:rsidR="002D44D0" w:rsidRPr="009D7C13" w:rsidRDefault="002D44D0" w:rsidP="002D44D0">
            <w:pPr>
              <w:pStyle w:val="a1"/>
              <w:ind w:firstLine="0"/>
              <w:jc w:val="left"/>
              <w:rPr>
                <w:rFonts w:ascii="PT Astra Serif" w:hAnsi="PT Astra Serif"/>
                <w:lang w:val="ru-RU"/>
              </w:rPr>
            </w:pPr>
            <w:r w:rsidRPr="009D7C13">
              <w:rPr>
                <w:rFonts w:ascii="PT Astra Serif" w:hAnsi="PT Astra Serif"/>
                <w:b/>
                <w:lang w:val="ru-RU"/>
              </w:rPr>
              <w:t>Объекты бытового обслуживания</w:t>
            </w:r>
          </w:p>
        </w:tc>
      </w:tr>
      <w:tr w:rsidR="002D44D0" w:rsidRPr="009D7C13" w14:paraId="7B247A55" w14:textId="77777777" w:rsidTr="00F71A7B">
        <w:trPr>
          <w:cantSplit/>
        </w:trPr>
        <w:tc>
          <w:tcPr>
            <w:tcW w:w="501" w:type="dxa"/>
            <w:vMerge/>
            <w:shd w:val="clear" w:color="auto" w:fill="FFFFFF" w:themeFill="background1"/>
          </w:tcPr>
          <w:p w14:paraId="14B314A5"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352BC86C" w14:textId="3B82B521"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банк</w:t>
            </w:r>
          </w:p>
        </w:tc>
        <w:tc>
          <w:tcPr>
            <w:tcW w:w="1350" w:type="dxa"/>
            <w:shd w:val="clear" w:color="auto" w:fill="FFFFFF" w:themeFill="background1"/>
          </w:tcPr>
          <w:p w14:paraId="6BB49FD6"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0B64D553" w14:textId="31D3CB95"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c>
          <w:tcPr>
            <w:tcW w:w="1412" w:type="dxa"/>
            <w:shd w:val="clear" w:color="auto" w:fill="FFFFFF" w:themeFill="background1"/>
          </w:tcPr>
          <w:p w14:paraId="365878F1" w14:textId="2535E853"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r>
      <w:tr w:rsidR="002D44D0" w:rsidRPr="009D7C13" w14:paraId="73193B17" w14:textId="77777777" w:rsidTr="00F16CC3">
        <w:trPr>
          <w:cantSplit/>
        </w:trPr>
        <w:tc>
          <w:tcPr>
            <w:tcW w:w="501" w:type="dxa"/>
            <w:vMerge w:val="restart"/>
            <w:shd w:val="clear" w:color="auto" w:fill="FFFFFF" w:themeFill="background1"/>
          </w:tcPr>
          <w:p w14:paraId="340935DB" w14:textId="249E075C"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lang w:val="ru-RU"/>
              </w:rPr>
              <w:t>3.7</w:t>
            </w:r>
          </w:p>
        </w:tc>
        <w:tc>
          <w:tcPr>
            <w:tcW w:w="9492" w:type="dxa"/>
            <w:gridSpan w:val="4"/>
            <w:shd w:val="clear" w:color="auto" w:fill="FFFFFF" w:themeFill="background1"/>
          </w:tcPr>
          <w:p w14:paraId="3AE15F7E" w14:textId="05589030" w:rsidR="002D44D0" w:rsidRPr="009D7C13" w:rsidRDefault="002D44D0" w:rsidP="002D44D0">
            <w:pPr>
              <w:pStyle w:val="a1"/>
              <w:ind w:firstLine="0"/>
              <w:jc w:val="left"/>
              <w:rPr>
                <w:rFonts w:ascii="PT Astra Serif" w:hAnsi="PT Astra Serif"/>
                <w:lang w:val="ru-RU"/>
              </w:rPr>
            </w:pPr>
            <w:r w:rsidRPr="009D7C13">
              <w:rPr>
                <w:rFonts w:ascii="PT Astra Serif" w:hAnsi="PT Astra Serif"/>
                <w:b/>
                <w:lang w:val="ru-RU"/>
              </w:rPr>
              <w:t>Отделения связи</w:t>
            </w:r>
          </w:p>
        </w:tc>
      </w:tr>
      <w:tr w:rsidR="002D44D0" w:rsidRPr="009D7C13" w14:paraId="7D8C45AF" w14:textId="77777777" w:rsidTr="00F71A7B">
        <w:trPr>
          <w:cantSplit/>
        </w:trPr>
        <w:tc>
          <w:tcPr>
            <w:tcW w:w="501" w:type="dxa"/>
            <w:vMerge/>
            <w:shd w:val="clear" w:color="auto" w:fill="FFFFFF" w:themeFill="background1"/>
          </w:tcPr>
          <w:p w14:paraId="29FCC4C9"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61162E5B" w14:textId="340B975B"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почта</w:t>
            </w:r>
          </w:p>
        </w:tc>
        <w:tc>
          <w:tcPr>
            <w:tcW w:w="1350" w:type="dxa"/>
            <w:shd w:val="clear" w:color="auto" w:fill="FFFFFF" w:themeFill="background1"/>
          </w:tcPr>
          <w:p w14:paraId="2AFD4302" w14:textId="7A93165B"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5100776C" w14:textId="201E7FC9"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c>
          <w:tcPr>
            <w:tcW w:w="1412" w:type="dxa"/>
            <w:shd w:val="clear" w:color="auto" w:fill="FFFFFF" w:themeFill="background1"/>
          </w:tcPr>
          <w:p w14:paraId="19F23FF4" w14:textId="4D190E5F"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w:t>
            </w:r>
          </w:p>
        </w:tc>
      </w:tr>
      <w:tr w:rsidR="002D44D0" w:rsidRPr="009D7C13" w14:paraId="67B7BB30" w14:textId="77777777" w:rsidTr="0035684F">
        <w:trPr>
          <w:cantSplit/>
        </w:trPr>
        <w:tc>
          <w:tcPr>
            <w:tcW w:w="9993" w:type="dxa"/>
            <w:gridSpan w:val="5"/>
            <w:shd w:val="clear" w:color="auto" w:fill="FFFFFF" w:themeFill="background1"/>
          </w:tcPr>
          <w:p w14:paraId="41760557"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b/>
              </w:rPr>
              <w:t>IV</w:t>
            </w:r>
            <w:r w:rsidRPr="009D7C13">
              <w:rPr>
                <w:rFonts w:ascii="PT Astra Serif" w:hAnsi="PT Astra Serif"/>
                <w:b/>
                <w:lang w:val="ru-RU"/>
              </w:rPr>
              <w:t>. Транспорт</w:t>
            </w:r>
          </w:p>
        </w:tc>
      </w:tr>
      <w:tr w:rsidR="002D44D0" w:rsidRPr="009D7C13" w14:paraId="6BE5D548" w14:textId="77777777" w:rsidTr="00F71A7B">
        <w:trPr>
          <w:cantSplit/>
        </w:trPr>
        <w:tc>
          <w:tcPr>
            <w:tcW w:w="501" w:type="dxa"/>
            <w:vMerge w:val="restart"/>
            <w:shd w:val="clear" w:color="auto" w:fill="FFFFFF" w:themeFill="background1"/>
          </w:tcPr>
          <w:p w14:paraId="0E94FF73"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4</w:t>
            </w:r>
            <w:r w:rsidRPr="009D7C13">
              <w:rPr>
                <w:rFonts w:ascii="PT Astra Serif" w:hAnsi="PT Astra Serif"/>
                <w:b/>
                <w:lang w:val="ru-RU"/>
              </w:rPr>
              <w:t>.1</w:t>
            </w:r>
          </w:p>
        </w:tc>
        <w:tc>
          <w:tcPr>
            <w:tcW w:w="5312" w:type="dxa"/>
            <w:shd w:val="clear" w:color="auto" w:fill="FFFFFF" w:themeFill="background1"/>
          </w:tcPr>
          <w:p w14:paraId="05189E8C"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Протяженность автомобильных дорог, в том числе</w:t>
            </w:r>
          </w:p>
        </w:tc>
        <w:tc>
          <w:tcPr>
            <w:tcW w:w="1350" w:type="dxa"/>
            <w:shd w:val="clear" w:color="auto" w:fill="FFFFFF" w:themeFill="background1"/>
          </w:tcPr>
          <w:p w14:paraId="1C870414"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02B434FB" w14:textId="0D4950A0"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48,00</w:t>
            </w:r>
          </w:p>
        </w:tc>
        <w:tc>
          <w:tcPr>
            <w:tcW w:w="1412" w:type="dxa"/>
            <w:shd w:val="clear" w:color="auto" w:fill="FFFFFF" w:themeFill="background1"/>
          </w:tcPr>
          <w:p w14:paraId="5661401F" w14:textId="32D65D31"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48,00</w:t>
            </w:r>
          </w:p>
        </w:tc>
      </w:tr>
      <w:tr w:rsidR="002D44D0" w:rsidRPr="009D7C13" w14:paraId="23FD352E" w14:textId="77777777" w:rsidTr="00F71A7B">
        <w:trPr>
          <w:cantSplit/>
          <w:trHeight w:val="50"/>
        </w:trPr>
        <w:tc>
          <w:tcPr>
            <w:tcW w:w="501" w:type="dxa"/>
            <w:vMerge/>
            <w:shd w:val="clear" w:color="auto" w:fill="FFFFFF" w:themeFill="background1"/>
          </w:tcPr>
          <w:p w14:paraId="0D97635B"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03CB5B7A"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регионального значения</w:t>
            </w:r>
          </w:p>
        </w:tc>
        <w:tc>
          <w:tcPr>
            <w:tcW w:w="1350" w:type="dxa"/>
            <w:shd w:val="clear" w:color="auto" w:fill="FFFFFF" w:themeFill="background1"/>
          </w:tcPr>
          <w:p w14:paraId="2B80FA63"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0E12821B" w14:textId="77CC15D7"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9,70</w:t>
            </w:r>
          </w:p>
        </w:tc>
        <w:tc>
          <w:tcPr>
            <w:tcW w:w="1412" w:type="dxa"/>
            <w:shd w:val="clear" w:color="auto" w:fill="FFFFFF" w:themeFill="background1"/>
          </w:tcPr>
          <w:p w14:paraId="77160CFD" w14:textId="13C4DDC8"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9,70</w:t>
            </w:r>
          </w:p>
        </w:tc>
      </w:tr>
      <w:tr w:rsidR="002D44D0" w:rsidRPr="009D7C13" w14:paraId="5E0FD0B8" w14:textId="77777777" w:rsidTr="00F71A7B">
        <w:trPr>
          <w:cantSplit/>
          <w:trHeight w:val="50"/>
        </w:trPr>
        <w:tc>
          <w:tcPr>
            <w:tcW w:w="501" w:type="dxa"/>
            <w:vMerge/>
            <w:shd w:val="clear" w:color="auto" w:fill="FFFFFF" w:themeFill="background1"/>
          </w:tcPr>
          <w:p w14:paraId="14EDBFC9"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7FE34779" w14:textId="2AAF5BD6"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межмуниципального значения</w:t>
            </w:r>
          </w:p>
        </w:tc>
        <w:tc>
          <w:tcPr>
            <w:tcW w:w="1350" w:type="dxa"/>
            <w:shd w:val="clear" w:color="auto" w:fill="FFFFFF" w:themeFill="background1"/>
          </w:tcPr>
          <w:p w14:paraId="4D39FBC5" w14:textId="0048C4F1"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447C967F" w14:textId="6B6EC693"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9,80</w:t>
            </w:r>
          </w:p>
        </w:tc>
        <w:tc>
          <w:tcPr>
            <w:tcW w:w="1412" w:type="dxa"/>
            <w:shd w:val="clear" w:color="auto" w:fill="FFFFFF" w:themeFill="background1"/>
          </w:tcPr>
          <w:p w14:paraId="7AA66F7C" w14:textId="027CF62F"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9,80</w:t>
            </w:r>
          </w:p>
        </w:tc>
      </w:tr>
      <w:tr w:rsidR="002D44D0" w:rsidRPr="009D7C13" w14:paraId="7298159C" w14:textId="77777777" w:rsidTr="00F71A7B">
        <w:trPr>
          <w:cantSplit/>
          <w:trHeight w:val="50"/>
        </w:trPr>
        <w:tc>
          <w:tcPr>
            <w:tcW w:w="501" w:type="dxa"/>
            <w:vMerge/>
            <w:shd w:val="clear" w:color="auto" w:fill="FFFFFF" w:themeFill="background1"/>
          </w:tcPr>
          <w:p w14:paraId="28E51EBB" w14:textId="77777777" w:rsidR="002D44D0" w:rsidRPr="009D7C13" w:rsidRDefault="002D44D0" w:rsidP="002D44D0">
            <w:pPr>
              <w:pStyle w:val="a1"/>
              <w:ind w:firstLine="0"/>
              <w:jc w:val="center"/>
              <w:rPr>
                <w:rFonts w:ascii="PT Astra Serif" w:hAnsi="PT Astra Serif"/>
                <w:b/>
                <w:lang w:val="ru-RU"/>
              </w:rPr>
            </w:pPr>
          </w:p>
        </w:tc>
        <w:tc>
          <w:tcPr>
            <w:tcW w:w="5312" w:type="dxa"/>
            <w:shd w:val="clear" w:color="auto" w:fill="FFFFFF" w:themeFill="background1"/>
          </w:tcPr>
          <w:p w14:paraId="78D8BF53" w14:textId="6FED52CA"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улично-дорожная сеть</w:t>
            </w:r>
          </w:p>
        </w:tc>
        <w:tc>
          <w:tcPr>
            <w:tcW w:w="1350" w:type="dxa"/>
            <w:shd w:val="clear" w:color="auto" w:fill="FFFFFF" w:themeFill="background1"/>
          </w:tcPr>
          <w:p w14:paraId="2E30D9BA" w14:textId="206E7AE8" w:rsidR="002D44D0" w:rsidRPr="009D7C13" w:rsidRDefault="002D44D0" w:rsidP="002D44D0">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231D70BD" w14:textId="49888CAF"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28,50</w:t>
            </w:r>
          </w:p>
        </w:tc>
        <w:tc>
          <w:tcPr>
            <w:tcW w:w="1412" w:type="dxa"/>
            <w:shd w:val="clear" w:color="auto" w:fill="FFFFFF" w:themeFill="background1"/>
          </w:tcPr>
          <w:p w14:paraId="3B7AD708" w14:textId="4F2D45C8"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28,50</w:t>
            </w:r>
          </w:p>
        </w:tc>
      </w:tr>
      <w:tr w:rsidR="002D44D0" w:rsidRPr="009D7C13" w14:paraId="688AC4AA" w14:textId="77777777" w:rsidTr="0035684F">
        <w:trPr>
          <w:cantSplit/>
        </w:trPr>
        <w:tc>
          <w:tcPr>
            <w:tcW w:w="9993" w:type="dxa"/>
            <w:gridSpan w:val="5"/>
            <w:shd w:val="clear" w:color="auto" w:fill="FFFFFF" w:themeFill="background1"/>
          </w:tcPr>
          <w:p w14:paraId="4B35C31B"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b/>
              </w:rPr>
              <w:t>V</w:t>
            </w:r>
            <w:r w:rsidRPr="009D7C13">
              <w:rPr>
                <w:rFonts w:ascii="PT Astra Serif" w:hAnsi="PT Astra Serif"/>
                <w:b/>
                <w:lang w:val="ru-RU"/>
              </w:rPr>
              <w:t>. Инженерная инфраструктура и благоустройство территории</w:t>
            </w:r>
          </w:p>
        </w:tc>
      </w:tr>
      <w:tr w:rsidR="002D44D0" w:rsidRPr="009D7C13" w14:paraId="44D70EE0" w14:textId="77777777" w:rsidTr="00F71A7B">
        <w:trPr>
          <w:cantSplit/>
        </w:trPr>
        <w:tc>
          <w:tcPr>
            <w:tcW w:w="501" w:type="dxa"/>
            <w:shd w:val="clear" w:color="auto" w:fill="FFFFFF" w:themeFill="background1"/>
          </w:tcPr>
          <w:p w14:paraId="2EA79024"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.1</w:t>
            </w:r>
          </w:p>
        </w:tc>
        <w:tc>
          <w:tcPr>
            <w:tcW w:w="5312" w:type="dxa"/>
            <w:shd w:val="clear" w:color="auto" w:fill="FFFFFF" w:themeFill="background1"/>
          </w:tcPr>
          <w:p w14:paraId="6D517B82"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Водопотребление</w:t>
            </w:r>
          </w:p>
        </w:tc>
        <w:tc>
          <w:tcPr>
            <w:tcW w:w="1350" w:type="dxa"/>
            <w:shd w:val="clear" w:color="auto" w:fill="FFFFFF" w:themeFill="background1"/>
          </w:tcPr>
          <w:p w14:paraId="69FC2089"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rPr>
              <w:t>/сут.</w:t>
            </w:r>
          </w:p>
        </w:tc>
        <w:tc>
          <w:tcPr>
            <w:tcW w:w="1418" w:type="dxa"/>
            <w:shd w:val="clear" w:color="auto" w:fill="FFFFFF" w:themeFill="background1"/>
          </w:tcPr>
          <w:p w14:paraId="087920C8" w14:textId="06C3C19B"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1218,86</w:t>
            </w:r>
          </w:p>
        </w:tc>
        <w:tc>
          <w:tcPr>
            <w:tcW w:w="1412" w:type="dxa"/>
            <w:shd w:val="clear" w:color="auto" w:fill="FFFFFF" w:themeFill="background1"/>
          </w:tcPr>
          <w:p w14:paraId="29EB598C" w14:textId="4936868A"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1244,58</w:t>
            </w:r>
          </w:p>
        </w:tc>
      </w:tr>
      <w:tr w:rsidR="002D44D0" w:rsidRPr="009D7C13" w14:paraId="65B4B360" w14:textId="77777777" w:rsidTr="00F71A7B">
        <w:trPr>
          <w:cantSplit/>
        </w:trPr>
        <w:tc>
          <w:tcPr>
            <w:tcW w:w="501" w:type="dxa"/>
            <w:shd w:val="clear" w:color="auto" w:fill="FFFFFF" w:themeFill="background1"/>
          </w:tcPr>
          <w:p w14:paraId="09627800" w14:textId="40E416B3"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.2</w:t>
            </w:r>
          </w:p>
        </w:tc>
        <w:tc>
          <w:tcPr>
            <w:tcW w:w="5312" w:type="dxa"/>
            <w:shd w:val="clear" w:color="auto" w:fill="FFFFFF" w:themeFill="background1"/>
          </w:tcPr>
          <w:p w14:paraId="21A25C90"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Водоотведение</w:t>
            </w:r>
          </w:p>
        </w:tc>
        <w:tc>
          <w:tcPr>
            <w:tcW w:w="1350" w:type="dxa"/>
            <w:shd w:val="clear" w:color="auto" w:fill="FFFFFF" w:themeFill="background1"/>
          </w:tcPr>
          <w:p w14:paraId="6CC5BB81" w14:textId="77777777" w:rsidR="002D44D0" w:rsidRPr="009D7C13" w:rsidRDefault="002D44D0" w:rsidP="002D44D0">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rPr>
              <w:t>/сут.</w:t>
            </w:r>
          </w:p>
        </w:tc>
        <w:tc>
          <w:tcPr>
            <w:tcW w:w="1418" w:type="dxa"/>
            <w:shd w:val="clear" w:color="auto" w:fill="FFFFFF" w:themeFill="background1"/>
          </w:tcPr>
          <w:p w14:paraId="78B730BB" w14:textId="1AB723FE"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820,71</w:t>
            </w:r>
          </w:p>
        </w:tc>
        <w:tc>
          <w:tcPr>
            <w:tcW w:w="1412" w:type="dxa"/>
            <w:shd w:val="clear" w:color="auto" w:fill="FFFFFF" w:themeFill="background1"/>
          </w:tcPr>
          <w:p w14:paraId="26D5734A" w14:textId="20391C86"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839,71</w:t>
            </w:r>
          </w:p>
        </w:tc>
      </w:tr>
      <w:tr w:rsidR="002D44D0" w:rsidRPr="009D7C13" w14:paraId="6C28C05A" w14:textId="77777777" w:rsidTr="00F71A7B">
        <w:trPr>
          <w:cantSplit/>
        </w:trPr>
        <w:tc>
          <w:tcPr>
            <w:tcW w:w="501" w:type="dxa"/>
            <w:shd w:val="clear" w:color="auto" w:fill="FFFFFF" w:themeFill="background1"/>
          </w:tcPr>
          <w:p w14:paraId="60524D61" w14:textId="77777777" w:rsidR="002D44D0" w:rsidRPr="00956274" w:rsidRDefault="002D44D0" w:rsidP="002D44D0">
            <w:pPr>
              <w:pStyle w:val="a1"/>
              <w:ind w:firstLine="0"/>
              <w:jc w:val="center"/>
              <w:rPr>
                <w:rFonts w:ascii="PT Astra Serif" w:hAnsi="PT Astra Serif"/>
                <w:b/>
                <w:highlight w:val="yellow"/>
                <w:lang w:val="ru-RU"/>
              </w:rPr>
            </w:pPr>
            <w:r w:rsidRPr="00C92FD7">
              <w:rPr>
                <w:rFonts w:ascii="PT Astra Serif" w:hAnsi="PT Astra Serif"/>
                <w:b/>
              </w:rPr>
              <w:t>5</w:t>
            </w:r>
            <w:r w:rsidRPr="00C92FD7">
              <w:rPr>
                <w:rFonts w:ascii="PT Astra Serif" w:hAnsi="PT Astra Serif"/>
                <w:b/>
                <w:lang w:val="ru-RU"/>
              </w:rPr>
              <w:t>.3</w:t>
            </w:r>
          </w:p>
        </w:tc>
        <w:tc>
          <w:tcPr>
            <w:tcW w:w="5312" w:type="dxa"/>
            <w:shd w:val="clear" w:color="auto" w:fill="FFFFFF" w:themeFill="background1"/>
          </w:tcPr>
          <w:p w14:paraId="506F6478" w14:textId="0D48367C" w:rsidR="002D44D0" w:rsidRPr="00C92FD7" w:rsidRDefault="002D44D0" w:rsidP="002D44D0">
            <w:pPr>
              <w:pStyle w:val="a1"/>
              <w:ind w:firstLine="0"/>
              <w:jc w:val="left"/>
              <w:rPr>
                <w:rFonts w:ascii="PT Astra Serif" w:hAnsi="PT Astra Serif"/>
                <w:b/>
                <w:lang w:val="ru-RU"/>
              </w:rPr>
            </w:pPr>
            <w:r w:rsidRPr="00C92FD7">
              <w:rPr>
                <w:rFonts w:ascii="PT Astra Serif" w:hAnsi="PT Astra Serif"/>
                <w:b/>
                <w:lang w:val="ru-RU"/>
              </w:rPr>
              <w:t>Энергопотребление</w:t>
            </w:r>
          </w:p>
        </w:tc>
        <w:tc>
          <w:tcPr>
            <w:tcW w:w="1350" w:type="dxa"/>
            <w:shd w:val="clear" w:color="auto" w:fill="FFFFFF" w:themeFill="background1"/>
          </w:tcPr>
          <w:p w14:paraId="5C6E2E74" w14:textId="7B6E54C7" w:rsidR="002D44D0" w:rsidRPr="00C92FD7" w:rsidRDefault="002D44D0" w:rsidP="002D44D0">
            <w:pPr>
              <w:pStyle w:val="a1"/>
              <w:ind w:firstLine="0"/>
              <w:jc w:val="center"/>
              <w:rPr>
                <w:rFonts w:ascii="PT Astra Serif" w:hAnsi="PT Astra Serif"/>
                <w:lang w:val="ru-RU"/>
              </w:rPr>
            </w:pPr>
            <w:r w:rsidRPr="00C92FD7">
              <w:rPr>
                <w:rFonts w:ascii="PT Astra Serif" w:hAnsi="PT Astra Serif"/>
                <w:lang w:val="ru-RU"/>
              </w:rPr>
              <w:t>Полная кВА</w:t>
            </w:r>
          </w:p>
        </w:tc>
        <w:tc>
          <w:tcPr>
            <w:tcW w:w="1418" w:type="dxa"/>
            <w:shd w:val="clear" w:color="auto" w:fill="FFFFFF" w:themeFill="background1"/>
          </w:tcPr>
          <w:p w14:paraId="09F8F056" w14:textId="3B88716A" w:rsidR="002D44D0" w:rsidRPr="00C92FD7" w:rsidRDefault="002D44D0" w:rsidP="002D44D0">
            <w:pPr>
              <w:pStyle w:val="a1"/>
              <w:ind w:firstLine="0"/>
              <w:jc w:val="center"/>
              <w:rPr>
                <w:rFonts w:ascii="PT Astra Serif" w:hAnsi="PT Astra Serif"/>
                <w:lang w:val="ru-RU"/>
              </w:rPr>
            </w:pPr>
            <w:r w:rsidRPr="00C92FD7">
              <w:rPr>
                <w:rFonts w:ascii="PT Astra Serif" w:hAnsi="PT Astra Serif"/>
                <w:lang w:val="ru-RU"/>
              </w:rPr>
              <w:t>1781,25</w:t>
            </w:r>
          </w:p>
        </w:tc>
        <w:tc>
          <w:tcPr>
            <w:tcW w:w="1412" w:type="dxa"/>
            <w:shd w:val="clear" w:color="auto" w:fill="FFFFFF" w:themeFill="background1"/>
          </w:tcPr>
          <w:p w14:paraId="2E28BEB4" w14:textId="56712FDE"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1656,64</w:t>
            </w:r>
          </w:p>
        </w:tc>
      </w:tr>
      <w:tr w:rsidR="002D44D0" w:rsidRPr="009D7C13" w14:paraId="3D9BFABE" w14:textId="77777777" w:rsidTr="00F71A7B">
        <w:trPr>
          <w:cantSplit/>
        </w:trPr>
        <w:tc>
          <w:tcPr>
            <w:tcW w:w="501" w:type="dxa"/>
            <w:shd w:val="clear" w:color="auto" w:fill="FFFFFF" w:themeFill="background1"/>
          </w:tcPr>
          <w:p w14:paraId="7268290A"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.4</w:t>
            </w:r>
          </w:p>
        </w:tc>
        <w:tc>
          <w:tcPr>
            <w:tcW w:w="5312" w:type="dxa"/>
            <w:shd w:val="clear" w:color="auto" w:fill="FFFFFF" w:themeFill="background1"/>
          </w:tcPr>
          <w:p w14:paraId="20FB57A6"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Санитарная очистка территорий. Количество твердых коммунальных отходов</w:t>
            </w:r>
          </w:p>
        </w:tc>
        <w:tc>
          <w:tcPr>
            <w:tcW w:w="1350" w:type="dxa"/>
            <w:shd w:val="clear" w:color="auto" w:fill="FFFFFF" w:themeFill="background1"/>
          </w:tcPr>
          <w:p w14:paraId="655E4E40" w14:textId="15403D4F" w:rsidR="002D44D0" w:rsidRPr="009D7C13" w:rsidRDefault="002D44D0" w:rsidP="002D44D0">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lang w:val="ru-RU"/>
              </w:rPr>
              <w:t>/год</w:t>
            </w:r>
          </w:p>
        </w:tc>
        <w:tc>
          <w:tcPr>
            <w:tcW w:w="1418" w:type="dxa"/>
            <w:shd w:val="clear" w:color="auto" w:fill="FFFFFF" w:themeFill="background1"/>
          </w:tcPr>
          <w:p w14:paraId="6DECCA02" w14:textId="39234DAA" w:rsidR="002D44D0" w:rsidRPr="009D7C13" w:rsidRDefault="002D44D0" w:rsidP="002D44D0">
            <w:pPr>
              <w:pStyle w:val="a1"/>
              <w:ind w:firstLine="0"/>
              <w:jc w:val="center"/>
              <w:rPr>
                <w:rFonts w:ascii="PT Astra Serif" w:hAnsi="PT Astra Serif"/>
                <w:lang w:val="ru-RU"/>
              </w:rPr>
            </w:pPr>
            <w:r w:rsidRPr="00F71A7B">
              <w:rPr>
                <w:rFonts w:ascii="PT Astra Serif" w:hAnsi="PT Astra Serif"/>
                <w:lang w:val="ru-RU"/>
              </w:rPr>
              <w:t>9948,00</w:t>
            </w:r>
          </w:p>
        </w:tc>
        <w:tc>
          <w:tcPr>
            <w:tcW w:w="1412" w:type="dxa"/>
            <w:shd w:val="clear" w:color="auto" w:fill="FFFFFF" w:themeFill="background1"/>
          </w:tcPr>
          <w:p w14:paraId="300EA9FC" w14:textId="0F31056A" w:rsidR="002D44D0" w:rsidRPr="009D7C13" w:rsidRDefault="002D44D0" w:rsidP="002D44D0">
            <w:pPr>
              <w:pStyle w:val="a1"/>
              <w:ind w:firstLine="0"/>
              <w:jc w:val="center"/>
              <w:rPr>
                <w:rFonts w:ascii="PT Astra Serif" w:hAnsi="PT Astra Serif"/>
                <w:lang w:val="ru-RU"/>
              </w:rPr>
            </w:pPr>
            <w:r w:rsidRPr="00F71A7B">
              <w:rPr>
                <w:rFonts w:ascii="PT Astra Serif" w:hAnsi="PT Astra Serif"/>
                <w:lang w:val="ru-RU"/>
              </w:rPr>
              <w:t>10179,34</w:t>
            </w:r>
          </w:p>
        </w:tc>
      </w:tr>
      <w:tr w:rsidR="002D44D0" w:rsidRPr="009D7C13" w14:paraId="092A242A" w14:textId="77777777" w:rsidTr="00F71A7B">
        <w:trPr>
          <w:cantSplit/>
        </w:trPr>
        <w:tc>
          <w:tcPr>
            <w:tcW w:w="501" w:type="dxa"/>
            <w:shd w:val="clear" w:color="auto" w:fill="FFFFFF" w:themeFill="background1"/>
          </w:tcPr>
          <w:p w14:paraId="23EF2ED4" w14:textId="77777777" w:rsidR="002D44D0" w:rsidRPr="009D7C13" w:rsidRDefault="002D44D0" w:rsidP="002D44D0">
            <w:pPr>
              <w:pStyle w:val="a1"/>
              <w:ind w:firstLine="0"/>
              <w:jc w:val="center"/>
              <w:rPr>
                <w:rFonts w:ascii="PT Astra Serif" w:hAnsi="PT Astra Serif"/>
                <w:b/>
                <w:lang w:val="ru-RU"/>
              </w:rPr>
            </w:pPr>
            <w:r w:rsidRPr="009D7C13">
              <w:rPr>
                <w:rFonts w:ascii="PT Astra Serif" w:hAnsi="PT Astra Serif"/>
                <w:b/>
                <w:lang w:val="ru-RU"/>
              </w:rPr>
              <w:t>5.5</w:t>
            </w:r>
          </w:p>
        </w:tc>
        <w:tc>
          <w:tcPr>
            <w:tcW w:w="5312" w:type="dxa"/>
            <w:shd w:val="clear" w:color="auto" w:fill="FFFFFF" w:themeFill="background1"/>
          </w:tcPr>
          <w:p w14:paraId="29E452C2" w14:textId="77777777" w:rsidR="002D44D0" w:rsidRPr="009D7C13" w:rsidRDefault="002D44D0" w:rsidP="002D44D0">
            <w:pPr>
              <w:pStyle w:val="a1"/>
              <w:ind w:firstLine="0"/>
              <w:jc w:val="left"/>
              <w:rPr>
                <w:rFonts w:ascii="PT Astra Serif" w:hAnsi="PT Astra Serif"/>
                <w:b/>
                <w:lang w:val="ru-RU"/>
              </w:rPr>
            </w:pPr>
            <w:r w:rsidRPr="009D7C13">
              <w:rPr>
                <w:rFonts w:ascii="PT Astra Serif" w:hAnsi="PT Astra Serif"/>
                <w:b/>
                <w:lang w:val="ru-RU"/>
              </w:rPr>
              <w:t>Газоснабжение</w:t>
            </w:r>
          </w:p>
        </w:tc>
        <w:tc>
          <w:tcPr>
            <w:tcW w:w="1350" w:type="dxa"/>
            <w:shd w:val="clear" w:color="auto" w:fill="FFFFFF" w:themeFill="background1"/>
          </w:tcPr>
          <w:p w14:paraId="3747AADA" w14:textId="39625AF5" w:rsidR="002D44D0" w:rsidRPr="009D7C13" w:rsidRDefault="002D44D0" w:rsidP="002D44D0">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lang w:val="ru-RU"/>
              </w:rPr>
              <w:t>/год</w:t>
            </w:r>
          </w:p>
        </w:tc>
        <w:tc>
          <w:tcPr>
            <w:tcW w:w="1418" w:type="dxa"/>
            <w:shd w:val="clear" w:color="auto" w:fill="FFFFFF" w:themeFill="background1"/>
          </w:tcPr>
          <w:p w14:paraId="537246E2" w14:textId="1AC5F1ED"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1243500,00</w:t>
            </w:r>
          </w:p>
        </w:tc>
        <w:tc>
          <w:tcPr>
            <w:tcW w:w="1412" w:type="dxa"/>
            <w:shd w:val="clear" w:color="auto" w:fill="FFFFFF" w:themeFill="background1"/>
          </w:tcPr>
          <w:p w14:paraId="62163633" w14:textId="0EDE8003" w:rsidR="002D44D0" w:rsidRPr="009D7C13" w:rsidRDefault="002D44D0" w:rsidP="002D44D0">
            <w:pPr>
              <w:pStyle w:val="a1"/>
              <w:ind w:firstLine="0"/>
              <w:jc w:val="center"/>
              <w:rPr>
                <w:rFonts w:ascii="PT Astra Serif" w:hAnsi="PT Astra Serif"/>
                <w:lang w:val="ru-RU"/>
              </w:rPr>
            </w:pPr>
            <w:r>
              <w:rPr>
                <w:rFonts w:ascii="PT Astra Serif" w:hAnsi="PT Astra Serif"/>
                <w:lang w:val="ru-RU"/>
              </w:rPr>
              <w:t>1272300,300</w:t>
            </w:r>
          </w:p>
        </w:tc>
      </w:tr>
    </w:tbl>
    <w:p w14:paraId="5891C789" w14:textId="73F7C4D7" w:rsidR="000712D3" w:rsidRPr="00B34E07" w:rsidRDefault="000712D3" w:rsidP="003854B8">
      <w:pPr>
        <w:spacing w:before="120" w:after="120"/>
        <w:rPr>
          <w:rFonts w:ascii="PT Astra Serif" w:hAnsi="PT Astra Serif"/>
          <w:sz w:val="26"/>
          <w:szCs w:val="26"/>
          <w:lang w:eastAsia="ar-SA" w:bidi="en-US"/>
        </w:rPr>
      </w:pPr>
    </w:p>
    <w:sectPr w:rsidR="000712D3" w:rsidRPr="00B34E07" w:rsidSect="00CF02FB">
      <w:footerReference w:type="default" r:id="rId18"/>
      <w:pgSz w:w="11907" w:h="16840" w:code="9"/>
      <w:pgMar w:top="1560" w:right="567" w:bottom="1134" w:left="170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7E79A" w14:textId="77777777" w:rsidR="005C75E0" w:rsidRDefault="005C75E0" w:rsidP="009D69D2">
      <w:r>
        <w:separator/>
      </w:r>
    </w:p>
  </w:endnote>
  <w:endnote w:type="continuationSeparator" w:id="0">
    <w:p w14:paraId="03F91190" w14:textId="77777777" w:rsidR="005C75E0" w:rsidRDefault="005C75E0"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0" w:usb1="08070000" w:usb2="00000010" w:usb3="00000000" w:csb0="0002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PT Astra Serif">
    <w:panose1 w:val="020A0603040505020204"/>
    <w:charset w:val="CC"/>
    <w:family w:val="roman"/>
    <w:pitch w:val="variable"/>
    <w:sig w:usb0="A00002EF" w:usb1="5000204B" w:usb2="00000020" w:usb3="00000000" w:csb0="00000097" w:csb1="00000000"/>
  </w:font>
  <w:font w:name="Aharoni">
    <w:charset w:val="B1"/>
    <w:family w:val="auto"/>
    <w:pitch w:val="variable"/>
    <w:sig w:usb0="00000803" w:usb1="00000000" w:usb2="00000000" w:usb3="00000000" w:csb0="00000021"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3483600"/>
    </w:sdtPr>
    <w:sdtEndPr>
      <w:rPr>
        <w:rFonts w:ascii="PT Astra Serif" w:hAnsi="PT Astra Serif"/>
        <w:sz w:val="22"/>
        <w:szCs w:val="22"/>
      </w:rPr>
    </w:sdtEndPr>
    <w:sdtContent>
      <w:p w14:paraId="0E67F013" w14:textId="2F026D6E" w:rsidR="001375CD" w:rsidRPr="001F41A2" w:rsidRDefault="001375CD" w:rsidP="001A0048">
        <w:pPr>
          <w:pStyle w:val="af8"/>
          <w:tabs>
            <w:tab w:val="clear" w:pos="4677"/>
            <w:tab w:val="clear" w:pos="9355"/>
            <w:tab w:val="right" w:pos="14317"/>
          </w:tabs>
          <w:ind w:left="142"/>
          <w:jc w:val="right"/>
          <w:rPr>
            <w:rFonts w:ascii="PT Astra Serif" w:hAnsi="PT Astra Serif"/>
            <w:sz w:val="22"/>
            <w:szCs w:val="22"/>
          </w:rPr>
        </w:pPr>
        <w:r w:rsidRPr="001F41A2">
          <w:rPr>
            <w:rFonts w:ascii="PT Astra Serif" w:hAnsi="PT Astra Serif"/>
            <w:sz w:val="22"/>
            <w:szCs w:val="22"/>
          </w:rPr>
          <w:fldChar w:fldCharType="begin"/>
        </w:r>
        <w:r w:rsidRPr="001F41A2">
          <w:rPr>
            <w:rFonts w:ascii="PT Astra Serif" w:hAnsi="PT Astra Serif"/>
            <w:sz w:val="22"/>
            <w:szCs w:val="22"/>
          </w:rPr>
          <w:instrText xml:space="preserve"> PAGE   \* MERGEFORMAT </w:instrText>
        </w:r>
        <w:r w:rsidRPr="001F41A2">
          <w:rPr>
            <w:rFonts w:ascii="PT Astra Serif" w:hAnsi="PT Astra Serif"/>
            <w:sz w:val="22"/>
            <w:szCs w:val="22"/>
          </w:rPr>
          <w:fldChar w:fldCharType="separate"/>
        </w:r>
        <w:r w:rsidRPr="001F41A2">
          <w:rPr>
            <w:rFonts w:ascii="PT Astra Serif" w:hAnsi="PT Astra Serif"/>
            <w:noProof/>
            <w:sz w:val="22"/>
            <w:szCs w:val="22"/>
          </w:rPr>
          <w:t>42</w:t>
        </w:r>
        <w:r w:rsidRPr="001F41A2">
          <w:rPr>
            <w:rFonts w:ascii="PT Astra Serif" w:hAnsi="PT Astra Serif"/>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PT Astra Serif" w:hAnsi="PT Astra Serif"/>
        <w:sz w:val="22"/>
        <w:szCs w:val="28"/>
      </w:rPr>
      <w:id w:val="2019116059"/>
    </w:sdtPr>
    <w:sdtContent>
      <w:p w14:paraId="18697135" w14:textId="77777777" w:rsidR="004C753B" w:rsidRPr="00D47255" w:rsidRDefault="004C753B" w:rsidP="001A0048">
        <w:pPr>
          <w:pStyle w:val="af8"/>
          <w:tabs>
            <w:tab w:val="clear" w:pos="4677"/>
            <w:tab w:val="clear" w:pos="9355"/>
            <w:tab w:val="left" w:pos="5775"/>
            <w:tab w:val="left" w:pos="9225"/>
            <w:tab w:val="right" w:pos="14317"/>
          </w:tabs>
          <w:ind w:left="142"/>
          <w:jc w:val="right"/>
          <w:rPr>
            <w:rFonts w:ascii="PT Astra Serif" w:hAnsi="PT Astra Serif"/>
            <w:sz w:val="22"/>
            <w:szCs w:val="28"/>
          </w:rPr>
        </w:pPr>
        <w:r w:rsidRPr="00D47255">
          <w:rPr>
            <w:rFonts w:ascii="PT Astra Serif" w:hAnsi="PT Astra Serif"/>
            <w:sz w:val="22"/>
            <w:szCs w:val="28"/>
          </w:rPr>
          <w:fldChar w:fldCharType="begin"/>
        </w:r>
        <w:r w:rsidRPr="00D47255">
          <w:rPr>
            <w:rFonts w:ascii="PT Astra Serif" w:hAnsi="PT Astra Serif"/>
            <w:sz w:val="22"/>
            <w:szCs w:val="28"/>
          </w:rPr>
          <w:instrText xml:space="preserve"> PAGE   \* MERGEFORMAT </w:instrText>
        </w:r>
        <w:r w:rsidRPr="00D47255">
          <w:rPr>
            <w:rFonts w:ascii="PT Astra Serif" w:hAnsi="PT Astra Serif"/>
            <w:sz w:val="22"/>
            <w:szCs w:val="28"/>
          </w:rPr>
          <w:fldChar w:fldCharType="separate"/>
        </w:r>
        <w:r w:rsidRPr="00D47255">
          <w:rPr>
            <w:rFonts w:ascii="PT Astra Serif" w:hAnsi="PT Astra Serif"/>
            <w:noProof/>
            <w:sz w:val="22"/>
            <w:szCs w:val="28"/>
          </w:rPr>
          <w:t>43</w:t>
        </w:r>
        <w:r w:rsidRPr="00D47255">
          <w:rPr>
            <w:rFonts w:ascii="PT Astra Serif" w:hAnsi="PT Astra Serif"/>
            <w:noProof/>
            <w:sz w:val="22"/>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2025540"/>
    </w:sdtPr>
    <w:sdtEndPr>
      <w:rPr>
        <w:rFonts w:ascii="PT Astra Serif" w:hAnsi="PT Astra Serif"/>
        <w:sz w:val="22"/>
        <w:szCs w:val="22"/>
      </w:rPr>
    </w:sdtEndPr>
    <w:sdtContent>
      <w:p w14:paraId="52D03C6A" w14:textId="7B7C34FA" w:rsidR="001375CD" w:rsidRPr="00FE7538" w:rsidRDefault="001375CD" w:rsidP="001A0048">
        <w:pPr>
          <w:pStyle w:val="af8"/>
          <w:tabs>
            <w:tab w:val="clear" w:pos="4677"/>
            <w:tab w:val="clear" w:pos="9355"/>
            <w:tab w:val="left" w:pos="5775"/>
            <w:tab w:val="left" w:pos="9225"/>
            <w:tab w:val="right" w:pos="14317"/>
          </w:tabs>
          <w:ind w:left="142"/>
          <w:jc w:val="right"/>
          <w:rPr>
            <w:rFonts w:ascii="PT Astra Serif" w:hAnsi="PT Astra Serif"/>
            <w:sz w:val="22"/>
            <w:szCs w:val="22"/>
          </w:rPr>
        </w:pPr>
        <w:r w:rsidRPr="00FE7538">
          <w:rPr>
            <w:rFonts w:ascii="PT Astra Serif" w:hAnsi="PT Astra Serif"/>
            <w:sz w:val="22"/>
            <w:szCs w:val="22"/>
          </w:rPr>
          <w:fldChar w:fldCharType="begin"/>
        </w:r>
        <w:r w:rsidRPr="00FE7538">
          <w:rPr>
            <w:rFonts w:ascii="PT Astra Serif" w:hAnsi="PT Astra Serif"/>
            <w:sz w:val="22"/>
            <w:szCs w:val="22"/>
          </w:rPr>
          <w:instrText xml:space="preserve"> PAGE   \* MERGEFORMAT </w:instrText>
        </w:r>
        <w:r w:rsidRPr="00FE7538">
          <w:rPr>
            <w:rFonts w:ascii="PT Astra Serif" w:hAnsi="PT Astra Serif"/>
            <w:sz w:val="22"/>
            <w:szCs w:val="22"/>
          </w:rPr>
          <w:fldChar w:fldCharType="separate"/>
        </w:r>
        <w:r w:rsidRPr="00FE7538">
          <w:rPr>
            <w:rFonts w:ascii="PT Astra Serif" w:hAnsi="PT Astra Serif"/>
            <w:noProof/>
            <w:sz w:val="22"/>
            <w:szCs w:val="22"/>
          </w:rPr>
          <w:t>46</w:t>
        </w:r>
        <w:r w:rsidRPr="00FE7538">
          <w:rPr>
            <w:rFonts w:ascii="PT Astra Serif" w:hAnsi="PT Astra Serif"/>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9256833"/>
      <w:docPartObj>
        <w:docPartGallery w:val="Page Numbers (Bottom of Page)"/>
        <w:docPartUnique/>
      </w:docPartObj>
    </w:sdtPr>
    <w:sdtEndPr>
      <w:rPr>
        <w:rFonts w:ascii="PT Astra Serif" w:hAnsi="PT Astra Serif"/>
        <w:sz w:val="22"/>
        <w:szCs w:val="22"/>
      </w:rPr>
    </w:sdtEndPr>
    <w:sdtContent>
      <w:p w14:paraId="0133731B" w14:textId="0181D540" w:rsidR="001D146F" w:rsidRPr="00FE7538" w:rsidRDefault="00FE7538" w:rsidP="00FE7538">
        <w:pPr>
          <w:pStyle w:val="af8"/>
          <w:jc w:val="right"/>
          <w:rPr>
            <w:rFonts w:ascii="PT Astra Serif" w:hAnsi="PT Astra Serif"/>
            <w:sz w:val="22"/>
            <w:szCs w:val="22"/>
          </w:rPr>
        </w:pPr>
        <w:r w:rsidRPr="00FE7538">
          <w:rPr>
            <w:rFonts w:ascii="PT Astra Serif" w:hAnsi="PT Astra Serif"/>
            <w:sz w:val="22"/>
            <w:szCs w:val="22"/>
          </w:rPr>
          <w:fldChar w:fldCharType="begin"/>
        </w:r>
        <w:r w:rsidRPr="00FE7538">
          <w:rPr>
            <w:rFonts w:ascii="PT Astra Serif" w:hAnsi="PT Astra Serif"/>
            <w:sz w:val="22"/>
            <w:szCs w:val="22"/>
          </w:rPr>
          <w:instrText>PAGE   \* MERGEFORMAT</w:instrText>
        </w:r>
        <w:r w:rsidRPr="00FE7538">
          <w:rPr>
            <w:rFonts w:ascii="PT Astra Serif" w:hAnsi="PT Astra Serif"/>
            <w:sz w:val="22"/>
            <w:szCs w:val="22"/>
          </w:rPr>
          <w:fldChar w:fldCharType="separate"/>
        </w:r>
        <w:r w:rsidRPr="00FE7538">
          <w:rPr>
            <w:rFonts w:ascii="PT Astra Serif" w:hAnsi="PT Astra Serif"/>
            <w:sz w:val="22"/>
            <w:szCs w:val="22"/>
          </w:rPr>
          <w:t>2</w:t>
        </w:r>
        <w:r w:rsidRPr="00FE7538">
          <w:rPr>
            <w:rFonts w:ascii="PT Astra Serif" w:hAnsi="PT Astra Seri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401F0" w14:textId="77777777" w:rsidR="005C75E0" w:rsidRDefault="005C75E0" w:rsidP="009D69D2">
      <w:r>
        <w:separator/>
      </w:r>
    </w:p>
  </w:footnote>
  <w:footnote w:type="continuationSeparator" w:id="0">
    <w:p w14:paraId="5891628D" w14:textId="77777777" w:rsidR="005C75E0" w:rsidRDefault="005C75E0"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2D4E5" w14:textId="329EA5A0" w:rsidR="001375CD" w:rsidRPr="00CE1481" w:rsidRDefault="00B95CF6" w:rsidP="0002317B">
    <w:pPr>
      <w:pStyle w:val="af6"/>
      <w:pBdr>
        <w:bottom w:val="inset" w:sz="6" w:space="1" w:color="auto"/>
      </w:pBdr>
      <w:tabs>
        <w:tab w:val="clear" w:pos="4677"/>
      </w:tabs>
      <w:spacing w:line="300" w:lineRule="auto"/>
      <w:jc w:val="center"/>
      <w:rPr>
        <w:rFonts w:ascii="PT Astra Serif" w:hAnsi="PT Astra Serif"/>
        <w:color w:val="262626" w:themeColor="text1" w:themeTint="D9"/>
        <w:sz w:val="20"/>
        <w:szCs w:val="20"/>
      </w:rPr>
    </w:pPr>
    <w:r w:rsidRPr="00CE1481">
      <w:rPr>
        <w:rFonts w:ascii="PT Astra Serif" w:hAnsi="PT Astra Serif"/>
        <w:sz w:val="20"/>
        <w:szCs w:val="20"/>
      </w:rPr>
      <w:t xml:space="preserve">Внесение изменений в генеральный план </w:t>
    </w:r>
    <w:r w:rsidR="00622902">
      <w:rPr>
        <w:sz w:val="20"/>
        <w:szCs w:val="20"/>
      </w:rPr>
      <w:t xml:space="preserve">городского поселения «Поселок Пятницкое» </w:t>
    </w:r>
    <w:r w:rsidRPr="00CE1481">
      <w:rPr>
        <w:rFonts w:ascii="PT Astra Serif" w:hAnsi="PT Astra Serif"/>
        <w:sz w:val="20"/>
        <w:szCs w:val="20"/>
      </w:rPr>
      <w:t>муниципального района «Волоконовский район» Белгородской области</w:t>
    </w:r>
    <w:r w:rsidR="004F56AD" w:rsidRPr="00CE1481">
      <w:rPr>
        <w:rFonts w:ascii="PT Astra Serif" w:hAnsi="PT Astra Serif"/>
        <w:sz w:val="20"/>
        <w:szCs w:val="20"/>
      </w:rPr>
      <w:t>.</w:t>
    </w:r>
    <w:r w:rsidR="00CE1481">
      <w:rPr>
        <w:rFonts w:ascii="PT Astra Serif" w:hAnsi="PT Astra Serif"/>
        <w:sz w:val="20"/>
        <w:szCs w:val="20"/>
      </w:rPr>
      <w:t xml:space="preserve"> </w:t>
    </w:r>
    <w:r w:rsidR="001375CD" w:rsidRPr="00CE1481">
      <w:rPr>
        <w:rFonts w:ascii="PT Astra Serif" w:hAnsi="PT Astra Serif"/>
        <w:sz w:val="20"/>
        <w:szCs w:val="20"/>
      </w:rPr>
      <w:t>Том 2. 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53002" w14:textId="77777777" w:rsidR="004C753B" w:rsidRPr="00915FF5" w:rsidRDefault="004C753B" w:rsidP="00915FF5">
    <w:pPr>
      <w:pStyle w:val="af6"/>
      <w:pBdr>
        <w:bottom w:val="inset" w:sz="6" w:space="1" w:color="auto"/>
      </w:pBdr>
      <w:tabs>
        <w:tab w:val="clear" w:pos="4677"/>
      </w:tabs>
      <w:spacing w:line="300" w:lineRule="auto"/>
      <w:jc w:val="center"/>
      <w:rPr>
        <w:rFonts w:ascii="PT Astra Serif" w:hAnsi="PT Astra Serif"/>
        <w:sz w:val="20"/>
        <w:szCs w:val="20"/>
      </w:rPr>
    </w:pPr>
    <w:r w:rsidRPr="00915FF5">
      <w:rPr>
        <w:rFonts w:ascii="PT Astra Serif" w:hAnsi="PT Astra Serif"/>
        <w:sz w:val="20"/>
        <w:szCs w:val="20"/>
      </w:rPr>
      <w:t xml:space="preserve">Внесение изменений в генеральный план </w:t>
    </w:r>
    <w:r>
      <w:rPr>
        <w:sz w:val="20"/>
        <w:szCs w:val="20"/>
      </w:rPr>
      <w:t xml:space="preserve">городского поселения «Поселок Пятницкое» </w:t>
    </w:r>
    <w:r w:rsidRPr="00915FF5">
      <w:rPr>
        <w:rFonts w:ascii="PT Astra Serif" w:hAnsi="PT Astra Serif"/>
        <w:sz w:val="20"/>
        <w:szCs w:val="20"/>
      </w:rPr>
      <w:t>муниципального района «Волоконовский район» Белгородской области.</w:t>
    </w:r>
    <w:r>
      <w:rPr>
        <w:rFonts w:ascii="PT Astra Serif" w:hAnsi="PT Astra Serif"/>
        <w:sz w:val="20"/>
        <w:szCs w:val="20"/>
      </w:rPr>
      <w:t xml:space="preserve"> </w:t>
    </w:r>
    <w:r w:rsidRPr="00915FF5">
      <w:rPr>
        <w:rFonts w:ascii="PT Astra Serif" w:hAnsi="PT Astra Serif"/>
        <w:sz w:val="20"/>
        <w:szCs w:val="20"/>
      </w:rPr>
      <w:t>Том 2. 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AD311" w14:textId="1B8DDA01" w:rsidR="001375CD" w:rsidRPr="00CF02FB" w:rsidRDefault="004F56AD" w:rsidP="0002317B">
    <w:pPr>
      <w:pStyle w:val="af6"/>
      <w:pBdr>
        <w:bottom w:val="inset" w:sz="6" w:space="1" w:color="auto"/>
      </w:pBdr>
      <w:tabs>
        <w:tab w:val="clear" w:pos="4677"/>
      </w:tabs>
      <w:spacing w:line="300" w:lineRule="auto"/>
      <w:jc w:val="center"/>
      <w:rPr>
        <w:rFonts w:ascii="PT Astra Serif" w:hAnsi="PT Astra Serif"/>
        <w:color w:val="262626" w:themeColor="text1" w:themeTint="D9"/>
        <w:sz w:val="20"/>
        <w:szCs w:val="20"/>
      </w:rPr>
    </w:pPr>
    <w:r w:rsidRPr="00CF02FB">
      <w:rPr>
        <w:rFonts w:ascii="PT Astra Serif" w:hAnsi="PT Astra Serif"/>
        <w:sz w:val="20"/>
        <w:szCs w:val="20"/>
      </w:rPr>
      <w:t xml:space="preserve">Внесение изменений в генеральный план </w:t>
    </w:r>
    <w:r w:rsidR="00A47929">
      <w:rPr>
        <w:rFonts w:ascii="PT Astra Serif" w:hAnsi="PT Astra Serif"/>
        <w:sz w:val="20"/>
        <w:szCs w:val="20"/>
      </w:rPr>
      <w:t>городского поселения «Поселок Пятницкое»</w:t>
    </w:r>
    <w:r w:rsidRPr="00CF02FB">
      <w:rPr>
        <w:rFonts w:ascii="PT Astra Serif" w:hAnsi="PT Astra Serif"/>
        <w:sz w:val="20"/>
        <w:szCs w:val="20"/>
      </w:rPr>
      <w:t xml:space="preserve"> муниципального района «Волоконовский район» Белгородской области.</w:t>
    </w:r>
    <w:r w:rsidR="00CF02FB">
      <w:rPr>
        <w:rFonts w:ascii="PT Astra Serif" w:hAnsi="PT Astra Serif"/>
        <w:sz w:val="20"/>
        <w:szCs w:val="20"/>
      </w:rPr>
      <w:t xml:space="preserve"> </w:t>
    </w:r>
    <w:r w:rsidR="001375CD" w:rsidRPr="00CF02FB">
      <w:rPr>
        <w:rFonts w:ascii="PT Astra Serif" w:hAnsi="PT Astra Serif"/>
        <w:sz w:val="20"/>
        <w:szCs w:val="20"/>
      </w:rPr>
      <w:t>Том 2. 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9535C2A"/>
    <w:multiLevelType w:val="hybridMultilevel"/>
    <w:tmpl w:val="F6E0901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6928CF"/>
    <w:multiLevelType w:val="hybridMultilevel"/>
    <w:tmpl w:val="A4CCD934"/>
    <w:lvl w:ilvl="0" w:tplc="2BB66F2E">
      <w:start w:val="1"/>
      <w:numFmt w:val="bullet"/>
      <w:lvlText w:val="-"/>
      <w:lvlJc w:val="left"/>
      <w:pPr>
        <w:ind w:left="2145" w:hanging="360"/>
      </w:pPr>
      <w:rPr>
        <w:rFonts w:ascii="Courier New" w:hAnsi="Courier New"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20" w15:restartNumberingAfterBreak="0">
    <w:nsid w:val="241B690A"/>
    <w:multiLevelType w:val="hybridMultilevel"/>
    <w:tmpl w:val="D1880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79236FB"/>
    <w:multiLevelType w:val="hybridMultilevel"/>
    <w:tmpl w:val="EDD2177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2D37494D"/>
    <w:multiLevelType w:val="hybridMultilevel"/>
    <w:tmpl w:val="A5FE8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21213E9"/>
    <w:multiLevelType w:val="hybridMultilevel"/>
    <w:tmpl w:val="EBC6BC6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45A1BC7"/>
    <w:multiLevelType w:val="multilevel"/>
    <w:tmpl w:val="8F7876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38CC21E3"/>
    <w:multiLevelType w:val="hybridMultilevel"/>
    <w:tmpl w:val="5B043526"/>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69E54DF"/>
    <w:multiLevelType w:val="multilevel"/>
    <w:tmpl w:val="899808CE"/>
    <w:lvl w:ilvl="0">
      <w:start w:val="1"/>
      <w:numFmt w:val="decimal"/>
      <w:lvlText w:val="%1"/>
      <w:lvlJc w:val="left"/>
      <w:pPr>
        <w:ind w:left="360" w:hanging="360"/>
      </w:pPr>
      <w:rPr>
        <w:rFonts w:cs="Times New Roman" w:hint="default"/>
        <w:b w:val="0"/>
      </w:rPr>
    </w:lvl>
    <w:lvl w:ilvl="1">
      <w:start w:val="3"/>
      <w:numFmt w:val="decimal"/>
      <w:lvlText w:val="%1.%2"/>
      <w:lvlJc w:val="left"/>
      <w:pPr>
        <w:ind w:left="720" w:hanging="36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2"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3" w15:restartNumberingAfterBreak="0">
    <w:nsid w:val="494B0DAD"/>
    <w:multiLevelType w:val="hybridMultilevel"/>
    <w:tmpl w:val="AACE192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3297816"/>
    <w:multiLevelType w:val="multilevel"/>
    <w:tmpl w:val="81D2B7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4C4059F"/>
    <w:multiLevelType w:val="hybridMultilevel"/>
    <w:tmpl w:val="8474D8B0"/>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1" w15:restartNumberingAfterBreak="0">
    <w:nsid w:val="6DD72AA4"/>
    <w:multiLevelType w:val="hybridMultilevel"/>
    <w:tmpl w:val="318C3A4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E321F0"/>
    <w:multiLevelType w:val="hybridMultilevel"/>
    <w:tmpl w:val="3A8A3A0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266957112">
    <w:abstractNumId w:val="23"/>
  </w:num>
  <w:num w:numId="2" w16cid:durableId="1812479424">
    <w:abstractNumId w:val="37"/>
  </w:num>
  <w:num w:numId="3" w16cid:durableId="1163396456">
    <w:abstractNumId w:val="35"/>
  </w:num>
  <w:num w:numId="4" w16cid:durableId="967204189">
    <w:abstractNumId w:val="29"/>
  </w:num>
  <w:num w:numId="5" w16cid:durableId="165754892">
    <w:abstractNumId w:val="27"/>
  </w:num>
  <w:num w:numId="6" w16cid:durableId="1516571396">
    <w:abstractNumId w:val="17"/>
  </w:num>
  <w:num w:numId="7" w16cid:durableId="1154369500">
    <w:abstractNumId w:val="28"/>
  </w:num>
  <w:num w:numId="8" w16cid:durableId="208732963">
    <w:abstractNumId w:val="16"/>
  </w:num>
  <w:num w:numId="9" w16cid:durableId="283927462">
    <w:abstractNumId w:val="43"/>
  </w:num>
  <w:num w:numId="10" w16cid:durableId="654646437">
    <w:abstractNumId w:val="20"/>
  </w:num>
  <w:num w:numId="11" w16cid:durableId="300429257">
    <w:abstractNumId w:val="42"/>
  </w:num>
  <w:num w:numId="12" w16cid:durableId="1799639241">
    <w:abstractNumId w:val="21"/>
  </w:num>
  <w:num w:numId="13" w16cid:durableId="141393834">
    <w:abstractNumId w:val="30"/>
  </w:num>
  <w:num w:numId="14" w16cid:durableId="720136914">
    <w:abstractNumId w:val="39"/>
  </w:num>
  <w:num w:numId="15" w16cid:durableId="429619992">
    <w:abstractNumId w:val="19"/>
  </w:num>
  <w:num w:numId="16" w16cid:durableId="351879076">
    <w:abstractNumId w:val="31"/>
  </w:num>
  <w:num w:numId="17" w16cid:durableId="1857845208">
    <w:abstractNumId w:val="41"/>
  </w:num>
  <w:num w:numId="18" w16cid:durableId="1150437041">
    <w:abstractNumId w:val="22"/>
  </w:num>
  <w:num w:numId="19" w16cid:durableId="2146581579">
    <w:abstractNumId w:val="33"/>
  </w:num>
  <w:num w:numId="20" w16cid:durableId="573970222">
    <w:abstractNumId w:val="26"/>
  </w:num>
  <w:num w:numId="21" w16cid:durableId="1982533664">
    <w:abstractNumId w:val="38"/>
  </w:num>
  <w:num w:numId="22" w16cid:durableId="2021928960">
    <w:abstractNumId w:val="36"/>
  </w:num>
  <w:num w:numId="23" w16cid:durableId="226957874">
    <w:abstractNumId w:val="40"/>
  </w:num>
  <w:num w:numId="24" w16cid:durableId="1230117355">
    <w:abstractNumId w:val="24"/>
  </w:num>
  <w:num w:numId="25" w16cid:durableId="53241467">
    <w:abstractNumId w:val="32"/>
  </w:num>
  <w:num w:numId="26" w16cid:durableId="617296833">
    <w:abstractNumId w:val="25"/>
  </w:num>
  <w:num w:numId="27" w16cid:durableId="1896041393">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18E1"/>
    <w:rsid w:val="00002442"/>
    <w:rsid w:val="00002957"/>
    <w:rsid w:val="00002C42"/>
    <w:rsid w:val="00002E98"/>
    <w:rsid w:val="00003316"/>
    <w:rsid w:val="000034D8"/>
    <w:rsid w:val="0000390C"/>
    <w:rsid w:val="00003F96"/>
    <w:rsid w:val="00004553"/>
    <w:rsid w:val="0000468B"/>
    <w:rsid w:val="00004923"/>
    <w:rsid w:val="00004EDE"/>
    <w:rsid w:val="000056B0"/>
    <w:rsid w:val="000056BE"/>
    <w:rsid w:val="000057E2"/>
    <w:rsid w:val="000058FC"/>
    <w:rsid w:val="000058FE"/>
    <w:rsid w:val="00005DBB"/>
    <w:rsid w:val="000061B1"/>
    <w:rsid w:val="0000624F"/>
    <w:rsid w:val="00006384"/>
    <w:rsid w:val="00006625"/>
    <w:rsid w:val="000067D9"/>
    <w:rsid w:val="000069EB"/>
    <w:rsid w:val="00006D58"/>
    <w:rsid w:val="00007349"/>
    <w:rsid w:val="00007440"/>
    <w:rsid w:val="000076E7"/>
    <w:rsid w:val="00007BD3"/>
    <w:rsid w:val="00007FAB"/>
    <w:rsid w:val="00010311"/>
    <w:rsid w:val="0001035E"/>
    <w:rsid w:val="000107F3"/>
    <w:rsid w:val="00010B0F"/>
    <w:rsid w:val="00010DA7"/>
    <w:rsid w:val="00011109"/>
    <w:rsid w:val="00011141"/>
    <w:rsid w:val="00011D70"/>
    <w:rsid w:val="00011E2C"/>
    <w:rsid w:val="00011F93"/>
    <w:rsid w:val="000123E1"/>
    <w:rsid w:val="00012438"/>
    <w:rsid w:val="00013013"/>
    <w:rsid w:val="0001359F"/>
    <w:rsid w:val="000138D0"/>
    <w:rsid w:val="00013A89"/>
    <w:rsid w:val="00014079"/>
    <w:rsid w:val="000145C6"/>
    <w:rsid w:val="00014963"/>
    <w:rsid w:val="00014E48"/>
    <w:rsid w:val="0001555E"/>
    <w:rsid w:val="0001565A"/>
    <w:rsid w:val="00015AD8"/>
    <w:rsid w:val="0001614A"/>
    <w:rsid w:val="00016374"/>
    <w:rsid w:val="00016606"/>
    <w:rsid w:val="000166B5"/>
    <w:rsid w:val="00016867"/>
    <w:rsid w:val="00016873"/>
    <w:rsid w:val="00016B09"/>
    <w:rsid w:val="0001701B"/>
    <w:rsid w:val="000176D0"/>
    <w:rsid w:val="000177E6"/>
    <w:rsid w:val="00017867"/>
    <w:rsid w:val="00017AB3"/>
    <w:rsid w:val="00017C22"/>
    <w:rsid w:val="00017C56"/>
    <w:rsid w:val="00017E11"/>
    <w:rsid w:val="00017E85"/>
    <w:rsid w:val="00017F16"/>
    <w:rsid w:val="00017F98"/>
    <w:rsid w:val="0002075A"/>
    <w:rsid w:val="00020B2F"/>
    <w:rsid w:val="000210A2"/>
    <w:rsid w:val="00021456"/>
    <w:rsid w:val="000216CA"/>
    <w:rsid w:val="000217D8"/>
    <w:rsid w:val="000227E5"/>
    <w:rsid w:val="00022A2C"/>
    <w:rsid w:val="00022B6F"/>
    <w:rsid w:val="00022F31"/>
    <w:rsid w:val="00023107"/>
    <w:rsid w:val="0002317B"/>
    <w:rsid w:val="00023386"/>
    <w:rsid w:val="000234C0"/>
    <w:rsid w:val="00023741"/>
    <w:rsid w:val="000244E7"/>
    <w:rsid w:val="0002477D"/>
    <w:rsid w:val="000249B2"/>
    <w:rsid w:val="00024D2C"/>
    <w:rsid w:val="00025352"/>
    <w:rsid w:val="00025430"/>
    <w:rsid w:val="00025599"/>
    <w:rsid w:val="00025634"/>
    <w:rsid w:val="0002591D"/>
    <w:rsid w:val="0002596D"/>
    <w:rsid w:val="000261D4"/>
    <w:rsid w:val="0002621C"/>
    <w:rsid w:val="00026AF0"/>
    <w:rsid w:val="00026B6E"/>
    <w:rsid w:val="0002706C"/>
    <w:rsid w:val="00027399"/>
    <w:rsid w:val="0002775C"/>
    <w:rsid w:val="000302CD"/>
    <w:rsid w:val="00030662"/>
    <w:rsid w:val="00030857"/>
    <w:rsid w:val="000311CE"/>
    <w:rsid w:val="000313A9"/>
    <w:rsid w:val="00031616"/>
    <w:rsid w:val="000318F0"/>
    <w:rsid w:val="00031AA3"/>
    <w:rsid w:val="00031F57"/>
    <w:rsid w:val="00032214"/>
    <w:rsid w:val="000322D8"/>
    <w:rsid w:val="0003289E"/>
    <w:rsid w:val="00032913"/>
    <w:rsid w:val="00032A61"/>
    <w:rsid w:val="00032D3F"/>
    <w:rsid w:val="00033395"/>
    <w:rsid w:val="000334B7"/>
    <w:rsid w:val="0003377C"/>
    <w:rsid w:val="000338C8"/>
    <w:rsid w:val="00033A8B"/>
    <w:rsid w:val="00033ACE"/>
    <w:rsid w:val="00033AF8"/>
    <w:rsid w:val="00033B5A"/>
    <w:rsid w:val="00033B7D"/>
    <w:rsid w:val="00034167"/>
    <w:rsid w:val="000344A1"/>
    <w:rsid w:val="000344B5"/>
    <w:rsid w:val="00034866"/>
    <w:rsid w:val="00034A19"/>
    <w:rsid w:val="00034A27"/>
    <w:rsid w:val="00034BF9"/>
    <w:rsid w:val="00034C5F"/>
    <w:rsid w:val="00034CF3"/>
    <w:rsid w:val="0003566D"/>
    <w:rsid w:val="0003584C"/>
    <w:rsid w:val="0003590D"/>
    <w:rsid w:val="00035A51"/>
    <w:rsid w:val="00035ABF"/>
    <w:rsid w:val="00035C58"/>
    <w:rsid w:val="00035F75"/>
    <w:rsid w:val="00036537"/>
    <w:rsid w:val="0003681B"/>
    <w:rsid w:val="00036B6E"/>
    <w:rsid w:val="00037486"/>
    <w:rsid w:val="00040290"/>
    <w:rsid w:val="00040387"/>
    <w:rsid w:val="000404CD"/>
    <w:rsid w:val="00040613"/>
    <w:rsid w:val="000406EB"/>
    <w:rsid w:val="00040997"/>
    <w:rsid w:val="00040A91"/>
    <w:rsid w:val="00040BE4"/>
    <w:rsid w:val="00040D2A"/>
    <w:rsid w:val="00040DD1"/>
    <w:rsid w:val="00041807"/>
    <w:rsid w:val="00041971"/>
    <w:rsid w:val="00041AEB"/>
    <w:rsid w:val="000420D7"/>
    <w:rsid w:val="000420DE"/>
    <w:rsid w:val="000423F5"/>
    <w:rsid w:val="00042734"/>
    <w:rsid w:val="00042BAD"/>
    <w:rsid w:val="00042BE7"/>
    <w:rsid w:val="00042F82"/>
    <w:rsid w:val="000430A8"/>
    <w:rsid w:val="000431F4"/>
    <w:rsid w:val="000434B3"/>
    <w:rsid w:val="000438D9"/>
    <w:rsid w:val="00043F88"/>
    <w:rsid w:val="00044143"/>
    <w:rsid w:val="0004518B"/>
    <w:rsid w:val="00045427"/>
    <w:rsid w:val="0004578B"/>
    <w:rsid w:val="00045882"/>
    <w:rsid w:val="000458EB"/>
    <w:rsid w:val="0004590C"/>
    <w:rsid w:val="00045D0E"/>
    <w:rsid w:val="00045E12"/>
    <w:rsid w:val="00045F5A"/>
    <w:rsid w:val="00046A25"/>
    <w:rsid w:val="00046BE9"/>
    <w:rsid w:val="00046E15"/>
    <w:rsid w:val="000474E4"/>
    <w:rsid w:val="0004782E"/>
    <w:rsid w:val="00050150"/>
    <w:rsid w:val="00050295"/>
    <w:rsid w:val="00050529"/>
    <w:rsid w:val="00050BD4"/>
    <w:rsid w:val="00050C8E"/>
    <w:rsid w:val="0005166D"/>
    <w:rsid w:val="0005192E"/>
    <w:rsid w:val="000519CE"/>
    <w:rsid w:val="00051A6F"/>
    <w:rsid w:val="00051A99"/>
    <w:rsid w:val="00051DF4"/>
    <w:rsid w:val="0005226C"/>
    <w:rsid w:val="00052479"/>
    <w:rsid w:val="00052521"/>
    <w:rsid w:val="0005257C"/>
    <w:rsid w:val="0005259F"/>
    <w:rsid w:val="00052E58"/>
    <w:rsid w:val="00053028"/>
    <w:rsid w:val="00053143"/>
    <w:rsid w:val="00053434"/>
    <w:rsid w:val="00053A53"/>
    <w:rsid w:val="00053A5E"/>
    <w:rsid w:val="00053A6F"/>
    <w:rsid w:val="00054F6A"/>
    <w:rsid w:val="00055268"/>
    <w:rsid w:val="00055351"/>
    <w:rsid w:val="000553E2"/>
    <w:rsid w:val="0005555E"/>
    <w:rsid w:val="00055700"/>
    <w:rsid w:val="0005588F"/>
    <w:rsid w:val="00055954"/>
    <w:rsid w:val="000565B0"/>
    <w:rsid w:val="00056938"/>
    <w:rsid w:val="00056960"/>
    <w:rsid w:val="000569C6"/>
    <w:rsid w:val="00056BC6"/>
    <w:rsid w:val="00056C33"/>
    <w:rsid w:val="0005704C"/>
    <w:rsid w:val="0005714A"/>
    <w:rsid w:val="00057635"/>
    <w:rsid w:val="000578F8"/>
    <w:rsid w:val="00060079"/>
    <w:rsid w:val="000602EE"/>
    <w:rsid w:val="00060370"/>
    <w:rsid w:val="00060559"/>
    <w:rsid w:val="00060779"/>
    <w:rsid w:val="00060C36"/>
    <w:rsid w:val="00060D15"/>
    <w:rsid w:val="00060E5B"/>
    <w:rsid w:val="00061939"/>
    <w:rsid w:val="000622F6"/>
    <w:rsid w:val="00062911"/>
    <w:rsid w:val="00062F88"/>
    <w:rsid w:val="0006301E"/>
    <w:rsid w:val="00063386"/>
    <w:rsid w:val="00063514"/>
    <w:rsid w:val="00063702"/>
    <w:rsid w:val="00063DF7"/>
    <w:rsid w:val="00063EE2"/>
    <w:rsid w:val="00063F91"/>
    <w:rsid w:val="00064763"/>
    <w:rsid w:val="00064BA1"/>
    <w:rsid w:val="000654A5"/>
    <w:rsid w:val="000655AC"/>
    <w:rsid w:val="00065DB8"/>
    <w:rsid w:val="00065F90"/>
    <w:rsid w:val="000660EC"/>
    <w:rsid w:val="00066186"/>
    <w:rsid w:val="00066D5B"/>
    <w:rsid w:val="0006741A"/>
    <w:rsid w:val="00067999"/>
    <w:rsid w:val="00067E62"/>
    <w:rsid w:val="00067F55"/>
    <w:rsid w:val="00070547"/>
    <w:rsid w:val="00070862"/>
    <w:rsid w:val="000708FE"/>
    <w:rsid w:val="00070C02"/>
    <w:rsid w:val="00070E55"/>
    <w:rsid w:val="00070EF2"/>
    <w:rsid w:val="00070F08"/>
    <w:rsid w:val="00070F26"/>
    <w:rsid w:val="000712D3"/>
    <w:rsid w:val="00071502"/>
    <w:rsid w:val="000718F5"/>
    <w:rsid w:val="00071AEF"/>
    <w:rsid w:val="00071CB8"/>
    <w:rsid w:val="0007202E"/>
    <w:rsid w:val="0007206F"/>
    <w:rsid w:val="0007220E"/>
    <w:rsid w:val="0007222F"/>
    <w:rsid w:val="00072A07"/>
    <w:rsid w:val="00073169"/>
    <w:rsid w:val="0007378B"/>
    <w:rsid w:val="00073A0B"/>
    <w:rsid w:val="00073C5E"/>
    <w:rsid w:val="00074275"/>
    <w:rsid w:val="000742FC"/>
    <w:rsid w:val="00074354"/>
    <w:rsid w:val="0007440E"/>
    <w:rsid w:val="00074453"/>
    <w:rsid w:val="000746B9"/>
    <w:rsid w:val="000748E5"/>
    <w:rsid w:val="00074E24"/>
    <w:rsid w:val="000750AE"/>
    <w:rsid w:val="00075234"/>
    <w:rsid w:val="00075374"/>
    <w:rsid w:val="0007555A"/>
    <w:rsid w:val="00075907"/>
    <w:rsid w:val="0007633B"/>
    <w:rsid w:val="000763B8"/>
    <w:rsid w:val="00076620"/>
    <w:rsid w:val="000766C5"/>
    <w:rsid w:val="000768D1"/>
    <w:rsid w:val="0007696C"/>
    <w:rsid w:val="000773A0"/>
    <w:rsid w:val="00077FB0"/>
    <w:rsid w:val="00077FC7"/>
    <w:rsid w:val="0008047B"/>
    <w:rsid w:val="000807F1"/>
    <w:rsid w:val="00081037"/>
    <w:rsid w:val="000811B3"/>
    <w:rsid w:val="000817FF"/>
    <w:rsid w:val="00081A61"/>
    <w:rsid w:val="000820BE"/>
    <w:rsid w:val="00082597"/>
    <w:rsid w:val="000825E5"/>
    <w:rsid w:val="00082693"/>
    <w:rsid w:val="00082726"/>
    <w:rsid w:val="00082879"/>
    <w:rsid w:val="00082976"/>
    <w:rsid w:val="00082A2E"/>
    <w:rsid w:val="00082E91"/>
    <w:rsid w:val="000834A5"/>
    <w:rsid w:val="00083501"/>
    <w:rsid w:val="0008363C"/>
    <w:rsid w:val="0008375B"/>
    <w:rsid w:val="00083A9D"/>
    <w:rsid w:val="00083AE8"/>
    <w:rsid w:val="00084172"/>
    <w:rsid w:val="000845B1"/>
    <w:rsid w:val="00084E9C"/>
    <w:rsid w:val="000850A2"/>
    <w:rsid w:val="000852A5"/>
    <w:rsid w:val="00085455"/>
    <w:rsid w:val="00085C82"/>
    <w:rsid w:val="00085D9D"/>
    <w:rsid w:val="00085E35"/>
    <w:rsid w:val="0008667F"/>
    <w:rsid w:val="00086886"/>
    <w:rsid w:val="00086888"/>
    <w:rsid w:val="000868C1"/>
    <w:rsid w:val="000869B3"/>
    <w:rsid w:val="00086A32"/>
    <w:rsid w:val="00086A88"/>
    <w:rsid w:val="00086BC7"/>
    <w:rsid w:val="00086E99"/>
    <w:rsid w:val="0008767A"/>
    <w:rsid w:val="00087BEE"/>
    <w:rsid w:val="000900EE"/>
    <w:rsid w:val="00090A83"/>
    <w:rsid w:val="00090CA8"/>
    <w:rsid w:val="00090F3D"/>
    <w:rsid w:val="00091063"/>
    <w:rsid w:val="0009132F"/>
    <w:rsid w:val="00091763"/>
    <w:rsid w:val="00091C17"/>
    <w:rsid w:val="000920F7"/>
    <w:rsid w:val="00092441"/>
    <w:rsid w:val="0009262D"/>
    <w:rsid w:val="000933BD"/>
    <w:rsid w:val="000935BE"/>
    <w:rsid w:val="00093BFD"/>
    <w:rsid w:val="00093CEB"/>
    <w:rsid w:val="00093D50"/>
    <w:rsid w:val="00093FE6"/>
    <w:rsid w:val="00094127"/>
    <w:rsid w:val="00094193"/>
    <w:rsid w:val="0009489D"/>
    <w:rsid w:val="000953C7"/>
    <w:rsid w:val="00095EA6"/>
    <w:rsid w:val="000963A0"/>
    <w:rsid w:val="000965D8"/>
    <w:rsid w:val="000965DD"/>
    <w:rsid w:val="00096D87"/>
    <w:rsid w:val="0009734E"/>
    <w:rsid w:val="00097564"/>
    <w:rsid w:val="000977FA"/>
    <w:rsid w:val="00097864"/>
    <w:rsid w:val="00097D9F"/>
    <w:rsid w:val="00097EF2"/>
    <w:rsid w:val="000A0074"/>
    <w:rsid w:val="000A097D"/>
    <w:rsid w:val="000A0A00"/>
    <w:rsid w:val="000A0C92"/>
    <w:rsid w:val="000A0D4D"/>
    <w:rsid w:val="000A1596"/>
    <w:rsid w:val="000A15F1"/>
    <w:rsid w:val="000A18B7"/>
    <w:rsid w:val="000A1C37"/>
    <w:rsid w:val="000A1C92"/>
    <w:rsid w:val="000A1F5F"/>
    <w:rsid w:val="000A1FCC"/>
    <w:rsid w:val="000A203D"/>
    <w:rsid w:val="000A20A0"/>
    <w:rsid w:val="000A23BC"/>
    <w:rsid w:val="000A2C0B"/>
    <w:rsid w:val="000A35C6"/>
    <w:rsid w:val="000A3764"/>
    <w:rsid w:val="000A3926"/>
    <w:rsid w:val="000A3D87"/>
    <w:rsid w:val="000A44E8"/>
    <w:rsid w:val="000A45E9"/>
    <w:rsid w:val="000A4BEA"/>
    <w:rsid w:val="000A4C67"/>
    <w:rsid w:val="000A565B"/>
    <w:rsid w:val="000A5718"/>
    <w:rsid w:val="000A5EC9"/>
    <w:rsid w:val="000A6015"/>
    <w:rsid w:val="000A677C"/>
    <w:rsid w:val="000A6B27"/>
    <w:rsid w:val="000A75D9"/>
    <w:rsid w:val="000A7641"/>
    <w:rsid w:val="000A79A3"/>
    <w:rsid w:val="000A7AB6"/>
    <w:rsid w:val="000A7CE9"/>
    <w:rsid w:val="000A7F89"/>
    <w:rsid w:val="000B01ED"/>
    <w:rsid w:val="000B0458"/>
    <w:rsid w:val="000B09B8"/>
    <w:rsid w:val="000B0DBB"/>
    <w:rsid w:val="000B163C"/>
    <w:rsid w:val="000B166A"/>
    <w:rsid w:val="000B167B"/>
    <w:rsid w:val="000B1719"/>
    <w:rsid w:val="000B178A"/>
    <w:rsid w:val="000B1C98"/>
    <w:rsid w:val="000B25A2"/>
    <w:rsid w:val="000B2694"/>
    <w:rsid w:val="000B280B"/>
    <w:rsid w:val="000B2EC3"/>
    <w:rsid w:val="000B3955"/>
    <w:rsid w:val="000B3CF5"/>
    <w:rsid w:val="000B3FD4"/>
    <w:rsid w:val="000B3FF3"/>
    <w:rsid w:val="000B3FFE"/>
    <w:rsid w:val="000B43C1"/>
    <w:rsid w:val="000B4ECB"/>
    <w:rsid w:val="000B4F42"/>
    <w:rsid w:val="000B549D"/>
    <w:rsid w:val="000B5AB1"/>
    <w:rsid w:val="000B5D85"/>
    <w:rsid w:val="000B5E90"/>
    <w:rsid w:val="000B6027"/>
    <w:rsid w:val="000B60CF"/>
    <w:rsid w:val="000B65CB"/>
    <w:rsid w:val="000B6B27"/>
    <w:rsid w:val="000B6F3F"/>
    <w:rsid w:val="000B779F"/>
    <w:rsid w:val="000B7B1A"/>
    <w:rsid w:val="000B7B80"/>
    <w:rsid w:val="000B7F8F"/>
    <w:rsid w:val="000C0052"/>
    <w:rsid w:val="000C01D7"/>
    <w:rsid w:val="000C031C"/>
    <w:rsid w:val="000C05EB"/>
    <w:rsid w:val="000C0679"/>
    <w:rsid w:val="000C0838"/>
    <w:rsid w:val="000C139A"/>
    <w:rsid w:val="000C13F5"/>
    <w:rsid w:val="000C1A32"/>
    <w:rsid w:val="000C1B04"/>
    <w:rsid w:val="000C1C63"/>
    <w:rsid w:val="000C2085"/>
    <w:rsid w:val="000C218D"/>
    <w:rsid w:val="000C2737"/>
    <w:rsid w:val="000C27B2"/>
    <w:rsid w:val="000C2D21"/>
    <w:rsid w:val="000C2FE7"/>
    <w:rsid w:val="000C3303"/>
    <w:rsid w:val="000C396E"/>
    <w:rsid w:val="000C3FB6"/>
    <w:rsid w:val="000C3FBB"/>
    <w:rsid w:val="000C444A"/>
    <w:rsid w:val="000C447F"/>
    <w:rsid w:val="000C4632"/>
    <w:rsid w:val="000C475D"/>
    <w:rsid w:val="000C4BC5"/>
    <w:rsid w:val="000C6037"/>
    <w:rsid w:val="000C6760"/>
    <w:rsid w:val="000C6A22"/>
    <w:rsid w:val="000C6C52"/>
    <w:rsid w:val="000C6F54"/>
    <w:rsid w:val="000C71AF"/>
    <w:rsid w:val="000C73B3"/>
    <w:rsid w:val="000C781F"/>
    <w:rsid w:val="000C782D"/>
    <w:rsid w:val="000C7A3D"/>
    <w:rsid w:val="000C7C09"/>
    <w:rsid w:val="000C7E8C"/>
    <w:rsid w:val="000D014A"/>
    <w:rsid w:val="000D036C"/>
    <w:rsid w:val="000D0972"/>
    <w:rsid w:val="000D0A4E"/>
    <w:rsid w:val="000D0C5F"/>
    <w:rsid w:val="000D0CCF"/>
    <w:rsid w:val="000D1025"/>
    <w:rsid w:val="000D1688"/>
    <w:rsid w:val="000D19D8"/>
    <w:rsid w:val="000D1D2C"/>
    <w:rsid w:val="000D2272"/>
    <w:rsid w:val="000D2748"/>
    <w:rsid w:val="000D28DB"/>
    <w:rsid w:val="000D29E5"/>
    <w:rsid w:val="000D2D5F"/>
    <w:rsid w:val="000D33F7"/>
    <w:rsid w:val="000D43C9"/>
    <w:rsid w:val="000D443C"/>
    <w:rsid w:val="000D45C2"/>
    <w:rsid w:val="000D4DC5"/>
    <w:rsid w:val="000D4F23"/>
    <w:rsid w:val="000D524C"/>
    <w:rsid w:val="000D555F"/>
    <w:rsid w:val="000D5A7B"/>
    <w:rsid w:val="000D5FAF"/>
    <w:rsid w:val="000D651C"/>
    <w:rsid w:val="000D686B"/>
    <w:rsid w:val="000D697C"/>
    <w:rsid w:val="000D6E20"/>
    <w:rsid w:val="000D7126"/>
    <w:rsid w:val="000D74CF"/>
    <w:rsid w:val="000D77D5"/>
    <w:rsid w:val="000D7C11"/>
    <w:rsid w:val="000E02C8"/>
    <w:rsid w:val="000E03C6"/>
    <w:rsid w:val="000E0901"/>
    <w:rsid w:val="000E0902"/>
    <w:rsid w:val="000E0B29"/>
    <w:rsid w:val="000E0C17"/>
    <w:rsid w:val="000E0DA0"/>
    <w:rsid w:val="000E1183"/>
    <w:rsid w:val="000E14D5"/>
    <w:rsid w:val="000E1546"/>
    <w:rsid w:val="000E1D8E"/>
    <w:rsid w:val="000E1F12"/>
    <w:rsid w:val="000E22AC"/>
    <w:rsid w:val="000E234C"/>
    <w:rsid w:val="000E2508"/>
    <w:rsid w:val="000E2A88"/>
    <w:rsid w:val="000E2DAC"/>
    <w:rsid w:val="000E2E95"/>
    <w:rsid w:val="000E2E98"/>
    <w:rsid w:val="000E30BD"/>
    <w:rsid w:val="000E3627"/>
    <w:rsid w:val="000E416F"/>
    <w:rsid w:val="000E4279"/>
    <w:rsid w:val="000E48A9"/>
    <w:rsid w:val="000E490C"/>
    <w:rsid w:val="000E4C16"/>
    <w:rsid w:val="000E4D5D"/>
    <w:rsid w:val="000E4F79"/>
    <w:rsid w:val="000E4FFC"/>
    <w:rsid w:val="000E5248"/>
    <w:rsid w:val="000E534E"/>
    <w:rsid w:val="000E547D"/>
    <w:rsid w:val="000E5536"/>
    <w:rsid w:val="000E5C2E"/>
    <w:rsid w:val="000E5E7B"/>
    <w:rsid w:val="000E6177"/>
    <w:rsid w:val="000E67BF"/>
    <w:rsid w:val="000E6B0B"/>
    <w:rsid w:val="000E710A"/>
    <w:rsid w:val="000E71FB"/>
    <w:rsid w:val="000F07DB"/>
    <w:rsid w:val="000F0942"/>
    <w:rsid w:val="000F0F76"/>
    <w:rsid w:val="000F1069"/>
    <w:rsid w:val="000F116A"/>
    <w:rsid w:val="000F15BB"/>
    <w:rsid w:val="000F1710"/>
    <w:rsid w:val="000F1927"/>
    <w:rsid w:val="000F1AF2"/>
    <w:rsid w:val="000F2472"/>
    <w:rsid w:val="000F2702"/>
    <w:rsid w:val="000F2C17"/>
    <w:rsid w:val="000F2F99"/>
    <w:rsid w:val="000F3185"/>
    <w:rsid w:val="000F319D"/>
    <w:rsid w:val="000F3401"/>
    <w:rsid w:val="000F34F1"/>
    <w:rsid w:val="000F4A12"/>
    <w:rsid w:val="000F4ACB"/>
    <w:rsid w:val="000F4B3D"/>
    <w:rsid w:val="000F51A1"/>
    <w:rsid w:val="000F5A9D"/>
    <w:rsid w:val="000F5B3A"/>
    <w:rsid w:val="000F61A2"/>
    <w:rsid w:val="000F630E"/>
    <w:rsid w:val="000F63A9"/>
    <w:rsid w:val="000F78ED"/>
    <w:rsid w:val="000F7A4C"/>
    <w:rsid w:val="000F7F1E"/>
    <w:rsid w:val="00100AA8"/>
    <w:rsid w:val="00100BA7"/>
    <w:rsid w:val="00100CFA"/>
    <w:rsid w:val="00100D4D"/>
    <w:rsid w:val="00100DBA"/>
    <w:rsid w:val="0010159A"/>
    <w:rsid w:val="00101ADC"/>
    <w:rsid w:val="001023DC"/>
    <w:rsid w:val="00103090"/>
    <w:rsid w:val="00103A97"/>
    <w:rsid w:val="00103B8A"/>
    <w:rsid w:val="00103EE4"/>
    <w:rsid w:val="0010488E"/>
    <w:rsid w:val="00104C4A"/>
    <w:rsid w:val="0010516D"/>
    <w:rsid w:val="0010531A"/>
    <w:rsid w:val="00105922"/>
    <w:rsid w:val="00105C18"/>
    <w:rsid w:val="00105CDE"/>
    <w:rsid w:val="00106021"/>
    <w:rsid w:val="00106400"/>
    <w:rsid w:val="0010698D"/>
    <w:rsid w:val="001069E0"/>
    <w:rsid w:val="00106A08"/>
    <w:rsid w:val="00106BCD"/>
    <w:rsid w:val="00106DDE"/>
    <w:rsid w:val="00106F30"/>
    <w:rsid w:val="00107412"/>
    <w:rsid w:val="00107A15"/>
    <w:rsid w:val="00107A6A"/>
    <w:rsid w:val="00107E1B"/>
    <w:rsid w:val="001100A3"/>
    <w:rsid w:val="001104B5"/>
    <w:rsid w:val="0011065E"/>
    <w:rsid w:val="001107AB"/>
    <w:rsid w:val="001110B9"/>
    <w:rsid w:val="00111188"/>
    <w:rsid w:val="001113C6"/>
    <w:rsid w:val="001116A5"/>
    <w:rsid w:val="001117CA"/>
    <w:rsid w:val="00111D9C"/>
    <w:rsid w:val="00111FFA"/>
    <w:rsid w:val="00112479"/>
    <w:rsid w:val="001129F2"/>
    <w:rsid w:val="00112A11"/>
    <w:rsid w:val="00112FF9"/>
    <w:rsid w:val="00113081"/>
    <w:rsid w:val="001133D4"/>
    <w:rsid w:val="00113ADA"/>
    <w:rsid w:val="00113E1E"/>
    <w:rsid w:val="00114276"/>
    <w:rsid w:val="00115560"/>
    <w:rsid w:val="001155B5"/>
    <w:rsid w:val="00115A1F"/>
    <w:rsid w:val="00115F42"/>
    <w:rsid w:val="001161D0"/>
    <w:rsid w:val="00116AC8"/>
    <w:rsid w:val="00116B42"/>
    <w:rsid w:val="00116F27"/>
    <w:rsid w:val="00117058"/>
    <w:rsid w:val="001173E2"/>
    <w:rsid w:val="00117541"/>
    <w:rsid w:val="001178A5"/>
    <w:rsid w:val="00117CEC"/>
    <w:rsid w:val="00117DF9"/>
    <w:rsid w:val="00117E98"/>
    <w:rsid w:val="00117F76"/>
    <w:rsid w:val="0012024A"/>
    <w:rsid w:val="001202E3"/>
    <w:rsid w:val="001202F0"/>
    <w:rsid w:val="00121628"/>
    <w:rsid w:val="001217A4"/>
    <w:rsid w:val="001217B5"/>
    <w:rsid w:val="001217CD"/>
    <w:rsid w:val="001218D1"/>
    <w:rsid w:val="001221E4"/>
    <w:rsid w:val="0012245F"/>
    <w:rsid w:val="00122BBB"/>
    <w:rsid w:val="00122CAC"/>
    <w:rsid w:val="00122FE9"/>
    <w:rsid w:val="001232E7"/>
    <w:rsid w:val="0012345D"/>
    <w:rsid w:val="00123676"/>
    <w:rsid w:val="00123A40"/>
    <w:rsid w:val="00123DCD"/>
    <w:rsid w:val="00124039"/>
    <w:rsid w:val="00124297"/>
    <w:rsid w:val="00124B4B"/>
    <w:rsid w:val="00124EAC"/>
    <w:rsid w:val="0012507E"/>
    <w:rsid w:val="001255C7"/>
    <w:rsid w:val="00125694"/>
    <w:rsid w:val="001257E7"/>
    <w:rsid w:val="0012593E"/>
    <w:rsid w:val="00125D87"/>
    <w:rsid w:val="00125F1E"/>
    <w:rsid w:val="00126605"/>
    <w:rsid w:val="00126936"/>
    <w:rsid w:val="00126954"/>
    <w:rsid w:val="00126A9F"/>
    <w:rsid w:val="00126B60"/>
    <w:rsid w:val="001274DE"/>
    <w:rsid w:val="001276D5"/>
    <w:rsid w:val="0013032E"/>
    <w:rsid w:val="00130799"/>
    <w:rsid w:val="00130907"/>
    <w:rsid w:val="00130C06"/>
    <w:rsid w:val="00130CC0"/>
    <w:rsid w:val="00130FA9"/>
    <w:rsid w:val="00131034"/>
    <w:rsid w:val="0013130A"/>
    <w:rsid w:val="00131513"/>
    <w:rsid w:val="00131544"/>
    <w:rsid w:val="001317EC"/>
    <w:rsid w:val="001318DA"/>
    <w:rsid w:val="001322BF"/>
    <w:rsid w:val="001323DD"/>
    <w:rsid w:val="001326FE"/>
    <w:rsid w:val="00133148"/>
    <w:rsid w:val="0013319B"/>
    <w:rsid w:val="0013342C"/>
    <w:rsid w:val="001337CA"/>
    <w:rsid w:val="00133CE5"/>
    <w:rsid w:val="00133FC4"/>
    <w:rsid w:val="00134941"/>
    <w:rsid w:val="00134D56"/>
    <w:rsid w:val="00134D82"/>
    <w:rsid w:val="001355A0"/>
    <w:rsid w:val="00135A39"/>
    <w:rsid w:val="00135EFE"/>
    <w:rsid w:val="00136133"/>
    <w:rsid w:val="00136215"/>
    <w:rsid w:val="00136782"/>
    <w:rsid w:val="00136FB5"/>
    <w:rsid w:val="001370BA"/>
    <w:rsid w:val="001373BA"/>
    <w:rsid w:val="001375CD"/>
    <w:rsid w:val="00137A2D"/>
    <w:rsid w:val="00137D6B"/>
    <w:rsid w:val="001400F7"/>
    <w:rsid w:val="0014042E"/>
    <w:rsid w:val="00140617"/>
    <w:rsid w:val="001406E8"/>
    <w:rsid w:val="001407C5"/>
    <w:rsid w:val="0014091F"/>
    <w:rsid w:val="0014114A"/>
    <w:rsid w:val="0014154B"/>
    <w:rsid w:val="00141811"/>
    <w:rsid w:val="00141C10"/>
    <w:rsid w:val="0014211A"/>
    <w:rsid w:val="00142199"/>
    <w:rsid w:val="001421A2"/>
    <w:rsid w:val="001421E2"/>
    <w:rsid w:val="001422D1"/>
    <w:rsid w:val="001422FE"/>
    <w:rsid w:val="00142490"/>
    <w:rsid w:val="00142677"/>
    <w:rsid w:val="00142918"/>
    <w:rsid w:val="00142ADA"/>
    <w:rsid w:val="00142D40"/>
    <w:rsid w:val="00142F2D"/>
    <w:rsid w:val="0014309B"/>
    <w:rsid w:val="001430AC"/>
    <w:rsid w:val="001430D6"/>
    <w:rsid w:val="0014368F"/>
    <w:rsid w:val="00143992"/>
    <w:rsid w:val="00143A07"/>
    <w:rsid w:val="00143BDB"/>
    <w:rsid w:val="00144146"/>
    <w:rsid w:val="001441E1"/>
    <w:rsid w:val="00144265"/>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403"/>
    <w:rsid w:val="00147E21"/>
    <w:rsid w:val="00150140"/>
    <w:rsid w:val="001507C5"/>
    <w:rsid w:val="001508DD"/>
    <w:rsid w:val="00150982"/>
    <w:rsid w:val="00151023"/>
    <w:rsid w:val="001524C1"/>
    <w:rsid w:val="00152577"/>
    <w:rsid w:val="00152C69"/>
    <w:rsid w:val="00152E69"/>
    <w:rsid w:val="00153100"/>
    <w:rsid w:val="0015315E"/>
    <w:rsid w:val="00153231"/>
    <w:rsid w:val="00153272"/>
    <w:rsid w:val="00153453"/>
    <w:rsid w:val="00153531"/>
    <w:rsid w:val="0015378F"/>
    <w:rsid w:val="00153CB0"/>
    <w:rsid w:val="001544DB"/>
    <w:rsid w:val="00154950"/>
    <w:rsid w:val="001550E4"/>
    <w:rsid w:val="0015569D"/>
    <w:rsid w:val="0015574F"/>
    <w:rsid w:val="00155E44"/>
    <w:rsid w:val="00156290"/>
    <w:rsid w:val="00156AA9"/>
    <w:rsid w:val="00156BE4"/>
    <w:rsid w:val="00157036"/>
    <w:rsid w:val="00157040"/>
    <w:rsid w:val="001574FA"/>
    <w:rsid w:val="0015759C"/>
    <w:rsid w:val="00157699"/>
    <w:rsid w:val="00157A93"/>
    <w:rsid w:val="00157BB4"/>
    <w:rsid w:val="00157F2C"/>
    <w:rsid w:val="00160299"/>
    <w:rsid w:val="001605B4"/>
    <w:rsid w:val="00160702"/>
    <w:rsid w:val="00160EFC"/>
    <w:rsid w:val="00161008"/>
    <w:rsid w:val="001619CC"/>
    <w:rsid w:val="00161C37"/>
    <w:rsid w:val="00162075"/>
    <w:rsid w:val="00162127"/>
    <w:rsid w:val="0016242C"/>
    <w:rsid w:val="00162909"/>
    <w:rsid w:val="00162BA5"/>
    <w:rsid w:val="00163346"/>
    <w:rsid w:val="0016349E"/>
    <w:rsid w:val="00163562"/>
    <w:rsid w:val="00163ADF"/>
    <w:rsid w:val="00163C1A"/>
    <w:rsid w:val="00163D21"/>
    <w:rsid w:val="00163EAC"/>
    <w:rsid w:val="0016421F"/>
    <w:rsid w:val="00164286"/>
    <w:rsid w:val="001643F0"/>
    <w:rsid w:val="001646A8"/>
    <w:rsid w:val="0016471F"/>
    <w:rsid w:val="00165168"/>
    <w:rsid w:val="001654EF"/>
    <w:rsid w:val="0016581A"/>
    <w:rsid w:val="00165976"/>
    <w:rsid w:val="00165A3E"/>
    <w:rsid w:val="00165D61"/>
    <w:rsid w:val="00165DE0"/>
    <w:rsid w:val="00165E79"/>
    <w:rsid w:val="001660BA"/>
    <w:rsid w:val="00166363"/>
    <w:rsid w:val="00166725"/>
    <w:rsid w:val="00167387"/>
    <w:rsid w:val="00167398"/>
    <w:rsid w:val="0016759B"/>
    <w:rsid w:val="0016788D"/>
    <w:rsid w:val="0016797E"/>
    <w:rsid w:val="00167C6C"/>
    <w:rsid w:val="00167D3A"/>
    <w:rsid w:val="00167D62"/>
    <w:rsid w:val="00170012"/>
    <w:rsid w:val="001700CA"/>
    <w:rsid w:val="0017013C"/>
    <w:rsid w:val="0017079E"/>
    <w:rsid w:val="0017087F"/>
    <w:rsid w:val="00170B1C"/>
    <w:rsid w:val="00170E21"/>
    <w:rsid w:val="00170FE7"/>
    <w:rsid w:val="00171619"/>
    <w:rsid w:val="00171692"/>
    <w:rsid w:val="00171804"/>
    <w:rsid w:val="00171831"/>
    <w:rsid w:val="0017186E"/>
    <w:rsid w:val="00171C90"/>
    <w:rsid w:val="00172037"/>
    <w:rsid w:val="0017282C"/>
    <w:rsid w:val="001729E0"/>
    <w:rsid w:val="00172CE1"/>
    <w:rsid w:val="001740D0"/>
    <w:rsid w:val="0017459E"/>
    <w:rsid w:val="001747AE"/>
    <w:rsid w:val="00174C01"/>
    <w:rsid w:val="00174D21"/>
    <w:rsid w:val="0017533D"/>
    <w:rsid w:val="00175605"/>
    <w:rsid w:val="001757DC"/>
    <w:rsid w:val="00175983"/>
    <w:rsid w:val="001759FA"/>
    <w:rsid w:val="00175EB8"/>
    <w:rsid w:val="001762D6"/>
    <w:rsid w:val="001763EC"/>
    <w:rsid w:val="001764F1"/>
    <w:rsid w:val="00176766"/>
    <w:rsid w:val="00176924"/>
    <w:rsid w:val="00176A00"/>
    <w:rsid w:val="00177213"/>
    <w:rsid w:val="0017724E"/>
    <w:rsid w:val="001774B7"/>
    <w:rsid w:val="00177AF2"/>
    <w:rsid w:val="00177EB5"/>
    <w:rsid w:val="00177EC9"/>
    <w:rsid w:val="0018067E"/>
    <w:rsid w:val="00180998"/>
    <w:rsid w:val="00181170"/>
    <w:rsid w:val="001811DA"/>
    <w:rsid w:val="00181408"/>
    <w:rsid w:val="00181CDD"/>
    <w:rsid w:val="00182195"/>
    <w:rsid w:val="001823AC"/>
    <w:rsid w:val="00182633"/>
    <w:rsid w:val="001826EE"/>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631C"/>
    <w:rsid w:val="0018673E"/>
    <w:rsid w:val="00186A8D"/>
    <w:rsid w:val="00186C5C"/>
    <w:rsid w:val="0018702C"/>
    <w:rsid w:val="00187514"/>
    <w:rsid w:val="00187909"/>
    <w:rsid w:val="001909BA"/>
    <w:rsid w:val="00190A26"/>
    <w:rsid w:val="00190F16"/>
    <w:rsid w:val="00190F5D"/>
    <w:rsid w:val="00190FA2"/>
    <w:rsid w:val="00191102"/>
    <w:rsid w:val="001914DE"/>
    <w:rsid w:val="0019155B"/>
    <w:rsid w:val="00191EEA"/>
    <w:rsid w:val="0019231C"/>
    <w:rsid w:val="00192338"/>
    <w:rsid w:val="001923B5"/>
    <w:rsid w:val="0019258F"/>
    <w:rsid w:val="0019259C"/>
    <w:rsid w:val="00192996"/>
    <w:rsid w:val="00192D7F"/>
    <w:rsid w:val="00192E02"/>
    <w:rsid w:val="00192E72"/>
    <w:rsid w:val="00192F6A"/>
    <w:rsid w:val="00192FA9"/>
    <w:rsid w:val="001930A3"/>
    <w:rsid w:val="0019348E"/>
    <w:rsid w:val="001939BB"/>
    <w:rsid w:val="00193C80"/>
    <w:rsid w:val="00193C9E"/>
    <w:rsid w:val="00193EBD"/>
    <w:rsid w:val="00193FAA"/>
    <w:rsid w:val="001946D4"/>
    <w:rsid w:val="001948C5"/>
    <w:rsid w:val="001950C1"/>
    <w:rsid w:val="001952C4"/>
    <w:rsid w:val="001953FE"/>
    <w:rsid w:val="0019568B"/>
    <w:rsid w:val="00195A83"/>
    <w:rsid w:val="00196DBE"/>
    <w:rsid w:val="00196FC3"/>
    <w:rsid w:val="0019732C"/>
    <w:rsid w:val="001976D2"/>
    <w:rsid w:val="00197981"/>
    <w:rsid w:val="00197CD9"/>
    <w:rsid w:val="00197DF9"/>
    <w:rsid w:val="00197E4A"/>
    <w:rsid w:val="001A0048"/>
    <w:rsid w:val="001A01AF"/>
    <w:rsid w:val="001A052F"/>
    <w:rsid w:val="001A06A9"/>
    <w:rsid w:val="001A06EF"/>
    <w:rsid w:val="001A0C18"/>
    <w:rsid w:val="001A153B"/>
    <w:rsid w:val="001A16C3"/>
    <w:rsid w:val="001A170B"/>
    <w:rsid w:val="001A1791"/>
    <w:rsid w:val="001A19AD"/>
    <w:rsid w:val="001A1C98"/>
    <w:rsid w:val="001A1E58"/>
    <w:rsid w:val="001A2055"/>
    <w:rsid w:val="001A28EB"/>
    <w:rsid w:val="001A2C4D"/>
    <w:rsid w:val="001A2F63"/>
    <w:rsid w:val="001A342D"/>
    <w:rsid w:val="001A35AC"/>
    <w:rsid w:val="001A37AE"/>
    <w:rsid w:val="001A3921"/>
    <w:rsid w:val="001A3B52"/>
    <w:rsid w:val="001A3EC7"/>
    <w:rsid w:val="001A3F60"/>
    <w:rsid w:val="001A4060"/>
    <w:rsid w:val="001A409F"/>
    <w:rsid w:val="001A458A"/>
    <w:rsid w:val="001A4898"/>
    <w:rsid w:val="001A4A1B"/>
    <w:rsid w:val="001A4EF2"/>
    <w:rsid w:val="001A4F48"/>
    <w:rsid w:val="001A513B"/>
    <w:rsid w:val="001A529F"/>
    <w:rsid w:val="001A573F"/>
    <w:rsid w:val="001A5814"/>
    <w:rsid w:val="001A5988"/>
    <w:rsid w:val="001A5C25"/>
    <w:rsid w:val="001A5E45"/>
    <w:rsid w:val="001A64F2"/>
    <w:rsid w:val="001A6695"/>
    <w:rsid w:val="001A6A82"/>
    <w:rsid w:val="001A7007"/>
    <w:rsid w:val="001B029A"/>
    <w:rsid w:val="001B038D"/>
    <w:rsid w:val="001B096E"/>
    <w:rsid w:val="001B0E04"/>
    <w:rsid w:val="001B0ED5"/>
    <w:rsid w:val="001B160F"/>
    <w:rsid w:val="001B1C41"/>
    <w:rsid w:val="001B218B"/>
    <w:rsid w:val="001B2390"/>
    <w:rsid w:val="001B2D4E"/>
    <w:rsid w:val="001B306C"/>
    <w:rsid w:val="001B39F6"/>
    <w:rsid w:val="001B3E8D"/>
    <w:rsid w:val="001B3EAE"/>
    <w:rsid w:val="001B4257"/>
    <w:rsid w:val="001B46B1"/>
    <w:rsid w:val="001B498E"/>
    <w:rsid w:val="001B4B01"/>
    <w:rsid w:val="001B4B1F"/>
    <w:rsid w:val="001B55CB"/>
    <w:rsid w:val="001B56BE"/>
    <w:rsid w:val="001B56DF"/>
    <w:rsid w:val="001B577E"/>
    <w:rsid w:val="001B5989"/>
    <w:rsid w:val="001B5AD6"/>
    <w:rsid w:val="001B60F4"/>
    <w:rsid w:val="001B64A2"/>
    <w:rsid w:val="001B6C1F"/>
    <w:rsid w:val="001B750D"/>
    <w:rsid w:val="001B76E0"/>
    <w:rsid w:val="001B7CE7"/>
    <w:rsid w:val="001B7CE8"/>
    <w:rsid w:val="001B7EE5"/>
    <w:rsid w:val="001C0185"/>
    <w:rsid w:val="001C0351"/>
    <w:rsid w:val="001C03ED"/>
    <w:rsid w:val="001C0674"/>
    <w:rsid w:val="001C0743"/>
    <w:rsid w:val="001C0A84"/>
    <w:rsid w:val="001C0B98"/>
    <w:rsid w:val="001C1554"/>
    <w:rsid w:val="001C1A12"/>
    <w:rsid w:val="001C1F3F"/>
    <w:rsid w:val="001C222C"/>
    <w:rsid w:val="001C246B"/>
    <w:rsid w:val="001C2504"/>
    <w:rsid w:val="001C25B8"/>
    <w:rsid w:val="001C267B"/>
    <w:rsid w:val="001C28A2"/>
    <w:rsid w:val="001C2AF9"/>
    <w:rsid w:val="001C31DF"/>
    <w:rsid w:val="001C3364"/>
    <w:rsid w:val="001C37E1"/>
    <w:rsid w:val="001C3D7B"/>
    <w:rsid w:val="001C3DE6"/>
    <w:rsid w:val="001C3F59"/>
    <w:rsid w:val="001C4251"/>
    <w:rsid w:val="001C4582"/>
    <w:rsid w:val="001C5682"/>
    <w:rsid w:val="001C5845"/>
    <w:rsid w:val="001C60DF"/>
    <w:rsid w:val="001C62EC"/>
    <w:rsid w:val="001C63DA"/>
    <w:rsid w:val="001C6AE1"/>
    <w:rsid w:val="001C6D8D"/>
    <w:rsid w:val="001C70C9"/>
    <w:rsid w:val="001C718C"/>
    <w:rsid w:val="001C7685"/>
    <w:rsid w:val="001C7822"/>
    <w:rsid w:val="001C78B0"/>
    <w:rsid w:val="001C7967"/>
    <w:rsid w:val="001C79DE"/>
    <w:rsid w:val="001C7D5F"/>
    <w:rsid w:val="001D010C"/>
    <w:rsid w:val="001D01E5"/>
    <w:rsid w:val="001D0532"/>
    <w:rsid w:val="001D0821"/>
    <w:rsid w:val="001D08F6"/>
    <w:rsid w:val="001D092A"/>
    <w:rsid w:val="001D0A7C"/>
    <w:rsid w:val="001D146F"/>
    <w:rsid w:val="001D15E8"/>
    <w:rsid w:val="001D19D6"/>
    <w:rsid w:val="001D1AA5"/>
    <w:rsid w:val="001D1DEC"/>
    <w:rsid w:val="001D33D5"/>
    <w:rsid w:val="001D3472"/>
    <w:rsid w:val="001D3690"/>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458"/>
    <w:rsid w:val="001D767D"/>
    <w:rsid w:val="001D790B"/>
    <w:rsid w:val="001D7C8F"/>
    <w:rsid w:val="001E007B"/>
    <w:rsid w:val="001E00D7"/>
    <w:rsid w:val="001E04F6"/>
    <w:rsid w:val="001E0615"/>
    <w:rsid w:val="001E064A"/>
    <w:rsid w:val="001E0A83"/>
    <w:rsid w:val="001E0EA8"/>
    <w:rsid w:val="001E1137"/>
    <w:rsid w:val="001E155E"/>
    <w:rsid w:val="001E17F3"/>
    <w:rsid w:val="001E188A"/>
    <w:rsid w:val="001E18B5"/>
    <w:rsid w:val="001E1BB3"/>
    <w:rsid w:val="001E1F80"/>
    <w:rsid w:val="001E22A1"/>
    <w:rsid w:val="001E2356"/>
    <w:rsid w:val="001E23A3"/>
    <w:rsid w:val="001E2499"/>
    <w:rsid w:val="001E2865"/>
    <w:rsid w:val="001E2E45"/>
    <w:rsid w:val="001E3386"/>
    <w:rsid w:val="001E340D"/>
    <w:rsid w:val="001E3545"/>
    <w:rsid w:val="001E3C87"/>
    <w:rsid w:val="001E4150"/>
    <w:rsid w:val="001E455B"/>
    <w:rsid w:val="001E46DA"/>
    <w:rsid w:val="001E4735"/>
    <w:rsid w:val="001E4C18"/>
    <w:rsid w:val="001E4F1B"/>
    <w:rsid w:val="001E5382"/>
    <w:rsid w:val="001E54B7"/>
    <w:rsid w:val="001E5C07"/>
    <w:rsid w:val="001E5C56"/>
    <w:rsid w:val="001E6693"/>
    <w:rsid w:val="001E672E"/>
    <w:rsid w:val="001E698C"/>
    <w:rsid w:val="001E7356"/>
    <w:rsid w:val="001E73F2"/>
    <w:rsid w:val="001E765A"/>
    <w:rsid w:val="001E77ED"/>
    <w:rsid w:val="001E7948"/>
    <w:rsid w:val="001E7D00"/>
    <w:rsid w:val="001F054D"/>
    <w:rsid w:val="001F0AAF"/>
    <w:rsid w:val="001F0AB7"/>
    <w:rsid w:val="001F0ABD"/>
    <w:rsid w:val="001F0C44"/>
    <w:rsid w:val="001F0CAA"/>
    <w:rsid w:val="001F0E64"/>
    <w:rsid w:val="001F1B2E"/>
    <w:rsid w:val="001F1DE5"/>
    <w:rsid w:val="001F1FED"/>
    <w:rsid w:val="001F2023"/>
    <w:rsid w:val="001F2280"/>
    <w:rsid w:val="001F2490"/>
    <w:rsid w:val="001F257D"/>
    <w:rsid w:val="001F280A"/>
    <w:rsid w:val="001F2ED3"/>
    <w:rsid w:val="001F330E"/>
    <w:rsid w:val="001F3589"/>
    <w:rsid w:val="001F38C6"/>
    <w:rsid w:val="001F3965"/>
    <w:rsid w:val="001F3968"/>
    <w:rsid w:val="001F3B6C"/>
    <w:rsid w:val="001F3D60"/>
    <w:rsid w:val="001F3DD9"/>
    <w:rsid w:val="001F40AF"/>
    <w:rsid w:val="001F41A2"/>
    <w:rsid w:val="001F4A62"/>
    <w:rsid w:val="001F4AAD"/>
    <w:rsid w:val="001F4C37"/>
    <w:rsid w:val="001F524E"/>
    <w:rsid w:val="001F5287"/>
    <w:rsid w:val="001F5740"/>
    <w:rsid w:val="001F5A40"/>
    <w:rsid w:val="001F5AA6"/>
    <w:rsid w:val="001F5CC9"/>
    <w:rsid w:val="001F6061"/>
    <w:rsid w:val="001F61E2"/>
    <w:rsid w:val="001F625C"/>
    <w:rsid w:val="001F6426"/>
    <w:rsid w:val="001F66DC"/>
    <w:rsid w:val="001F7092"/>
    <w:rsid w:val="001F7544"/>
    <w:rsid w:val="001F7E9B"/>
    <w:rsid w:val="002002F0"/>
    <w:rsid w:val="00200420"/>
    <w:rsid w:val="00200981"/>
    <w:rsid w:val="002018C0"/>
    <w:rsid w:val="00201936"/>
    <w:rsid w:val="0020195F"/>
    <w:rsid w:val="00201B4E"/>
    <w:rsid w:val="00201BD0"/>
    <w:rsid w:val="00202325"/>
    <w:rsid w:val="002023AA"/>
    <w:rsid w:val="002027B8"/>
    <w:rsid w:val="0020286F"/>
    <w:rsid w:val="00202B6F"/>
    <w:rsid w:val="00202E32"/>
    <w:rsid w:val="00203278"/>
    <w:rsid w:val="0020329F"/>
    <w:rsid w:val="00203432"/>
    <w:rsid w:val="00203717"/>
    <w:rsid w:val="0020404F"/>
    <w:rsid w:val="00204590"/>
    <w:rsid w:val="00204671"/>
    <w:rsid w:val="002047CE"/>
    <w:rsid w:val="00204B71"/>
    <w:rsid w:val="00204D2D"/>
    <w:rsid w:val="00205222"/>
    <w:rsid w:val="00205619"/>
    <w:rsid w:val="002056F2"/>
    <w:rsid w:val="00205A57"/>
    <w:rsid w:val="00205D44"/>
    <w:rsid w:val="00206031"/>
    <w:rsid w:val="00206DED"/>
    <w:rsid w:val="00206FB3"/>
    <w:rsid w:val="002070C8"/>
    <w:rsid w:val="00207260"/>
    <w:rsid w:val="002072B8"/>
    <w:rsid w:val="00207570"/>
    <w:rsid w:val="002077FE"/>
    <w:rsid w:val="00207EBA"/>
    <w:rsid w:val="00207FA1"/>
    <w:rsid w:val="00210375"/>
    <w:rsid w:val="002109E8"/>
    <w:rsid w:val="00210A3A"/>
    <w:rsid w:val="00210C72"/>
    <w:rsid w:val="0021111E"/>
    <w:rsid w:val="002115BF"/>
    <w:rsid w:val="0021209B"/>
    <w:rsid w:val="00212854"/>
    <w:rsid w:val="00212DC4"/>
    <w:rsid w:val="00213A54"/>
    <w:rsid w:val="00214093"/>
    <w:rsid w:val="002141AB"/>
    <w:rsid w:val="002141F0"/>
    <w:rsid w:val="00214333"/>
    <w:rsid w:val="002143C2"/>
    <w:rsid w:val="00215213"/>
    <w:rsid w:val="0021522E"/>
    <w:rsid w:val="002154DB"/>
    <w:rsid w:val="00215588"/>
    <w:rsid w:val="002156A5"/>
    <w:rsid w:val="00215938"/>
    <w:rsid w:val="00215AB3"/>
    <w:rsid w:val="00215BB6"/>
    <w:rsid w:val="00215D95"/>
    <w:rsid w:val="00216022"/>
    <w:rsid w:val="002160E4"/>
    <w:rsid w:val="002162A5"/>
    <w:rsid w:val="0021694C"/>
    <w:rsid w:val="0021719E"/>
    <w:rsid w:val="00217203"/>
    <w:rsid w:val="0021782F"/>
    <w:rsid w:val="00217AD7"/>
    <w:rsid w:val="00217B26"/>
    <w:rsid w:val="00217BBD"/>
    <w:rsid w:val="00217E35"/>
    <w:rsid w:val="00217E9E"/>
    <w:rsid w:val="0022078A"/>
    <w:rsid w:val="002208FC"/>
    <w:rsid w:val="00220A27"/>
    <w:rsid w:val="00220A28"/>
    <w:rsid w:val="00221007"/>
    <w:rsid w:val="0022144A"/>
    <w:rsid w:val="0022147D"/>
    <w:rsid w:val="00221545"/>
    <w:rsid w:val="002215A4"/>
    <w:rsid w:val="002215B8"/>
    <w:rsid w:val="00221EC3"/>
    <w:rsid w:val="0022208D"/>
    <w:rsid w:val="00222373"/>
    <w:rsid w:val="002224F1"/>
    <w:rsid w:val="002225CA"/>
    <w:rsid w:val="00222709"/>
    <w:rsid w:val="00222877"/>
    <w:rsid w:val="00223435"/>
    <w:rsid w:val="00223645"/>
    <w:rsid w:val="00224018"/>
    <w:rsid w:val="00224095"/>
    <w:rsid w:val="0022416F"/>
    <w:rsid w:val="0022437C"/>
    <w:rsid w:val="002243BA"/>
    <w:rsid w:val="002245BF"/>
    <w:rsid w:val="0022544E"/>
    <w:rsid w:val="0022562D"/>
    <w:rsid w:val="00225873"/>
    <w:rsid w:val="00225B50"/>
    <w:rsid w:val="00225C07"/>
    <w:rsid w:val="00226143"/>
    <w:rsid w:val="002267D5"/>
    <w:rsid w:val="002268DB"/>
    <w:rsid w:val="0022697D"/>
    <w:rsid w:val="00226FF5"/>
    <w:rsid w:val="00227089"/>
    <w:rsid w:val="00227327"/>
    <w:rsid w:val="002275DB"/>
    <w:rsid w:val="0022764D"/>
    <w:rsid w:val="00227D14"/>
    <w:rsid w:val="0023065D"/>
    <w:rsid w:val="00230B58"/>
    <w:rsid w:val="00230D1E"/>
    <w:rsid w:val="002315D8"/>
    <w:rsid w:val="0023177E"/>
    <w:rsid w:val="002318B3"/>
    <w:rsid w:val="00231C0F"/>
    <w:rsid w:val="00232B35"/>
    <w:rsid w:val="00232C33"/>
    <w:rsid w:val="00232F8D"/>
    <w:rsid w:val="00233183"/>
    <w:rsid w:val="00233582"/>
    <w:rsid w:val="002335CC"/>
    <w:rsid w:val="0023395B"/>
    <w:rsid w:val="00234376"/>
    <w:rsid w:val="00234850"/>
    <w:rsid w:val="0023489B"/>
    <w:rsid w:val="00234B55"/>
    <w:rsid w:val="00234C6B"/>
    <w:rsid w:val="00234CC0"/>
    <w:rsid w:val="002350DE"/>
    <w:rsid w:val="002351BF"/>
    <w:rsid w:val="00235328"/>
    <w:rsid w:val="00235B92"/>
    <w:rsid w:val="00235FCF"/>
    <w:rsid w:val="002366EC"/>
    <w:rsid w:val="00237318"/>
    <w:rsid w:val="00237C17"/>
    <w:rsid w:val="00237F90"/>
    <w:rsid w:val="002400EA"/>
    <w:rsid w:val="002403A0"/>
    <w:rsid w:val="00240464"/>
    <w:rsid w:val="00240754"/>
    <w:rsid w:val="00240CCE"/>
    <w:rsid w:val="00240E93"/>
    <w:rsid w:val="00240F2F"/>
    <w:rsid w:val="00240FAC"/>
    <w:rsid w:val="00240FC3"/>
    <w:rsid w:val="002415D9"/>
    <w:rsid w:val="0024171C"/>
    <w:rsid w:val="00241730"/>
    <w:rsid w:val="00241E7A"/>
    <w:rsid w:val="00241E98"/>
    <w:rsid w:val="00242555"/>
    <w:rsid w:val="00242569"/>
    <w:rsid w:val="00242E09"/>
    <w:rsid w:val="00243179"/>
    <w:rsid w:val="00243197"/>
    <w:rsid w:val="00243222"/>
    <w:rsid w:val="00243764"/>
    <w:rsid w:val="002437D0"/>
    <w:rsid w:val="002437DE"/>
    <w:rsid w:val="00243A6A"/>
    <w:rsid w:val="00244043"/>
    <w:rsid w:val="00244236"/>
    <w:rsid w:val="00244271"/>
    <w:rsid w:val="00244B88"/>
    <w:rsid w:val="00244BA1"/>
    <w:rsid w:val="00244C3C"/>
    <w:rsid w:val="00244C6D"/>
    <w:rsid w:val="002450C0"/>
    <w:rsid w:val="0024516C"/>
    <w:rsid w:val="00245535"/>
    <w:rsid w:val="002455AF"/>
    <w:rsid w:val="002455FB"/>
    <w:rsid w:val="00245712"/>
    <w:rsid w:val="002458AC"/>
    <w:rsid w:val="00245B24"/>
    <w:rsid w:val="00245F4D"/>
    <w:rsid w:val="00246607"/>
    <w:rsid w:val="00246E1E"/>
    <w:rsid w:val="00247A03"/>
    <w:rsid w:val="00247C63"/>
    <w:rsid w:val="00247D38"/>
    <w:rsid w:val="0025035F"/>
    <w:rsid w:val="00250479"/>
    <w:rsid w:val="00250820"/>
    <w:rsid w:val="002508F8"/>
    <w:rsid w:val="00250C68"/>
    <w:rsid w:val="00250CA9"/>
    <w:rsid w:val="00250EED"/>
    <w:rsid w:val="0025185C"/>
    <w:rsid w:val="00251A16"/>
    <w:rsid w:val="00251C25"/>
    <w:rsid w:val="002526C7"/>
    <w:rsid w:val="00252A15"/>
    <w:rsid w:val="0025313F"/>
    <w:rsid w:val="00253255"/>
    <w:rsid w:val="002536DC"/>
    <w:rsid w:val="00253771"/>
    <w:rsid w:val="0025377F"/>
    <w:rsid w:val="002539AA"/>
    <w:rsid w:val="00253C75"/>
    <w:rsid w:val="00254047"/>
    <w:rsid w:val="0025437A"/>
    <w:rsid w:val="00254515"/>
    <w:rsid w:val="00254F00"/>
    <w:rsid w:val="002553D0"/>
    <w:rsid w:val="002554A3"/>
    <w:rsid w:val="002555FB"/>
    <w:rsid w:val="00255602"/>
    <w:rsid w:val="00255F1E"/>
    <w:rsid w:val="0025609C"/>
    <w:rsid w:val="00256215"/>
    <w:rsid w:val="0025643F"/>
    <w:rsid w:val="00256903"/>
    <w:rsid w:val="00256911"/>
    <w:rsid w:val="00256C52"/>
    <w:rsid w:val="00256FC3"/>
    <w:rsid w:val="0025714B"/>
    <w:rsid w:val="0025725B"/>
    <w:rsid w:val="00257440"/>
    <w:rsid w:val="00257523"/>
    <w:rsid w:val="0025764B"/>
    <w:rsid w:val="00257808"/>
    <w:rsid w:val="00257A4F"/>
    <w:rsid w:val="00257A81"/>
    <w:rsid w:val="00257AB5"/>
    <w:rsid w:val="00257B48"/>
    <w:rsid w:val="002601CE"/>
    <w:rsid w:val="0026051B"/>
    <w:rsid w:val="00260BE2"/>
    <w:rsid w:val="00261434"/>
    <w:rsid w:val="00261573"/>
    <w:rsid w:val="00261CC8"/>
    <w:rsid w:val="00262106"/>
    <w:rsid w:val="00262663"/>
    <w:rsid w:val="002626E6"/>
    <w:rsid w:val="00263412"/>
    <w:rsid w:val="00263DAD"/>
    <w:rsid w:val="00263FD1"/>
    <w:rsid w:val="00264726"/>
    <w:rsid w:val="002647AE"/>
    <w:rsid w:val="00264960"/>
    <w:rsid w:val="00264A51"/>
    <w:rsid w:val="00264B7F"/>
    <w:rsid w:val="00264D64"/>
    <w:rsid w:val="00264F15"/>
    <w:rsid w:val="00264FEB"/>
    <w:rsid w:val="0026560F"/>
    <w:rsid w:val="0026567A"/>
    <w:rsid w:val="002657B5"/>
    <w:rsid w:val="002657DE"/>
    <w:rsid w:val="00265DBD"/>
    <w:rsid w:val="00265EAA"/>
    <w:rsid w:val="002660DA"/>
    <w:rsid w:val="002661F6"/>
    <w:rsid w:val="002662E4"/>
    <w:rsid w:val="00266342"/>
    <w:rsid w:val="002663D6"/>
    <w:rsid w:val="0026640F"/>
    <w:rsid w:val="00266950"/>
    <w:rsid w:val="00266B2B"/>
    <w:rsid w:val="00266E3C"/>
    <w:rsid w:val="002670DC"/>
    <w:rsid w:val="0026717C"/>
    <w:rsid w:val="002672FC"/>
    <w:rsid w:val="00267494"/>
    <w:rsid w:val="00267521"/>
    <w:rsid w:val="0026755A"/>
    <w:rsid w:val="00267E3A"/>
    <w:rsid w:val="00270044"/>
    <w:rsid w:val="002701A4"/>
    <w:rsid w:val="00270467"/>
    <w:rsid w:val="0027055C"/>
    <w:rsid w:val="00270E10"/>
    <w:rsid w:val="00270FA1"/>
    <w:rsid w:val="0027165F"/>
    <w:rsid w:val="002716A5"/>
    <w:rsid w:val="00271826"/>
    <w:rsid w:val="00271EC8"/>
    <w:rsid w:val="002721F1"/>
    <w:rsid w:val="00272245"/>
    <w:rsid w:val="00272370"/>
    <w:rsid w:val="00272471"/>
    <w:rsid w:val="00272896"/>
    <w:rsid w:val="00272CC6"/>
    <w:rsid w:val="00272D2C"/>
    <w:rsid w:val="0027357E"/>
    <w:rsid w:val="002735D0"/>
    <w:rsid w:val="0027365B"/>
    <w:rsid w:val="002738AF"/>
    <w:rsid w:val="0027442C"/>
    <w:rsid w:val="0027442D"/>
    <w:rsid w:val="00274757"/>
    <w:rsid w:val="0027504A"/>
    <w:rsid w:val="002756DC"/>
    <w:rsid w:val="002757AD"/>
    <w:rsid w:val="00275A43"/>
    <w:rsid w:val="00275B9A"/>
    <w:rsid w:val="00275EE2"/>
    <w:rsid w:val="002764CA"/>
    <w:rsid w:val="0027652A"/>
    <w:rsid w:val="00276600"/>
    <w:rsid w:val="0027681C"/>
    <w:rsid w:val="00276848"/>
    <w:rsid w:val="00277CCA"/>
    <w:rsid w:val="002803F2"/>
    <w:rsid w:val="002804FE"/>
    <w:rsid w:val="00280527"/>
    <w:rsid w:val="0028077B"/>
    <w:rsid w:val="00280938"/>
    <w:rsid w:val="00280A3B"/>
    <w:rsid w:val="00280F33"/>
    <w:rsid w:val="002810A8"/>
    <w:rsid w:val="002810F5"/>
    <w:rsid w:val="00281176"/>
    <w:rsid w:val="00281189"/>
    <w:rsid w:val="00281786"/>
    <w:rsid w:val="002817C3"/>
    <w:rsid w:val="002817CC"/>
    <w:rsid w:val="002818F4"/>
    <w:rsid w:val="002820AA"/>
    <w:rsid w:val="002830AB"/>
    <w:rsid w:val="002830D7"/>
    <w:rsid w:val="00283130"/>
    <w:rsid w:val="0028349E"/>
    <w:rsid w:val="002836DA"/>
    <w:rsid w:val="00283AEA"/>
    <w:rsid w:val="00283B32"/>
    <w:rsid w:val="00283B4C"/>
    <w:rsid w:val="002840A5"/>
    <w:rsid w:val="002846B3"/>
    <w:rsid w:val="002846C4"/>
    <w:rsid w:val="002846CC"/>
    <w:rsid w:val="002847CD"/>
    <w:rsid w:val="0028488A"/>
    <w:rsid w:val="00284A25"/>
    <w:rsid w:val="00284A5D"/>
    <w:rsid w:val="00284F30"/>
    <w:rsid w:val="00284FD9"/>
    <w:rsid w:val="0028521F"/>
    <w:rsid w:val="00285234"/>
    <w:rsid w:val="0028573B"/>
    <w:rsid w:val="002859F7"/>
    <w:rsid w:val="00285C07"/>
    <w:rsid w:val="002861A8"/>
    <w:rsid w:val="002863E6"/>
    <w:rsid w:val="00286734"/>
    <w:rsid w:val="00286C11"/>
    <w:rsid w:val="00286CB1"/>
    <w:rsid w:val="0028704C"/>
    <w:rsid w:val="0028765A"/>
    <w:rsid w:val="00287884"/>
    <w:rsid w:val="002879A8"/>
    <w:rsid w:val="00287C00"/>
    <w:rsid w:val="00287E09"/>
    <w:rsid w:val="00287F28"/>
    <w:rsid w:val="00287FF0"/>
    <w:rsid w:val="0029020A"/>
    <w:rsid w:val="00290E7A"/>
    <w:rsid w:val="0029104B"/>
    <w:rsid w:val="002916EA"/>
    <w:rsid w:val="00291887"/>
    <w:rsid w:val="0029207D"/>
    <w:rsid w:val="00292083"/>
    <w:rsid w:val="002929E9"/>
    <w:rsid w:val="00292F71"/>
    <w:rsid w:val="00293271"/>
    <w:rsid w:val="00294190"/>
    <w:rsid w:val="00294826"/>
    <w:rsid w:val="00294E65"/>
    <w:rsid w:val="00294F8A"/>
    <w:rsid w:val="00295ADA"/>
    <w:rsid w:val="00295F83"/>
    <w:rsid w:val="00296146"/>
    <w:rsid w:val="0029667E"/>
    <w:rsid w:val="00296AFB"/>
    <w:rsid w:val="00297509"/>
    <w:rsid w:val="002977C6"/>
    <w:rsid w:val="00297850"/>
    <w:rsid w:val="00297854"/>
    <w:rsid w:val="002979FA"/>
    <w:rsid w:val="00297D57"/>
    <w:rsid w:val="00297F52"/>
    <w:rsid w:val="00297FF3"/>
    <w:rsid w:val="002A003A"/>
    <w:rsid w:val="002A0E9A"/>
    <w:rsid w:val="002A16FD"/>
    <w:rsid w:val="002A17AD"/>
    <w:rsid w:val="002A1864"/>
    <w:rsid w:val="002A2515"/>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599B"/>
    <w:rsid w:val="002A5A0D"/>
    <w:rsid w:val="002A5F58"/>
    <w:rsid w:val="002A679E"/>
    <w:rsid w:val="002A6863"/>
    <w:rsid w:val="002A741C"/>
    <w:rsid w:val="002A75C9"/>
    <w:rsid w:val="002A79BB"/>
    <w:rsid w:val="002A7BED"/>
    <w:rsid w:val="002A7C3D"/>
    <w:rsid w:val="002B0723"/>
    <w:rsid w:val="002B0DF5"/>
    <w:rsid w:val="002B0EA8"/>
    <w:rsid w:val="002B0F14"/>
    <w:rsid w:val="002B0FBF"/>
    <w:rsid w:val="002B110D"/>
    <w:rsid w:val="002B1314"/>
    <w:rsid w:val="002B1473"/>
    <w:rsid w:val="002B15B7"/>
    <w:rsid w:val="002B1918"/>
    <w:rsid w:val="002B1D8F"/>
    <w:rsid w:val="002B1E52"/>
    <w:rsid w:val="002B1FBB"/>
    <w:rsid w:val="002B2756"/>
    <w:rsid w:val="002B2C00"/>
    <w:rsid w:val="002B2F4F"/>
    <w:rsid w:val="002B31A6"/>
    <w:rsid w:val="002B3A9F"/>
    <w:rsid w:val="002B3D51"/>
    <w:rsid w:val="002B416E"/>
    <w:rsid w:val="002B41CA"/>
    <w:rsid w:val="002B43B3"/>
    <w:rsid w:val="002B455B"/>
    <w:rsid w:val="002B4B96"/>
    <w:rsid w:val="002B4EF7"/>
    <w:rsid w:val="002B4F27"/>
    <w:rsid w:val="002B5050"/>
    <w:rsid w:val="002B5300"/>
    <w:rsid w:val="002B5678"/>
    <w:rsid w:val="002B5793"/>
    <w:rsid w:val="002B5A5D"/>
    <w:rsid w:val="002B5D66"/>
    <w:rsid w:val="002B6561"/>
    <w:rsid w:val="002B6674"/>
    <w:rsid w:val="002B6B43"/>
    <w:rsid w:val="002B6FB9"/>
    <w:rsid w:val="002B70EA"/>
    <w:rsid w:val="002B7BBE"/>
    <w:rsid w:val="002B7CC1"/>
    <w:rsid w:val="002B7FAB"/>
    <w:rsid w:val="002C0B33"/>
    <w:rsid w:val="002C0B76"/>
    <w:rsid w:val="002C1DBF"/>
    <w:rsid w:val="002C1E4A"/>
    <w:rsid w:val="002C2042"/>
    <w:rsid w:val="002C21A3"/>
    <w:rsid w:val="002C21F0"/>
    <w:rsid w:val="002C2852"/>
    <w:rsid w:val="002C313C"/>
    <w:rsid w:val="002C34FB"/>
    <w:rsid w:val="002C3DCC"/>
    <w:rsid w:val="002C3F2D"/>
    <w:rsid w:val="002C4048"/>
    <w:rsid w:val="002C4115"/>
    <w:rsid w:val="002C4137"/>
    <w:rsid w:val="002C41B0"/>
    <w:rsid w:val="002C42B8"/>
    <w:rsid w:val="002C42E8"/>
    <w:rsid w:val="002C45C3"/>
    <w:rsid w:val="002C495C"/>
    <w:rsid w:val="002C4A59"/>
    <w:rsid w:val="002C4D03"/>
    <w:rsid w:val="002C4EFC"/>
    <w:rsid w:val="002C5259"/>
    <w:rsid w:val="002C5707"/>
    <w:rsid w:val="002C59D8"/>
    <w:rsid w:val="002C5AE0"/>
    <w:rsid w:val="002C6135"/>
    <w:rsid w:val="002C6265"/>
    <w:rsid w:val="002C6462"/>
    <w:rsid w:val="002C65FD"/>
    <w:rsid w:val="002C6896"/>
    <w:rsid w:val="002C723D"/>
    <w:rsid w:val="002C7680"/>
    <w:rsid w:val="002C7DA5"/>
    <w:rsid w:val="002D00D5"/>
    <w:rsid w:val="002D01FA"/>
    <w:rsid w:val="002D02BD"/>
    <w:rsid w:val="002D095F"/>
    <w:rsid w:val="002D0B84"/>
    <w:rsid w:val="002D12C4"/>
    <w:rsid w:val="002D13D4"/>
    <w:rsid w:val="002D1896"/>
    <w:rsid w:val="002D18D4"/>
    <w:rsid w:val="002D1EE3"/>
    <w:rsid w:val="002D21D9"/>
    <w:rsid w:val="002D2450"/>
    <w:rsid w:val="002D2B7D"/>
    <w:rsid w:val="002D2B8D"/>
    <w:rsid w:val="002D2CF7"/>
    <w:rsid w:val="002D2DC3"/>
    <w:rsid w:val="002D2E97"/>
    <w:rsid w:val="002D3246"/>
    <w:rsid w:val="002D3449"/>
    <w:rsid w:val="002D3659"/>
    <w:rsid w:val="002D3A43"/>
    <w:rsid w:val="002D3C4F"/>
    <w:rsid w:val="002D3E5A"/>
    <w:rsid w:val="002D3FC6"/>
    <w:rsid w:val="002D4002"/>
    <w:rsid w:val="002D4171"/>
    <w:rsid w:val="002D420C"/>
    <w:rsid w:val="002D4462"/>
    <w:rsid w:val="002D44D0"/>
    <w:rsid w:val="002D4538"/>
    <w:rsid w:val="002D45FC"/>
    <w:rsid w:val="002D48A2"/>
    <w:rsid w:val="002D4C05"/>
    <w:rsid w:val="002D4CA6"/>
    <w:rsid w:val="002D4DDF"/>
    <w:rsid w:val="002D4ECD"/>
    <w:rsid w:val="002D501A"/>
    <w:rsid w:val="002D5155"/>
    <w:rsid w:val="002D5426"/>
    <w:rsid w:val="002D57EC"/>
    <w:rsid w:val="002D5D55"/>
    <w:rsid w:val="002D5DBF"/>
    <w:rsid w:val="002D605F"/>
    <w:rsid w:val="002D6326"/>
    <w:rsid w:val="002D63AA"/>
    <w:rsid w:val="002D64CD"/>
    <w:rsid w:val="002D66F9"/>
    <w:rsid w:val="002D66FB"/>
    <w:rsid w:val="002D6CC4"/>
    <w:rsid w:val="002D7028"/>
    <w:rsid w:val="002D7189"/>
    <w:rsid w:val="002D7229"/>
    <w:rsid w:val="002D7239"/>
    <w:rsid w:val="002D7341"/>
    <w:rsid w:val="002D79A9"/>
    <w:rsid w:val="002D7CC0"/>
    <w:rsid w:val="002D7D77"/>
    <w:rsid w:val="002D7F01"/>
    <w:rsid w:val="002E0091"/>
    <w:rsid w:val="002E0DFC"/>
    <w:rsid w:val="002E11B0"/>
    <w:rsid w:val="002E1369"/>
    <w:rsid w:val="002E15C7"/>
    <w:rsid w:val="002E190B"/>
    <w:rsid w:val="002E19F2"/>
    <w:rsid w:val="002E1A5C"/>
    <w:rsid w:val="002E2675"/>
    <w:rsid w:val="002E2782"/>
    <w:rsid w:val="002E2BC2"/>
    <w:rsid w:val="002E2CC3"/>
    <w:rsid w:val="002E2E94"/>
    <w:rsid w:val="002E36CA"/>
    <w:rsid w:val="002E3AB6"/>
    <w:rsid w:val="002E3CCB"/>
    <w:rsid w:val="002E3E33"/>
    <w:rsid w:val="002E3E65"/>
    <w:rsid w:val="002E4207"/>
    <w:rsid w:val="002E470F"/>
    <w:rsid w:val="002E47CD"/>
    <w:rsid w:val="002E4A0F"/>
    <w:rsid w:val="002E4A30"/>
    <w:rsid w:val="002E4C14"/>
    <w:rsid w:val="002E4E87"/>
    <w:rsid w:val="002E6311"/>
    <w:rsid w:val="002E65CA"/>
    <w:rsid w:val="002E6665"/>
    <w:rsid w:val="002E686A"/>
    <w:rsid w:val="002E696C"/>
    <w:rsid w:val="002E6D47"/>
    <w:rsid w:val="002E774F"/>
    <w:rsid w:val="002E7BBF"/>
    <w:rsid w:val="002F0026"/>
    <w:rsid w:val="002F002D"/>
    <w:rsid w:val="002F0138"/>
    <w:rsid w:val="002F0248"/>
    <w:rsid w:val="002F1325"/>
    <w:rsid w:val="002F1861"/>
    <w:rsid w:val="002F1C88"/>
    <w:rsid w:val="002F1D7C"/>
    <w:rsid w:val="002F20A4"/>
    <w:rsid w:val="002F2258"/>
    <w:rsid w:val="002F294F"/>
    <w:rsid w:val="002F295B"/>
    <w:rsid w:val="002F2C25"/>
    <w:rsid w:val="002F2C8B"/>
    <w:rsid w:val="002F2E13"/>
    <w:rsid w:val="002F30B3"/>
    <w:rsid w:val="002F3397"/>
    <w:rsid w:val="002F3C95"/>
    <w:rsid w:val="002F3EA9"/>
    <w:rsid w:val="002F42E8"/>
    <w:rsid w:val="002F44D2"/>
    <w:rsid w:val="002F476B"/>
    <w:rsid w:val="002F4B37"/>
    <w:rsid w:val="002F4C08"/>
    <w:rsid w:val="002F4EDA"/>
    <w:rsid w:val="002F5272"/>
    <w:rsid w:val="002F5352"/>
    <w:rsid w:val="002F562B"/>
    <w:rsid w:val="002F5D1D"/>
    <w:rsid w:val="002F5E6B"/>
    <w:rsid w:val="002F62F0"/>
    <w:rsid w:val="002F64A6"/>
    <w:rsid w:val="002F6710"/>
    <w:rsid w:val="002F692A"/>
    <w:rsid w:val="002F69D4"/>
    <w:rsid w:val="002F6DB3"/>
    <w:rsid w:val="002F70EA"/>
    <w:rsid w:val="002F740E"/>
    <w:rsid w:val="002F78B0"/>
    <w:rsid w:val="002F7963"/>
    <w:rsid w:val="002F7E2B"/>
    <w:rsid w:val="002F7F7C"/>
    <w:rsid w:val="00300207"/>
    <w:rsid w:val="003005C4"/>
    <w:rsid w:val="00300858"/>
    <w:rsid w:val="00300A7F"/>
    <w:rsid w:val="00300AED"/>
    <w:rsid w:val="00300C9A"/>
    <w:rsid w:val="0030149C"/>
    <w:rsid w:val="0030189B"/>
    <w:rsid w:val="00302006"/>
    <w:rsid w:val="003020EE"/>
    <w:rsid w:val="003022BA"/>
    <w:rsid w:val="003022BD"/>
    <w:rsid w:val="00302518"/>
    <w:rsid w:val="00302A63"/>
    <w:rsid w:val="00302B4A"/>
    <w:rsid w:val="00302E3D"/>
    <w:rsid w:val="00302E67"/>
    <w:rsid w:val="00302EB6"/>
    <w:rsid w:val="003031CA"/>
    <w:rsid w:val="00303612"/>
    <w:rsid w:val="0030389E"/>
    <w:rsid w:val="00303DE6"/>
    <w:rsid w:val="003041BE"/>
    <w:rsid w:val="00304440"/>
    <w:rsid w:val="0030482F"/>
    <w:rsid w:val="00304C3B"/>
    <w:rsid w:val="00305084"/>
    <w:rsid w:val="00305610"/>
    <w:rsid w:val="003056B7"/>
    <w:rsid w:val="003056BC"/>
    <w:rsid w:val="003057E8"/>
    <w:rsid w:val="003058CB"/>
    <w:rsid w:val="00305C06"/>
    <w:rsid w:val="00305C2B"/>
    <w:rsid w:val="00305FFC"/>
    <w:rsid w:val="00306194"/>
    <w:rsid w:val="00306533"/>
    <w:rsid w:val="0030658C"/>
    <w:rsid w:val="0030660E"/>
    <w:rsid w:val="00306B81"/>
    <w:rsid w:val="00306CD3"/>
    <w:rsid w:val="00306D36"/>
    <w:rsid w:val="003071F3"/>
    <w:rsid w:val="003073EC"/>
    <w:rsid w:val="00307421"/>
    <w:rsid w:val="00307448"/>
    <w:rsid w:val="003075B9"/>
    <w:rsid w:val="00307939"/>
    <w:rsid w:val="00307B61"/>
    <w:rsid w:val="00307C5B"/>
    <w:rsid w:val="00307FF2"/>
    <w:rsid w:val="00310BC1"/>
    <w:rsid w:val="00310C4F"/>
    <w:rsid w:val="00310F62"/>
    <w:rsid w:val="003113B4"/>
    <w:rsid w:val="0031146B"/>
    <w:rsid w:val="00311F8F"/>
    <w:rsid w:val="00312082"/>
    <w:rsid w:val="0031220A"/>
    <w:rsid w:val="003125C1"/>
    <w:rsid w:val="00312C26"/>
    <w:rsid w:val="00312C28"/>
    <w:rsid w:val="00312C77"/>
    <w:rsid w:val="00313314"/>
    <w:rsid w:val="003133C8"/>
    <w:rsid w:val="003135A9"/>
    <w:rsid w:val="003137C9"/>
    <w:rsid w:val="003137EA"/>
    <w:rsid w:val="00313BB3"/>
    <w:rsid w:val="00313EDB"/>
    <w:rsid w:val="003142D8"/>
    <w:rsid w:val="00314350"/>
    <w:rsid w:val="00314503"/>
    <w:rsid w:val="0031450A"/>
    <w:rsid w:val="0031460A"/>
    <w:rsid w:val="00314BF8"/>
    <w:rsid w:val="00314C53"/>
    <w:rsid w:val="00314D94"/>
    <w:rsid w:val="00315179"/>
    <w:rsid w:val="003154AE"/>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17E72"/>
    <w:rsid w:val="00320526"/>
    <w:rsid w:val="003209DC"/>
    <w:rsid w:val="00320A78"/>
    <w:rsid w:val="00320AE0"/>
    <w:rsid w:val="00320BE3"/>
    <w:rsid w:val="0032128E"/>
    <w:rsid w:val="00321382"/>
    <w:rsid w:val="003213F9"/>
    <w:rsid w:val="00321E09"/>
    <w:rsid w:val="00322D80"/>
    <w:rsid w:val="00322EED"/>
    <w:rsid w:val="003237DF"/>
    <w:rsid w:val="00323A91"/>
    <w:rsid w:val="00323B7E"/>
    <w:rsid w:val="00323EB2"/>
    <w:rsid w:val="00324A50"/>
    <w:rsid w:val="00324F91"/>
    <w:rsid w:val="00325405"/>
    <w:rsid w:val="00325416"/>
    <w:rsid w:val="00325690"/>
    <w:rsid w:val="003257CA"/>
    <w:rsid w:val="00325833"/>
    <w:rsid w:val="00325AE2"/>
    <w:rsid w:val="00325D9C"/>
    <w:rsid w:val="00325DE2"/>
    <w:rsid w:val="00325E72"/>
    <w:rsid w:val="0032630E"/>
    <w:rsid w:val="0032634F"/>
    <w:rsid w:val="00326359"/>
    <w:rsid w:val="0032662F"/>
    <w:rsid w:val="0032664D"/>
    <w:rsid w:val="00326A20"/>
    <w:rsid w:val="00326B55"/>
    <w:rsid w:val="00326D11"/>
    <w:rsid w:val="003270BC"/>
    <w:rsid w:val="00327146"/>
    <w:rsid w:val="0032714D"/>
    <w:rsid w:val="00327321"/>
    <w:rsid w:val="0032794F"/>
    <w:rsid w:val="00327977"/>
    <w:rsid w:val="00327AD7"/>
    <w:rsid w:val="00327DC7"/>
    <w:rsid w:val="00327E09"/>
    <w:rsid w:val="00327E8F"/>
    <w:rsid w:val="00327F99"/>
    <w:rsid w:val="00330141"/>
    <w:rsid w:val="00330564"/>
    <w:rsid w:val="0033133B"/>
    <w:rsid w:val="003317AB"/>
    <w:rsid w:val="00331C76"/>
    <w:rsid w:val="00331E14"/>
    <w:rsid w:val="00331EAE"/>
    <w:rsid w:val="00331EFF"/>
    <w:rsid w:val="00331F5B"/>
    <w:rsid w:val="003320CD"/>
    <w:rsid w:val="0033211A"/>
    <w:rsid w:val="003323CD"/>
    <w:rsid w:val="003325C7"/>
    <w:rsid w:val="00332D4A"/>
    <w:rsid w:val="00332FE0"/>
    <w:rsid w:val="00333417"/>
    <w:rsid w:val="003336BC"/>
    <w:rsid w:val="00333B06"/>
    <w:rsid w:val="00333E04"/>
    <w:rsid w:val="0033482C"/>
    <w:rsid w:val="00334924"/>
    <w:rsid w:val="00334B5A"/>
    <w:rsid w:val="00334E51"/>
    <w:rsid w:val="00335453"/>
    <w:rsid w:val="00335501"/>
    <w:rsid w:val="003355D9"/>
    <w:rsid w:val="00335AB1"/>
    <w:rsid w:val="00335AE2"/>
    <w:rsid w:val="00335E3D"/>
    <w:rsid w:val="00335E93"/>
    <w:rsid w:val="003360A3"/>
    <w:rsid w:val="0033641A"/>
    <w:rsid w:val="00336587"/>
    <w:rsid w:val="00336654"/>
    <w:rsid w:val="00337136"/>
    <w:rsid w:val="0033737A"/>
    <w:rsid w:val="003373D5"/>
    <w:rsid w:val="0033780F"/>
    <w:rsid w:val="00340346"/>
    <w:rsid w:val="003406A4"/>
    <w:rsid w:val="0034074D"/>
    <w:rsid w:val="00340C94"/>
    <w:rsid w:val="00340D78"/>
    <w:rsid w:val="003411B9"/>
    <w:rsid w:val="0034157E"/>
    <w:rsid w:val="003416E6"/>
    <w:rsid w:val="0034187D"/>
    <w:rsid w:val="003419F5"/>
    <w:rsid w:val="00341E00"/>
    <w:rsid w:val="00341E2E"/>
    <w:rsid w:val="00342B1A"/>
    <w:rsid w:val="0034328E"/>
    <w:rsid w:val="003436AF"/>
    <w:rsid w:val="0034371F"/>
    <w:rsid w:val="003437B3"/>
    <w:rsid w:val="00343BCA"/>
    <w:rsid w:val="00344B48"/>
    <w:rsid w:val="0034551E"/>
    <w:rsid w:val="00345823"/>
    <w:rsid w:val="003467DC"/>
    <w:rsid w:val="0034696D"/>
    <w:rsid w:val="00346F19"/>
    <w:rsid w:val="00347325"/>
    <w:rsid w:val="0034736A"/>
    <w:rsid w:val="00347375"/>
    <w:rsid w:val="00347F0D"/>
    <w:rsid w:val="0035020B"/>
    <w:rsid w:val="00350223"/>
    <w:rsid w:val="003502B2"/>
    <w:rsid w:val="0035060C"/>
    <w:rsid w:val="00350925"/>
    <w:rsid w:val="0035109B"/>
    <w:rsid w:val="0035127F"/>
    <w:rsid w:val="003516B4"/>
    <w:rsid w:val="003516C5"/>
    <w:rsid w:val="0035170B"/>
    <w:rsid w:val="003519C8"/>
    <w:rsid w:val="00351B0A"/>
    <w:rsid w:val="00351CF3"/>
    <w:rsid w:val="003527DD"/>
    <w:rsid w:val="00352990"/>
    <w:rsid w:val="00352BA3"/>
    <w:rsid w:val="003535A4"/>
    <w:rsid w:val="0035413C"/>
    <w:rsid w:val="003542FB"/>
    <w:rsid w:val="0035490E"/>
    <w:rsid w:val="00354B2E"/>
    <w:rsid w:val="00355019"/>
    <w:rsid w:val="0035624E"/>
    <w:rsid w:val="0035635D"/>
    <w:rsid w:val="00356835"/>
    <w:rsid w:val="0035684F"/>
    <w:rsid w:val="00356B82"/>
    <w:rsid w:val="00356C97"/>
    <w:rsid w:val="00356D83"/>
    <w:rsid w:val="00356D87"/>
    <w:rsid w:val="00357123"/>
    <w:rsid w:val="0035769E"/>
    <w:rsid w:val="003576F5"/>
    <w:rsid w:val="00357706"/>
    <w:rsid w:val="0035799D"/>
    <w:rsid w:val="00357ACD"/>
    <w:rsid w:val="00357B0B"/>
    <w:rsid w:val="00357C7B"/>
    <w:rsid w:val="0036020C"/>
    <w:rsid w:val="003604F1"/>
    <w:rsid w:val="00360FE8"/>
    <w:rsid w:val="00361943"/>
    <w:rsid w:val="00361FDF"/>
    <w:rsid w:val="003624A2"/>
    <w:rsid w:val="003624DE"/>
    <w:rsid w:val="0036264A"/>
    <w:rsid w:val="0036278E"/>
    <w:rsid w:val="00362796"/>
    <w:rsid w:val="00362DEB"/>
    <w:rsid w:val="00362DFF"/>
    <w:rsid w:val="0036321E"/>
    <w:rsid w:val="0036323C"/>
    <w:rsid w:val="003632B7"/>
    <w:rsid w:val="003632EF"/>
    <w:rsid w:val="003638DC"/>
    <w:rsid w:val="00363F86"/>
    <w:rsid w:val="003641FB"/>
    <w:rsid w:val="00364359"/>
    <w:rsid w:val="003645D5"/>
    <w:rsid w:val="00364D02"/>
    <w:rsid w:val="00364F9C"/>
    <w:rsid w:val="00365060"/>
    <w:rsid w:val="00365328"/>
    <w:rsid w:val="003654EA"/>
    <w:rsid w:val="003655A1"/>
    <w:rsid w:val="0036565C"/>
    <w:rsid w:val="003656E7"/>
    <w:rsid w:val="00365784"/>
    <w:rsid w:val="00365956"/>
    <w:rsid w:val="00365D53"/>
    <w:rsid w:val="00366316"/>
    <w:rsid w:val="0036678C"/>
    <w:rsid w:val="003669BA"/>
    <w:rsid w:val="00366C06"/>
    <w:rsid w:val="00366FC0"/>
    <w:rsid w:val="003672D1"/>
    <w:rsid w:val="0036746A"/>
    <w:rsid w:val="00367D86"/>
    <w:rsid w:val="00367F78"/>
    <w:rsid w:val="00367FA3"/>
    <w:rsid w:val="00370069"/>
    <w:rsid w:val="00370178"/>
    <w:rsid w:val="00370329"/>
    <w:rsid w:val="00370501"/>
    <w:rsid w:val="00370590"/>
    <w:rsid w:val="00370686"/>
    <w:rsid w:val="0037078B"/>
    <w:rsid w:val="00370C4A"/>
    <w:rsid w:val="003711F1"/>
    <w:rsid w:val="003716F4"/>
    <w:rsid w:val="00371ABD"/>
    <w:rsid w:val="00371FCF"/>
    <w:rsid w:val="003720CC"/>
    <w:rsid w:val="00372992"/>
    <w:rsid w:val="00372A94"/>
    <w:rsid w:val="00372BAC"/>
    <w:rsid w:val="0037310A"/>
    <w:rsid w:val="0037379F"/>
    <w:rsid w:val="00373FC4"/>
    <w:rsid w:val="003740E1"/>
    <w:rsid w:val="00374155"/>
    <w:rsid w:val="0037467B"/>
    <w:rsid w:val="00374835"/>
    <w:rsid w:val="003748B8"/>
    <w:rsid w:val="003749BF"/>
    <w:rsid w:val="00374D11"/>
    <w:rsid w:val="00374D88"/>
    <w:rsid w:val="00374DE9"/>
    <w:rsid w:val="00374F39"/>
    <w:rsid w:val="003753E5"/>
    <w:rsid w:val="00375A69"/>
    <w:rsid w:val="00375B23"/>
    <w:rsid w:val="00375FD8"/>
    <w:rsid w:val="00376100"/>
    <w:rsid w:val="00376161"/>
    <w:rsid w:val="00376965"/>
    <w:rsid w:val="00376BC4"/>
    <w:rsid w:val="00376BCC"/>
    <w:rsid w:val="00376EA8"/>
    <w:rsid w:val="003770C3"/>
    <w:rsid w:val="00377166"/>
    <w:rsid w:val="003772B9"/>
    <w:rsid w:val="00377314"/>
    <w:rsid w:val="003779BA"/>
    <w:rsid w:val="00377CB1"/>
    <w:rsid w:val="00377CB6"/>
    <w:rsid w:val="00377F85"/>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4B8"/>
    <w:rsid w:val="00385780"/>
    <w:rsid w:val="0038600E"/>
    <w:rsid w:val="003867AC"/>
    <w:rsid w:val="00386E63"/>
    <w:rsid w:val="003872FF"/>
    <w:rsid w:val="003874CC"/>
    <w:rsid w:val="00387603"/>
    <w:rsid w:val="00387A11"/>
    <w:rsid w:val="0039013C"/>
    <w:rsid w:val="003907B7"/>
    <w:rsid w:val="00390AC4"/>
    <w:rsid w:val="00390E98"/>
    <w:rsid w:val="00390F1E"/>
    <w:rsid w:val="00390F4E"/>
    <w:rsid w:val="0039138F"/>
    <w:rsid w:val="00391542"/>
    <w:rsid w:val="0039190B"/>
    <w:rsid w:val="00391BA9"/>
    <w:rsid w:val="00391CB8"/>
    <w:rsid w:val="00391DBA"/>
    <w:rsid w:val="00392BD2"/>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A1"/>
    <w:rsid w:val="00395155"/>
    <w:rsid w:val="00395877"/>
    <w:rsid w:val="00395EFA"/>
    <w:rsid w:val="003967A5"/>
    <w:rsid w:val="00396F93"/>
    <w:rsid w:val="00397327"/>
    <w:rsid w:val="0039738A"/>
    <w:rsid w:val="0039777E"/>
    <w:rsid w:val="00397AC6"/>
    <w:rsid w:val="00397BBD"/>
    <w:rsid w:val="00397C6A"/>
    <w:rsid w:val="003A0155"/>
    <w:rsid w:val="003A0329"/>
    <w:rsid w:val="003A0B91"/>
    <w:rsid w:val="003A0BE1"/>
    <w:rsid w:val="003A0C83"/>
    <w:rsid w:val="003A0FEC"/>
    <w:rsid w:val="003A1024"/>
    <w:rsid w:val="003A17F2"/>
    <w:rsid w:val="003A1FE1"/>
    <w:rsid w:val="003A2C91"/>
    <w:rsid w:val="003A2D62"/>
    <w:rsid w:val="003A2FF3"/>
    <w:rsid w:val="003A3193"/>
    <w:rsid w:val="003A324C"/>
    <w:rsid w:val="003A370D"/>
    <w:rsid w:val="003A39BE"/>
    <w:rsid w:val="003A3BCA"/>
    <w:rsid w:val="003A3CBB"/>
    <w:rsid w:val="003A3DE1"/>
    <w:rsid w:val="003A4901"/>
    <w:rsid w:val="003A4B33"/>
    <w:rsid w:val="003A51EF"/>
    <w:rsid w:val="003A5207"/>
    <w:rsid w:val="003A5208"/>
    <w:rsid w:val="003A52D8"/>
    <w:rsid w:val="003A540A"/>
    <w:rsid w:val="003A5BBF"/>
    <w:rsid w:val="003A5E02"/>
    <w:rsid w:val="003A606D"/>
    <w:rsid w:val="003A6523"/>
    <w:rsid w:val="003A6DE4"/>
    <w:rsid w:val="003A76BA"/>
    <w:rsid w:val="003A7A3C"/>
    <w:rsid w:val="003A7B4B"/>
    <w:rsid w:val="003A7E26"/>
    <w:rsid w:val="003B0318"/>
    <w:rsid w:val="003B0525"/>
    <w:rsid w:val="003B134B"/>
    <w:rsid w:val="003B1517"/>
    <w:rsid w:val="003B1731"/>
    <w:rsid w:val="003B1813"/>
    <w:rsid w:val="003B1C90"/>
    <w:rsid w:val="003B1D99"/>
    <w:rsid w:val="003B1DB2"/>
    <w:rsid w:val="003B229A"/>
    <w:rsid w:val="003B22EC"/>
    <w:rsid w:val="003B2528"/>
    <w:rsid w:val="003B27BC"/>
    <w:rsid w:val="003B2DED"/>
    <w:rsid w:val="003B2F4E"/>
    <w:rsid w:val="003B31F1"/>
    <w:rsid w:val="003B32CB"/>
    <w:rsid w:val="003B3362"/>
    <w:rsid w:val="003B382C"/>
    <w:rsid w:val="003B3A93"/>
    <w:rsid w:val="003B3B76"/>
    <w:rsid w:val="003B3E71"/>
    <w:rsid w:val="003B3F6A"/>
    <w:rsid w:val="003B4511"/>
    <w:rsid w:val="003B45B9"/>
    <w:rsid w:val="003B4809"/>
    <w:rsid w:val="003B4A02"/>
    <w:rsid w:val="003B4B11"/>
    <w:rsid w:val="003B4E36"/>
    <w:rsid w:val="003B4E5E"/>
    <w:rsid w:val="003B5D69"/>
    <w:rsid w:val="003B61DA"/>
    <w:rsid w:val="003B63B0"/>
    <w:rsid w:val="003B668A"/>
    <w:rsid w:val="003B67A5"/>
    <w:rsid w:val="003B6A36"/>
    <w:rsid w:val="003B712E"/>
    <w:rsid w:val="003B7D44"/>
    <w:rsid w:val="003C08D7"/>
    <w:rsid w:val="003C08D8"/>
    <w:rsid w:val="003C0E5A"/>
    <w:rsid w:val="003C17AD"/>
    <w:rsid w:val="003C1A98"/>
    <w:rsid w:val="003C1DFC"/>
    <w:rsid w:val="003C2105"/>
    <w:rsid w:val="003C24AC"/>
    <w:rsid w:val="003C2BCF"/>
    <w:rsid w:val="003C2CEA"/>
    <w:rsid w:val="003C2EF6"/>
    <w:rsid w:val="003C3773"/>
    <w:rsid w:val="003C3EDE"/>
    <w:rsid w:val="003C409E"/>
    <w:rsid w:val="003C477F"/>
    <w:rsid w:val="003C4DE3"/>
    <w:rsid w:val="003C5048"/>
    <w:rsid w:val="003C5146"/>
    <w:rsid w:val="003C55B4"/>
    <w:rsid w:val="003C560C"/>
    <w:rsid w:val="003C5FE6"/>
    <w:rsid w:val="003C6551"/>
    <w:rsid w:val="003C65F1"/>
    <w:rsid w:val="003C67EB"/>
    <w:rsid w:val="003C699D"/>
    <w:rsid w:val="003C6AC8"/>
    <w:rsid w:val="003C6C95"/>
    <w:rsid w:val="003C6CF7"/>
    <w:rsid w:val="003C6D2E"/>
    <w:rsid w:val="003C6D92"/>
    <w:rsid w:val="003C732D"/>
    <w:rsid w:val="003C7790"/>
    <w:rsid w:val="003C78E2"/>
    <w:rsid w:val="003C7B04"/>
    <w:rsid w:val="003D0297"/>
    <w:rsid w:val="003D02E6"/>
    <w:rsid w:val="003D0CC0"/>
    <w:rsid w:val="003D0D7D"/>
    <w:rsid w:val="003D0F4A"/>
    <w:rsid w:val="003D0F9F"/>
    <w:rsid w:val="003D11E4"/>
    <w:rsid w:val="003D2438"/>
    <w:rsid w:val="003D2ECD"/>
    <w:rsid w:val="003D3733"/>
    <w:rsid w:val="003D3817"/>
    <w:rsid w:val="003D39FD"/>
    <w:rsid w:val="003D40D1"/>
    <w:rsid w:val="003D412F"/>
    <w:rsid w:val="003D496A"/>
    <w:rsid w:val="003D4CF7"/>
    <w:rsid w:val="003D4FDE"/>
    <w:rsid w:val="003D5179"/>
    <w:rsid w:val="003D5181"/>
    <w:rsid w:val="003D589F"/>
    <w:rsid w:val="003D5A84"/>
    <w:rsid w:val="003D5C00"/>
    <w:rsid w:val="003D5C47"/>
    <w:rsid w:val="003D5CA3"/>
    <w:rsid w:val="003D66A6"/>
    <w:rsid w:val="003D67A5"/>
    <w:rsid w:val="003D699A"/>
    <w:rsid w:val="003D6D42"/>
    <w:rsid w:val="003D6DC4"/>
    <w:rsid w:val="003D7091"/>
    <w:rsid w:val="003D70B4"/>
    <w:rsid w:val="003D7AE1"/>
    <w:rsid w:val="003E01C4"/>
    <w:rsid w:val="003E02B6"/>
    <w:rsid w:val="003E02E3"/>
    <w:rsid w:val="003E04FC"/>
    <w:rsid w:val="003E0758"/>
    <w:rsid w:val="003E08F4"/>
    <w:rsid w:val="003E098E"/>
    <w:rsid w:val="003E0EB3"/>
    <w:rsid w:val="003E0F74"/>
    <w:rsid w:val="003E19F6"/>
    <w:rsid w:val="003E1DA3"/>
    <w:rsid w:val="003E2489"/>
    <w:rsid w:val="003E267D"/>
    <w:rsid w:val="003E2680"/>
    <w:rsid w:val="003E26E1"/>
    <w:rsid w:val="003E2EC6"/>
    <w:rsid w:val="003E359B"/>
    <w:rsid w:val="003E3991"/>
    <w:rsid w:val="003E3B5B"/>
    <w:rsid w:val="003E3BCC"/>
    <w:rsid w:val="003E3F4C"/>
    <w:rsid w:val="003E4135"/>
    <w:rsid w:val="003E4620"/>
    <w:rsid w:val="003E4F96"/>
    <w:rsid w:val="003E5515"/>
    <w:rsid w:val="003E5A0E"/>
    <w:rsid w:val="003E5ED8"/>
    <w:rsid w:val="003E64AA"/>
    <w:rsid w:val="003E65E5"/>
    <w:rsid w:val="003E6800"/>
    <w:rsid w:val="003E6866"/>
    <w:rsid w:val="003E6D0D"/>
    <w:rsid w:val="003E6DBB"/>
    <w:rsid w:val="003E7348"/>
    <w:rsid w:val="003E74CF"/>
    <w:rsid w:val="003E7918"/>
    <w:rsid w:val="003E7BCD"/>
    <w:rsid w:val="003E7C01"/>
    <w:rsid w:val="003E7C36"/>
    <w:rsid w:val="003E7F24"/>
    <w:rsid w:val="003E7F6E"/>
    <w:rsid w:val="003F000D"/>
    <w:rsid w:val="003F06FC"/>
    <w:rsid w:val="003F07A2"/>
    <w:rsid w:val="003F0A62"/>
    <w:rsid w:val="003F0DDE"/>
    <w:rsid w:val="003F1608"/>
    <w:rsid w:val="003F18AC"/>
    <w:rsid w:val="003F1F86"/>
    <w:rsid w:val="003F2610"/>
    <w:rsid w:val="003F280C"/>
    <w:rsid w:val="003F2855"/>
    <w:rsid w:val="003F2C3F"/>
    <w:rsid w:val="003F2D81"/>
    <w:rsid w:val="003F336A"/>
    <w:rsid w:val="003F3B09"/>
    <w:rsid w:val="003F3F8B"/>
    <w:rsid w:val="003F4712"/>
    <w:rsid w:val="003F4915"/>
    <w:rsid w:val="003F508E"/>
    <w:rsid w:val="003F53E9"/>
    <w:rsid w:val="003F55C1"/>
    <w:rsid w:val="003F5B1F"/>
    <w:rsid w:val="003F6C4A"/>
    <w:rsid w:val="003F7891"/>
    <w:rsid w:val="003F79CA"/>
    <w:rsid w:val="003F7AB4"/>
    <w:rsid w:val="003F7D5A"/>
    <w:rsid w:val="003F7E93"/>
    <w:rsid w:val="003F7EF1"/>
    <w:rsid w:val="003F7F28"/>
    <w:rsid w:val="004007B9"/>
    <w:rsid w:val="004007D7"/>
    <w:rsid w:val="00400AA9"/>
    <w:rsid w:val="00400AE7"/>
    <w:rsid w:val="00400EA3"/>
    <w:rsid w:val="0040163C"/>
    <w:rsid w:val="00401727"/>
    <w:rsid w:val="0040177C"/>
    <w:rsid w:val="00401E5A"/>
    <w:rsid w:val="0040242A"/>
    <w:rsid w:val="0040242F"/>
    <w:rsid w:val="0040246F"/>
    <w:rsid w:val="004025D1"/>
    <w:rsid w:val="00402746"/>
    <w:rsid w:val="00402855"/>
    <w:rsid w:val="00402C51"/>
    <w:rsid w:val="00402E67"/>
    <w:rsid w:val="004030A0"/>
    <w:rsid w:val="00403479"/>
    <w:rsid w:val="00403949"/>
    <w:rsid w:val="00403AE7"/>
    <w:rsid w:val="00403EC8"/>
    <w:rsid w:val="00404126"/>
    <w:rsid w:val="00404202"/>
    <w:rsid w:val="00404808"/>
    <w:rsid w:val="00404852"/>
    <w:rsid w:val="00404A18"/>
    <w:rsid w:val="004050A4"/>
    <w:rsid w:val="004052F7"/>
    <w:rsid w:val="00405464"/>
    <w:rsid w:val="00405469"/>
    <w:rsid w:val="00405D7D"/>
    <w:rsid w:val="00406391"/>
    <w:rsid w:val="004067BF"/>
    <w:rsid w:val="00406AE5"/>
    <w:rsid w:val="00406C2C"/>
    <w:rsid w:val="00406E2E"/>
    <w:rsid w:val="00406FFA"/>
    <w:rsid w:val="004073C8"/>
    <w:rsid w:val="00407436"/>
    <w:rsid w:val="00407D96"/>
    <w:rsid w:val="00407E2A"/>
    <w:rsid w:val="00407EC4"/>
    <w:rsid w:val="0041028F"/>
    <w:rsid w:val="0041060A"/>
    <w:rsid w:val="00410B2C"/>
    <w:rsid w:val="00411672"/>
    <w:rsid w:val="00411C8F"/>
    <w:rsid w:val="00411D30"/>
    <w:rsid w:val="00411F1C"/>
    <w:rsid w:val="00411FDE"/>
    <w:rsid w:val="00412148"/>
    <w:rsid w:val="0041256C"/>
    <w:rsid w:val="004125FF"/>
    <w:rsid w:val="00412975"/>
    <w:rsid w:val="004129F6"/>
    <w:rsid w:val="00412CF9"/>
    <w:rsid w:val="00412E66"/>
    <w:rsid w:val="004135A5"/>
    <w:rsid w:val="004135D6"/>
    <w:rsid w:val="00413854"/>
    <w:rsid w:val="004139A1"/>
    <w:rsid w:val="00413A74"/>
    <w:rsid w:val="00413E1F"/>
    <w:rsid w:val="00413EDF"/>
    <w:rsid w:val="004143F6"/>
    <w:rsid w:val="00414826"/>
    <w:rsid w:val="00414E9A"/>
    <w:rsid w:val="0041575E"/>
    <w:rsid w:val="00415854"/>
    <w:rsid w:val="00415AED"/>
    <w:rsid w:val="00416076"/>
    <w:rsid w:val="004160F1"/>
    <w:rsid w:val="0041619B"/>
    <w:rsid w:val="00416316"/>
    <w:rsid w:val="0041690F"/>
    <w:rsid w:val="00416BD0"/>
    <w:rsid w:val="00416E01"/>
    <w:rsid w:val="0041705B"/>
    <w:rsid w:val="0041707C"/>
    <w:rsid w:val="00417314"/>
    <w:rsid w:val="00417670"/>
    <w:rsid w:val="004179F0"/>
    <w:rsid w:val="00417B7E"/>
    <w:rsid w:val="00417F56"/>
    <w:rsid w:val="00420018"/>
    <w:rsid w:val="0042007A"/>
    <w:rsid w:val="00420287"/>
    <w:rsid w:val="0042078E"/>
    <w:rsid w:val="0042091D"/>
    <w:rsid w:val="00420D77"/>
    <w:rsid w:val="00420EA6"/>
    <w:rsid w:val="00420EE4"/>
    <w:rsid w:val="0042101A"/>
    <w:rsid w:val="0042158F"/>
    <w:rsid w:val="00421827"/>
    <w:rsid w:val="00421945"/>
    <w:rsid w:val="00421FEE"/>
    <w:rsid w:val="00422195"/>
    <w:rsid w:val="004223E1"/>
    <w:rsid w:val="004224E6"/>
    <w:rsid w:val="0042280B"/>
    <w:rsid w:val="00422A86"/>
    <w:rsid w:val="00422AE1"/>
    <w:rsid w:val="00422BA8"/>
    <w:rsid w:val="00422BAD"/>
    <w:rsid w:val="00423186"/>
    <w:rsid w:val="00423A9C"/>
    <w:rsid w:val="00423BFC"/>
    <w:rsid w:val="00423C51"/>
    <w:rsid w:val="00424550"/>
    <w:rsid w:val="004246A5"/>
    <w:rsid w:val="00424B9C"/>
    <w:rsid w:val="00424C19"/>
    <w:rsid w:val="00424D32"/>
    <w:rsid w:val="00425029"/>
    <w:rsid w:val="004256A0"/>
    <w:rsid w:val="00425722"/>
    <w:rsid w:val="004258DF"/>
    <w:rsid w:val="00425CDE"/>
    <w:rsid w:val="0042603C"/>
    <w:rsid w:val="004260D7"/>
    <w:rsid w:val="004275AD"/>
    <w:rsid w:val="004276EA"/>
    <w:rsid w:val="00427DDC"/>
    <w:rsid w:val="00430251"/>
    <w:rsid w:val="00430670"/>
    <w:rsid w:val="004306B5"/>
    <w:rsid w:val="00430C53"/>
    <w:rsid w:val="00431669"/>
    <w:rsid w:val="00431690"/>
    <w:rsid w:val="00431BF5"/>
    <w:rsid w:val="00431D4E"/>
    <w:rsid w:val="00431E96"/>
    <w:rsid w:val="00431FED"/>
    <w:rsid w:val="004321DA"/>
    <w:rsid w:val="004321E5"/>
    <w:rsid w:val="00432316"/>
    <w:rsid w:val="004327F6"/>
    <w:rsid w:val="0043295A"/>
    <w:rsid w:val="004329E1"/>
    <w:rsid w:val="004331A6"/>
    <w:rsid w:val="004332DA"/>
    <w:rsid w:val="0043334D"/>
    <w:rsid w:val="00433613"/>
    <w:rsid w:val="00433807"/>
    <w:rsid w:val="00433C07"/>
    <w:rsid w:val="00433DAE"/>
    <w:rsid w:val="004346C2"/>
    <w:rsid w:val="00435657"/>
    <w:rsid w:val="0043595E"/>
    <w:rsid w:val="00435A7D"/>
    <w:rsid w:val="00435E6E"/>
    <w:rsid w:val="00435EF3"/>
    <w:rsid w:val="004367F3"/>
    <w:rsid w:val="0043684A"/>
    <w:rsid w:val="00436CCC"/>
    <w:rsid w:val="00436DF5"/>
    <w:rsid w:val="0043719D"/>
    <w:rsid w:val="004377F1"/>
    <w:rsid w:val="0043783B"/>
    <w:rsid w:val="004403D3"/>
    <w:rsid w:val="0044063A"/>
    <w:rsid w:val="004406CB"/>
    <w:rsid w:val="00440ADB"/>
    <w:rsid w:val="00440AE3"/>
    <w:rsid w:val="00440D3E"/>
    <w:rsid w:val="004410E6"/>
    <w:rsid w:val="00441C16"/>
    <w:rsid w:val="00441FE1"/>
    <w:rsid w:val="00442124"/>
    <w:rsid w:val="0044236E"/>
    <w:rsid w:val="004423C5"/>
    <w:rsid w:val="0044293B"/>
    <w:rsid w:val="004429C7"/>
    <w:rsid w:val="00443312"/>
    <w:rsid w:val="004436FF"/>
    <w:rsid w:val="004437C2"/>
    <w:rsid w:val="004439C4"/>
    <w:rsid w:val="00443DAB"/>
    <w:rsid w:val="0044417F"/>
    <w:rsid w:val="00444342"/>
    <w:rsid w:val="004445DD"/>
    <w:rsid w:val="004446C8"/>
    <w:rsid w:val="00444991"/>
    <w:rsid w:val="004454F2"/>
    <w:rsid w:val="00445AE4"/>
    <w:rsid w:val="00446985"/>
    <w:rsid w:val="00446A4A"/>
    <w:rsid w:val="00446AA1"/>
    <w:rsid w:val="00446B60"/>
    <w:rsid w:val="00447117"/>
    <w:rsid w:val="0044780A"/>
    <w:rsid w:val="00447CFF"/>
    <w:rsid w:val="00447D0D"/>
    <w:rsid w:val="00447DF2"/>
    <w:rsid w:val="00450131"/>
    <w:rsid w:val="00450194"/>
    <w:rsid w:val="004501A5"/>
    <w:rsid w:val="00450656"/>
    <w:rsid w:val="00450734"/>
    <w:rsid w:val="00450D9C"/>
    <w:rsid w:val="00450E73"/>
    <w:rsid w:val="004514A0"/>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D0D"/>
    <w:rsid w:val="00454DE0"/>
    <w:rsid w:val="00454E33"/>
    <w:rsid w:val="00454F14"/>
    <w:rsid w:val="00455566"/>
    <w:rsid w:val="00455914"/>
    <w:rsid w:val="00455A3A"/>
    <w:rsid w:val="004563D2"/>
    <w:rsid w:val="004568B3"/>
    <w:rsid w:val="00456917"/>
    <w:rsid w:val="00456B12"/>
    <w:rsid w:val="0045715A"/>
    <w:rsid w:val="00457397"/>
    <w:rsid w:val="004578EA"/>
    <w:rsid w:val="00457A51"/>
    <w:rsid w:val="00457A9A"/>
    <w:rsid w:val="00457AD1"/>
    <w:rsid w:val="00457BF7"/>
    <w:rsid w:val="0046003F"/>
    <w:rsid w:val="004601CC"/>
    <w:rsid w:val="004605F3"/>
    <w:rsid w:val="00460C16"/>
    <w:rsid w:val="004629FB"/>
    <w:rsid w:val="00462F16"/>
    <w:rsid w:val="00463142"/>
    <w:rsid w:val="0046326A"/>
    <w:rsid w:val="00463772"/>
    <w:rsid w:val="0046379C"/>
    <w:rsid w:val="00463C70"/>
    <w:rsid w:val="00463C9E"/>
    <w:rsid w:val="00464203"/>
    <w:rsid w:val="00464574"/>
    <w:rsid w:val="00464B80"/>
    <w:rsid w:val="00464C67"/>
    <w:rsid w:val="00464C99"/>
    <w:rsid w:val="00464D54"/>
    <w:rsid w:val="00465023"/>
    <w:rsid w:val="00465700"/>
    <w:rsid w:val="0046588C"/>
    <w:rsid w:val="004658EE"/>
    <w:rsid w:val="004659B8"/>
    <w:rsid w:val="004664B8"/>
    <w:rsid w:val="004667A3"/>
    <w:rsid w:val="00466DBF"/>
    <w:rsid w:val="004676D6"/>
    <w:rsid w:val="0046775D"/>
    <w:rsid w:val="004677D9"/>
    <w:rsid w:val="00467AE7"/>
    <w:rsid w:val="00467C30"/>
    <w:rsid w:val="00467CED"/>
    <w:rsid w:val="0047000B"/>
    <w:rsid w:val="00470027"/>
    <w:rsid w:val="0047022D"/>
    <w:rsid w:val="00470283"/>
    <w:rsid w:val="00470CDA"/>
    <w:rsid w:val="00471237"/>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7BD"/>
    <w:rsid w:val="00474921"/>
    <w:rsid w:val="00474B0E"/>
    <w:rsid w:val="00474E40"/>
    <w:rsid w:val="00475389"/>
    <w:rsid w:val="004759EF"/>
    <w:rsid w:val="00475D55"/>
    <w:rsid w:val="00475EA1"/>
    <w:rsid w:val="00476015"/>
    <w:rsid w:val="004760A1"/>
    <w:rsid w:val="00476990"/>
    <w:rsid w:val="00476B46"/>
    <w:rsid w:val="00476C60"/>
    <w:rsid w:val="004773D7"/>
    <w:rsid w:val="00477655"/>
    <w:rsid w:val="004776F7"/>
    <w:rsid w:val="00480128"/>
    <w:rsid w:val="00480827"/>
    <w:rsid w:val="00480B04"/>
    <w:rsid w:val="00480C17"/>
    <w:rsid w:val="00480EA4"/>
    <w:rsid w:val="0048104B"/>
    <w:rsid w:val="00481479"/>
    <w:rsid w:val="004814F4"/>
    <w:rsid w:val="004814F8"/>
    <w:rsid w:val="00481885"/>
    <w:rsid w:val="0048190E"/>
    <w:rsid w:val="00481D27"/>
    <w:rsid w:val="00481DFB"/>
    <w:rsid w:val="00482327"/>
    <w:rsid w:val="004823B2"/>
    <w:rsid w:val="004824FC"/>
    <w:rsid w:val="004829AE"/>
    <w:rsid w:val="00482BF0"/>
    <w:rsid w:val="00482CB0"/>
    <w:rsid w:val="004836FC"/>
    <w:rsid w:val="00483F18"/>
    <w:rsid w:val="00484353"/>
    <w:rsid w:val="004844DD"/>
    <w:rsid w:val="004845D3"/>
    <w:rsid w:val="004849B3"/>
    <w:rsid w:val="00484D94"/>
    <w:rsid w:val="00485294"/>
    <w:rsid w:val="00485308"/>
    <w:rsid w:val="004855F8"/>
    <w:rsid w:val="004858BB"/>
    <w:rsid w:val="00485AB5"/>
    <w:rsid w:val="00486144"/>
    <w:rsid w:val="0048698A"/>
    <w:rsid w:val="00486B43"/>
    <w:rsid w:val="00487026"/>
    <w:rsid w:val="00487347"/>
    <w:rsid w:val="00487408"/>
    <w:rsid w:val="004875B5"/>
    <w:rsid w:val="00490374"/>
    <w:rsid w:val="0049038E"/>
    <w:rsid w:val="0049056C"/>
    <w:rsid w:val="004907F5"/>
    <w:rsid w:val="00490B02"/>
    <w:rsid w:val="00490B97"/>
    <w:rsid w:val="00490DBD"/>
    <w:rsid w:val="00491152"/>
    <w:rsid w:val="0049165A"/>
    <w:rsid w:val="0049189E"/>
    <w:rsid w:val="00491BEF"/>
    <w:rsid w:val="00491D5E"/>
    <w:rsid w:val="00491D64"/>
    <w:rsid w:val="00492269"/>
    <w:rsid w:val="00492291"/>
    <w:rsid w:val="004927E7"/>
    <w:rsid w:val="004929F9"/>
    <w:rsid w:val="00492D58"/>
    <w:rsid w:val="00492EA1"/>
    <w:rsid w:val="0049340E"/>
    <w:rsid w:val="00493768"/>
    <w:rsid w:val="004939AF"/>
    <w:rsid w:val="00493FA4"/>
    <w:rsid w:val="004943C0"/>
    <w:rsid w:val="00494408"/>
    <w:rsid w:val="00494421"/>
    <w:rsid w:val="00494757"/>
    <w:rsid w:val="00494A82"/>
    <w:rsid w:val="00494BC7"/>
    <w:rsid w:val="0049527F"/>
    <w:rsid w:val="0049539F"/>
    <w:rsid w:val="0049591E"/>
    <w:rsid w:val="004959F2"/>
    <w:rsid w:val="00495A5C"/>
    <w:rsid w:val="004961BE"/>
    <w:rsid w:val="004962E3"/>
    <w:rsid w:val="004968C6"/>
    <w:rsid w:val="00496BE8"/>
    <w:rsid w:val="00496F95"/>
    <w:rsid w:val="004971D1"/>
    <w:rsid w:val="004977F9"/>
    <w:rsid w:val="004A0035"/>
    <w:rsid w:val="004A01F2"/>
    <w:rsid w:val="004A05B4"/>
    <w:rsid w:val="004A06D0"/>
    <w:rsid w:val="004A0908"/>
    <w:rsid w:val="004A0D6A"/>
    <w:rsid w:val="004A1422"/>
    <w:rsid w:val="004A1BFF"/>
    <w:rsid w:val="004A23E2"/>
    <w:rsid w:val="004A244F"/>
    <w:rsid w:val="004A24DF"/>
    <w:rsid w:val="004A2A60"/>
    <w:rsid w:val="004A2AEA"/>
    <w:rsid w:val="004A2B2D"/>
    <w:rsid w:val="004A2D83"/>
    <w:rsid w:val="004A2E1F"/>
    <w:rsid w:val="004A3554"/>
    <w:rsid w:val="004A37A1"/>
    <w:rsid w:val="004A3B6F"/>
    <w:rsid w:val="004A3B94"/>
    <w:rsid w:val="004A3E99"/>
    <w:rsid w:val="004A43CC"/>
    <w:rsid w:val="004A48AA"/>
    <w:rsid w:val="004A4904"/>
    <w:rsid w:val="004A4AEA"/>
    <w:rsid w:val="004A4D17"/>
    <w:rsid w:val="004A50FB"/>
    <w:rsid w:val="004A6305"/>
    <w:rsid w:val="004A6CE2"/>
    <w:rsid w:val="004A6D6F"/>
    <w:rsid w:val="004A6F37"/>
    <w:rsid w:val="004A72C8"/>
    <w:rsid w:val="004A73E2"/>
    <w:rsid w:val="004A74C4"/>
    <w:rsid w:val="004A7F2D"/>
    <w:rsid w:val="004B0100"/>
    <w:rsid w:val="004B02BC"/>
    <w:rsid w:val="004B0E52"/>
    <w:rsid w:val="004B146D"/>
    <w:rsid w:val="004B2667"/>
    <w:rsid w:val="004B26A1"/>
    <w:rsid w:val="004B289E"/>
    <w:rsid w:val="004B29FD"/>
    <w:rsid w:val="004B2B12"/>
    <w:rsid w:val="004B2BFF"/>
    <w:rsid w:val="004B2F2C"/>
    <w:rsid w:val="004B312A"/>
    <w:rsid w:val="004B3281"/>
    <w:rsid w:val="004B32B5"/>
    <w:rsid w:val="004B3480"/>
    <w:rsid w:val="004B39A9"/>
    <w:rsid w:val="004B3D44"/>
    <w:rsid w:val="004B402B"/>
    <w:rsid w:val="004B405E"/>
    <w:rsid w:val="004B4A0D"/>
    <w:rsid w:val="004B4A19"/>
    <w:rsid w:val="004B50D9"/>
    <w:rsid w:val="004B54FF"/>
    <w:rsid w:val="004B577F"/>
    <w:rsid w:val="004B663C"/>
    <w:rsid w:val="004B673A"/>
    <w:rsid w:val="004B6A17"/>
    <w:rsid w:val="004B6E3A"/>
    <w:rsid w:val="004B6E62"/>
    <w:rsid w:val="004B6F42"/>
    <w:rsid w:val="004B74B7"/>
    <w:rsid w:val="004B7587"/>
    <w:rsid w:val="004B759D"/>
    <w:rsid w:val="004B78B7"/>
    <w:rsid w:val="004B7A20"/>
    <w:rsid w:val="004B7D83"/>
    <w:rsid w:val="004B7E3E"/>
    <w:rsid w:val="004C019D"/>
    <w:rsid w:val="004C01E5"/>
    <w:rsid w:val="004C04BB"/>
    <w:rsid w:val="004C0A85"/>
    <w:rsid w:val="004C0B2A"/>
    <w:rsid w:val="004C0D77"/>
    <w:rsid w:val="004C0DF4"/>
    <w:rsid w:val="004C10BE"/>
    <w:rsid w:val="004C13A3"/>
    <w:rsid w:val="004C140E"/>
    <w:rsid w:val="004C1418"/>
    <w:rsid w:val="004C16EA"/>
    <w:rsid w:val="004C1A80"/>
    <w:rsid w:val="004C1E56"/>
    <w:rsid w:val="004C2AB6"/>
    <w:rsid w:val="004C2FD3"/>
    <w:rsid w:val="004C2FFE"/>
    <w:rsid w:val="004C311F"/>
    <w:rsid w:val="004C3344"/>
    <w:rsid w:val="004C387C"/>
    <w:rsid w:val="004C4A53"/>
    <w:rsid w:val="004C4BB2"/>
    <w:rsid w:val="004C5071"/>
    <w:rsid w:val="004C56AF"/>
    <w:rsid w:val="004C589B"/>
    <w:rsid w:val="004C5D1F"/>
    <w:rsid w:val="004C620F"/>
    <w:rsid w:val="004C688B"/>
    <w:rsid w:val="004C6FBB"/>
    <w:rsid w:val="004C719E"/>
    <w:rsid w:val="004C7280"/>
    <w:rsid w:val="004C739D"/>
    <w:rsid w:val="004C7428"/>
    <w:rsid w:val="004C753B"/>
    <w:rsid w:val="004D0217"/>
    <w:rsid w:val="004D028E"/>
    <w:rsid w:val="004D0D15"/>
    <w:rsid w:val="004D0DAE"/>
    <w:rsid w:val="004D1078"/>
    <w:rsid w:val="004D137C"/>
    <w:rsid w:val="004D1AE1"/>
    <w:rsid w:val="004D1D79"/>
    <w:rsid w:val="004D222F"/>
    <w:rsid w:val="004D23E1"/>
    <w:rsid w:val="004D24B9"/>
    <w:rsid w:val="004D268F"/>
    <w:rsid w:val="004D2A9F"/>
    <w:rsid w:val="004D31D8"/>
    <w:rsid w:val="004D3AA4"/>
    <w:rsid w:val="004D3B07"/>
    <w:rsid w:val="004D3D58"/>
    <w:rsid w:val="004D451C"/>
    <w:rsid w:val="004D469B"/>
    <w:rsid w:val="004D47CA"/>
    <w:rsid w:val="004D4CBE"/>
    <w:rsid w:val="004D4DCB"/>
    <w:rsid w:val="004D4DFB"/>
    <w:rsid w:val="004D50C1"/>
    <w:rsid w:val="004D5448"/>
    <w:rsid w:val="004D58E9"/>
    <w:rsid w:val="004D59DE"/>
    <w:rsid w:val="004D5ACA"/>
    <w:rsid w:val="004D5DC3"/>
    <w:rsid w:val="004D5EBF"/>
    <w:rsid w:val="004D5F79"/>
    <w:rsid w:val="004D650B"/>
    <w:rsid w:val="004D6668"/>
    <w:rsid w:val="004D666E"/>
    <w:rsid w:val="004D68E9"/>
    <w:rsid w:val="004D6B4D"/>
    <w:rsid w:val="004D6EF0"/>
    <w:rsid w:val="004D6F0D"/>
    <w:rsid w:val="004D70D2"/>
    <w:rsid w:val="004D70FA"/>
    <w:rsid w:val="004D722D"/>
    <w:rsid w:val="004D72D1"/>
    <w:rsid w:val="004D79E2"/>
    <w:rsid w:val="004D7A59"/>
    <w:rsid w:val="004D7D5A"/>
    <w:rsid w:val="004E011D"/>
    <w:rsid w:val="004E04C2"/>
    <w:rsid w:val="004E0656"/>
    <w:rsid w:val="004E0932"/>
    <w:rsid w:val="004E0E06"/>
    <w:rsid w:val="004E0E13"/>
    <w:rsid w:val="004E0E29"/>
    <w:rsid w:val="004E1000"/>
    <w:rsid w:val="004E12E7"/>
    <w:rsid w:val="004E29E4"/>
    <w:rsid w:val="004E3458"/>
    <w:rsid w:val="004E34F6"/>
    <w:rsid w:val="004E35DE"/>
    <w:rsid w:val="004E38AE"/>
    <w:rsid w:val="004E3AB4"/>
    <w:rsid w:val="004E3E9A"/>
    <w:rsid w:val="004E41F3"/>
    <w:rsid w:val="004E43AF"/>
    <w:rsid w:val="004E44B7"/>
    <w:rsid w:val="004E46D5"/>
    <w:rsid w:val="004E4B9E"/>
    <w:rsid w:val="004E5105"/>
    <w:rsid w:val="004E5279"/>
    <w:rsid w:val="004E559C"/>
    <w:rsid w:val="004E58EF"/>
    <w:rsid w:val="004E5BD5"/>
    <w:rsid w:val="004E6078"/>
    <w:rsid w:val="004E6C45"/>
    <w:rsid w:val="004E6D5A"/>
    <w:rsid w:val="004E7290"/>
    <w:rsid w:val="004E779C"/>
    <w:rsid w:val="004E7819"/>
    <w:rsid w:val="004E786D"/>
    <w:rsid w:val="004E79BC"/>
    <w:rsid w:val="004E7AE4"/>
    <w:rsid w:val="004F0669"/>
    <w:rsid w:val="004F0ED4"/>
    <w:rsid w:val="004F180D"/>
    <w:rsid w:val="004F1841"/>
    <w:rsid w:val="004F1B3C"/>
    <w:rsid w:val="004F1D1F"/>
    <w:rsid w:val="004F2225"/>
    <w:rsid w:val="004F2286"/>
    <w:rsid w:val="004F25DE"/>
    <w:rsid w:val="004F263C"/>
    <w:rsid w:val="004F278A"/>
    <w:rsid w:val="004F2A2E"/>
    <w:rsid w:val="004F2BDF"/>
    <w:rsid w:val="004F2D26"/>
    <w:rsid w:val="004F31E6"/>
    <w:rsid w:val="004F353E"/>
    <w:rsid w:val="004F3657"/>
    <w:rsid w:val="004F3BA5"/>
    <w:rsid w:val="004F3E54"/>
    <w:rsid w:val="004F4150"/>
    <w:rsid w:val="004F43A4"/>
    <w:rsid w:val="004F4AF7"/>
    <w:rsid w:val="004F4DA3"/>
    <w:rsid w:val="004F51E9"/>
    <w:rsid w:val="004F520E"/>
    <w:rsid w:val="004F5298"/>
    <w:rsid w:val="004F55DE"/>
    <w:rsid w:val="004F56AD"/>
    <w:rsid w:val="004F5C3C"/>
    <w:rsid w:val="004F5E04"/>
    <w:rsid w:val="004F60C7"/>
    <w:rsid w:val="004F60D0"/>
    <w:rsid w:val="004F663A"/>
    <w:rsid w:val="004F6688"/>
    <w:rsid w:val="004F6BE0"/>
    <w:rsid w:val="004F6C11"/>
    <w:rsid w:val="004F74B3"/>
    <w:rsid w:val="004F74EF"/>
    <w:rsid w:val="004F757D"/>
    <w:rsid w:val="004F7599"/>
    <w:rsid w:val="004F78B5"/>
    <w:rsid w:val="004F7965"/>
    <w:rsid w:val="004F7CBD"/>
    <w:rsid w:val="004F7E52"/>
    <w:rsid w:val="004F7E6F"/>
    <w:rsid w:val="0050065C"/>
    <w:rsid w:val="005008E1"/>
    <w:rsid w:val="00500974"/>
    <w:rsid w:val="00500E0F"/>
    <w:rsid w:val="005019AC"/>
    <w:rsid w:val="005019F2"/>
    <w:rsid w:val="005020F4"/>
    <w:rsid w:val="0050226E"/>
    <w:rsid w:val="00502469"/>
    <w:rsid w:val="0050250E"/>
    <w:rsid w:val="00502912"/>
    <w:rsid w:val="00502952"/>
    <w:rsid w:val="00502B38"/>
    <w:rsid w:val="00502CF5"/>
    <w:rsid w:val="00502EA1"/>
    <w:rsid w:val="00503484"/>
    <w:rsid w:val="005034C4"/>
    <w:rsid w:val="00503789"/>
    <w:rsid w:val="00503A26"/>
    <w:rsid w:val="00503D8E"/>
    <w:rsid w:val="00504417"/>
    <w:rsid w:val="0050475B"/>
    <w:rsid w:val="00504BDD"/>
    <w:rsid w:val="00505157"/>
    <w:rsid w:val="005053C6"/>
    <w:rsid w:val="0050550A"/>
    <w:rsid w:val="00506348"/>
    <w:rsid w:val="00506377"/>
    <w:rsid w:val="00506484"/>
    <w:rsid w:val="00506530"/>
    <w:rsid w:val="00506895"/>
    <w:rsid w:val="0050690A"/>
    <w:rsid w:val="00506D43"/>
    <w:rsid w:val="00506E4F"/>
    <w:rsid w:val="00507327"/>
    <w:rsid w:val="0050755A"/>
    <w:rsid w:val="00507910"/>
    <w:rsid w:val="005107F5"/>
    <w:rsid w:val="005109C5"/>
    <w:rsid w:val="00510A0F"/>
    <w:rsid w:val="00510E7F"/>
    <w:rsid w:val="00511104"/>
    <w:rsid w:val="00511130"/>
    <w:rsid w:val="005116FF"/>
    <w:rsid w:val="00511755"/>
    <w:rsid w:val="00511923"/>
    <w:rsid w:val="00511E3C"/>
    <w:rsid w:val="0051297D"/>
    <w:rsid w:val="00512C20"/>
    <w:rsid w:val="00512E4A"/>
    <w:rsid w:val="005131F9"/>
    <w:rsid w:val="00513548"/>
    <w:rsid w:val="00513AE3"/>
    <w:rsid w:val="00513BF3"/>
    <w:rsid w:val="00513C3D"/>
    <w:rsid w:val="0051475E"/>
    <w:rsid w:val="0051484E"/>
    <w:rsid w:val="00514913"/>
    <w:rsid w:val="0051512E"/>
    <w:rsid w:val="0051575B"/>
    <w:rsid w:val="005158EE"/>
    <w:rsid w:val="005159EA"/>
    <w:rsid w:val="00515B79"/>
    <w:rsid w:val="005160C2"/>
    <w:rsid w:val="005163D3"/>
    <w:rsid w:val="0051791A"/>
    <w:rsid w:val="00517A0A"/>
    <w:rsid w:val="00517A45"/>
    <w:rsid w:val="00517EB8"/>
    <w:rsid w:val="005201B4"/>
    <w:rsid w:val="0052037E"/>
    <w:rsid w:val="0052097B"/>
    <w:rsid w:val="00520C61"/>
    <w:rsid w:val="00520CA5"/>
    <w:rsid w:val="00520CF6"/>
    <w:rsid w:val="005210D4"/>
    <w:rsid w:val="0052147F"/>
    <w:rsid w:val="00521AD5"/>
    <w:rsid w:val="00521BCC"/>
    <w:rsid w:val="0052215F"/>
    <w:rsid w:val="00522265"/>
    <w:rsid w:val="0052293C"/>
    <w:rsid w:val="005229FC"/>
    <w:rsid w:val="00522FD1"/>
    <w:rsid w:val="005230E1"/>
    <w:rsid w:val="00523D49"/>
    <w:rsid w:val="005240BB"/>
    <w:rsid w:val="005241D5"/>
    <w:rsid w:val="005244B4"/>
    <w:rsid w:val="0052455B"/>
    <w:rsid w:val="005245DA"/>
    <w:rsid w:val="005249E3"/>
    <w:rsid w:val="00524B1F"/>
    <w:rsid w:val="00524B23"/>
    <w:rsid w:val="00524B28"/>
    <w:rsid w:val="00524EF3"/>
    <w:rsid w:val="0052545B"/>
    <w:rsid w:val="00525481"/>
    <w:rsid w:val="005256AE"/>
    <w:rsid w:val="00525789"/>
    <w:rsid w:val="00525837"/>
    <w:rsid w:val="00525CB3"/>
    <w:rsid w:val="00525D57"/>
    <w:rsid w:val="00525FB1"/>
    <w:rsid w:val="0052653D"/>
    <w:rsid w:val="00526B68"/>
    <w:rsid w:val="00526EFC"/>
    <w:rsid w:val="005275A2"/>
    <w:rsid w:val="00527C46"/>
    <w:rsid w:val="00527CE6"/>
    <w:rsid w:val="00530226"/>
    <w:rsid w:val="00530436"/>
    <w:rsid w:val="005306A6"/>
    <w:rsid w:val="00530992"/>
    <w:rsid w:val="00530C32"/>
    <w:rsid w:val="005314EF"/>
    <w:rsid w:val="00531542"/>
    <w:rsid w:val="0053221D"/>
    <w:rsid w:val="0053229E"/>
    <w:rsid w:val="00532F2B"/>
    <w:rsid w:val="00533021"/>
    <w:rsid w:val="00533277"/>
    <w:rsid w:val="00533598"/>
    <w:rsid w:val="00533717"/>
    <w:rsid w:val="0053388D"/>
    <w:rsid w:val="00533DF1"/>
    <w:rsid w:val="005340C7"/>
    <w:rsid w:val="00534194"/>
    <w:rsid w:val="0053425B"/>
    <w:rsid w:val="005344B5"/>
    <w:rsid w:val="0053456F"/>
    <w:rsid w:val="00534B96"/>
    <w:rsid w:val="0053507A"/>
    <w:rsid w:val="005351B2"/>
    <w:rsid w:val="005355B6"/>
    <w:rsid w:val="00535F99"/>
    <w:rsid w:val="00536165"/>
    <w:rsid w:val="00536243"/>
    <w:rsid w:val="00536623"/>
    <w:rsid w:val="00536EE8"/>
    <w:rsid w:val="0053703B"/>
    <w:rsid w:val="0053735F"/>
    <w:rsid w:val="005378E8"/>
    <w:rsid w:val="00537A6F"/>
    <w:rsid w:val="00537CCD"/>
    <w:rsid w:val="00537CDA"/>
    <w:rsid w:val="00540160"/>
    <w:rsid w:val="00540316"/>
    <w:rsid w:val="005409F4"/>
    <w:rsid w:val="00540A1F"/>
    <w:rsid w:val="00540D4E"/>
    <w:rsid w:val="0054114D"/>
    <w:rsid w:val="00541183"/>
    <w:rsid w:val="0054146C"/>
    <w:rsid w:val="00541755"/>
    <w:rsid w:val="00541757"/>
    <w:rsid w:val="00542008"/>
    <w:rsid w:val="00542500"/>
    <w:rsid w:val="00542B4A"/>
    <w:rsid w:val="00542F22"/>
    <w:rsid w:val="0054371A"/>
    <w:rsid w:val="005439F9"/>
    <w:rsid w:val="00543CCD"/>
    <w:rsid w:val="00543E5C"/>
    <w:rsid w:val="00543F92"/>
    <w:rsid w:val="00544063"/>
    <w:rsid w:val="005440AD"/>
    <w:rsid w:val="00544513"/>
    <w:rsid w:val="00544CD2"/>
    <w:rsid w:val="00544E2A"/>
    <w:rsid w:val="00544E84"/>
    <w:rsid w:val="0054502F"/>
    <w:rsid w:val="005454E6"/>
    <w:rsid w:val="0054599B"/>
    <w:rsid w:val="00545A1E"/>
    <w:rsid w:val="00545CCB"/>
    <w:rsid w:val="00545F6B"/>
    <w:rsid w:val="005461AF"/>
    <w:rsid w:val="005461E8"/>
    <w:rsid w:val="00546B14"/>
    <w:rsid w:val="00546E33"/>
    <w:rsid w:val="00546F75"/>
    <w:rsid w:val="0054708F"/>
    <w:rsid w:val="00547A58"/>
    <w:rsid w:val="00547D1C"/>
    <w:rsid w:val="00547FB3"/>
    <w:rsid w:val="00547FE1"/>
    <w:rsid w:val="0055054F"/>
    <w:rsid w:val="00550565"/>
    <w:rsid w:val="005507EA"/>
    <w:rsid w:val="00550C80"/>
    <w:rsid w:val="00550D0E"/>
    <w:rsid w:val="005510E3"/>
    <w:rsid w:val="00551145"/>
    <w:rsid w:val="00551250"/>
    <w:rsid w:val="00551562"/>
    <w:rsid w:val="00551762"/>
    <w:rsid w:val="00551E75"/>
    <w:rsid w:val="00552095"/>
    <w:rsid w:val="00552196"/>
    <w:rsid w:val="005525B3"/>
    <w:rsid w:val="0055264B"/>
    <w:rsid w:val="00552753"/>
    <w:rsid w:val="00552C77"/>
    <w:rsid w:val="00553255"/>
    <w:rsid w:val="00553571"/>
    <w:rsid w:val="00553869"/>
    <w:rsid w:val="0055389B"/>
    <w:rsid w:val="00553B0F"/>
    <w:rsid w:val="00553B82"/>
    <w:rsid w:val="00553CFB"/>
    <w:rsid w:val="0055416E"/>
    <w:rsid w:val="0055421D"/>
    <w:rsid w:val="005542B5"/>
    <w:rsid w:val="0055452B"/>
    <w:rsid w:val="00554593"/>
    <w:rsid w:val="005546F6"/>
    <w:rsid w:val="0055500A"/>
    <w:rsid w:val="005557EE"/>
    <w:rsid w:val="00555911"/>
    <w:rsid w:val="0055594C"/>
    <w:rsid w:val="005559AB"/>
    <w:rsid w:val="00555F78"/>
    <w:rsid w:val="00556068"/>
    <w:rsid w:val="0055654B"/>
    <w:rsid w:val="0055672D"/>
    <w:rsid w:val="00556858"/>
    <w:rsid w:val="005568EC"/>
    <w:rsid w:val="00556CF6"/>
    <w:rsid w:val="00556E9A"/>
    <w:rsid w:val="005570FF"/>
    <w:rsid w:val="00557550"/>
    <w:rsid w:val="00557891"/>
    <w:rsid w:val="00557AEB"/>
    <w:rsid w:val="00557B15"/>
    <w:rsid w:val="00557BDC"/>
    <w:rsid w:val="00557C78"/>
    <w:rsid w:val="0056045C"/>
    <w:rsid w:val="005605D1"/>
    <w:rsid w:val="00560865"/>
    <w:rsid w:val="00560C1B"/>
    <w:rsid w:val="00560FDC"/>
    <w:rsid w:val="00561058"/>
    <w:rsid w:val="0056107E"/>
    <w:rsid w:val="00561118"/>
    <w:rsid w:val="005614EC"/>
    <w:rsid w:val="00561572"/>
    <w:rsid w:val="00561899"/>
    <w:rsid w:val="00561BDA"/>
    <w:rsid w:val="00562075"/>
    <w:rsid w:val="0056207F"/>
    <w:rsid w:val="005627B9"/>
    <w:rsid w:val="00562891"/>
    <w:rsid w:val="005629E2"/>
    <w:rsid w:val="00562A1D"/>
    <w:rsid w:val="00562A5E"/>
    <w:rsid w:val="00562BEA"/>
    <w:rsid w:val="00562DC8"/>
    <w:rsid w:val="0056380C"/>
    <w:rsid w:val="00563C14"/>
    <w:rsid w:val="00563F72"/>
    <w:rsid w:val="00563FBB"/>
    <w:rsid w:val="00563FC4"/>
    <w:rsid w:val="00564641"/>
    <w:rsid w:val="005647FA"/>
    <w:rsid w:val="00564BED"/>
    <w:rsid w:val="00564C30"/>
    <w:rsid w:val="00564FFF"/>
    <w:rsid w:val="00565281"/>
    <w:rsid w:val="00565384"/>
    <w:rsid w:val="00565488"/>
    <w:rsid w:val="005655E6"/>
    <w:rsid w:val="00566451"/>
    <w:rsid w:val="005667FD"/>
    <w:rsid w:val="00566CA7"/>
    <w:rsid w:val="00566D84"/>
    <w:rsid w:val="005671A1"/>
    <w:rsid w:val="005677A1"/>
    <w:rsid w:val="00567B5E"/>
    <w:rsid w:val="00567CD3"/>
    <w:rsid w:val="00567D23"/>
    <w:rsid w:val="00570550"/>
    <w:rsid w:val="005705AB"/>
    <w:rsid w:val="00570C26"/>
    <w:rsid w:val="00570CC7"/>
    <w:rsid w:val="00570E12"/>
    <w:rsid w:val="00570E2B"/>
    <w:rsid w:val="00570FD6"/>
    <w:rsid w:val="00570FEE"/>
    <w:rsid w:val="00571417"/>
    <w:rsid w:val="00571AE6"/>
    <w:rsid w:val="0057274D"/>
    <w:rsid w:val="00572A95"/>
    <w:rsid w:val="00573BEF"/>
    <w:rsid w:val="00573CED"/>
    <w:rsid w:val="00574A3D"/>
    <w:rsid w:val="00574D2A"/>
    <w:rsid w:val="00574F35"/>
    <w:rsid w:val="00574FE0"/>
    <w:rsid w:val="0057505E"/>
    <w:rsid w:val="00575FCA"/>
    <w:rsid w:val="00576046"/>
    <w:rsid w:val="005762F7"/>
    <w:rsid w:val="00576334"/>
    <w:rsid w:val="00576558"/>
    <w:rsid w:val="0057657D"/>
    <w:rsid w:val="005767F8"/>
    <w:rsid w:val="00576C05"/>
    <w:rsid w:val="0057714E"/>
    <w:rsid w:val="0057739F"/>
    <w:rsid w:val="005775B9"/>
    <w:rsid w:val="0057793E"/>
    <w:rsid w:val="00577FD7"/>
    <w:rsid w:val="005805B8"/>
    <w:rsid w:val="00580603"/>
    <w:rsid w:val="00581211"/>
    <w:rsid w:val="00581C5F"/>
    <w:rsid w:val="00582107"/>
    <w:rsid w:val="00582EFF"/>
    <w:rsid w:val="00583674"/>
    <w:rsid w:val="00583ABA"/>
    <w:rsid w:val="00583ACA"/>
    <w:rsid w:val="00583D66"/>
    <w:rsid w:val="00583E08"/>
    <w:rsid w:val="00583F7C"/>
    <w:rsid w:val="0058424B"/>
    <w:rsid w:val="0058476D"/>
    <w:rsid w:val="00585198"/>
    <w:rsid w:val="005852FD"/>
    <w:rsid w:val="00585579"/>
    <w:rsid w:val="00585A77"/>
    <w:rsid w:val="00585ED7"/>
    <w:rsid w:val="0058608F"/>
    <w:rsid w:val="00586338"/>
    <w:rsid w:val="005864A8"/>
    <w:rsid w:val="00586C2E"/>
    <w:rsid w:val="00586C83"/>
    <w:rsid w:val="00586CB2"/>
    <w:rsid w:val="00586D77"/>
    <w:rsid w:val="00586FCC"/>
    <w:rsid w:val="00587171"/>
    <w:rsid w:val="00587321"/>
    <w:rsid w:val="00590398"/>
    <w:rsid w:val="00590566"/>
    <w:rsid w:val="00590B1C"/>
    <w:rsid w:val="00590DD8"/>
    <w:rsid w:val="00591153"/>
    <w:rsid w:val="00591346"/>
    <w:rsid w:val="0059134F"/>
    <w:rsid w:val="0059166A"/>
    <w:rsid w:val="005916EB"/>
    <w:rsid w:val="00591E08"/>
    <w:rsid w:val="0059203E"/>
    <w:rsid w:val="00592F77"/>
    <w:rsid w:val="005932B4"/>
    <w:rsid w:val="005938E7"/>
    <w:rsid w:val="00593BDA"/>
    <w:rsid w:val="00593EEB"/>
    <w:rsid w:val="00593F79"/>
    <w:rsid w:val="00593FDC"/>
    <w:rsid w:val="00594428"/>
    <w:rsid w:val="005945E5"/>
    <w:rsid w:val="00594953"/>
    <w:rsid w:val="00594C8F"/>
    <w:rsid w:val="00595478"/>
    <w:rsid w:val="00595570"/>
    <w:rsid w:val="00595611"/>
    <w:rsid w:val="00595686"/>
    <w:rsid w:val="0059570A"/>
    <w:rsid w:val="0059570C"/>
    <w:rsid w:val="00595840"/>
    <w:rsid w:val="00595889"/>
    <w:rsid w:val="00595A87"/>
    <w:rsid w:val="00595B3C"/>
    <w:rsid w:val="005964FA"/>
    <w:rsid w:val="005969A3"/>
    <w:rsid w:val="00596A29"/>
    <w:rsid w:val="00597430"/>
    <w:rsid w:val="005979CA"/>
    <w:rsid w:val="005A0119"/>
    <w:rsid w:val="005A0A02"/>
    <w:rsid w:val="005A0B32"/>
    <w:rsid w:val="005A0B93"/>
    <w:rsid w:val="005A108A"/>
    <w:rsid w:val="005A1217"/>
    <w:rsid w:val="005A141A"/>
    <w:rsid w:val="005A14E6"/>
    <w:rsid w:val="005A14E8"/>
    <w:rsid w:val="005A20E2"/>
    <w:rsid w:val="005A2349"/>
    <w:rsid w:val="005A236F"/>
    <w:rsid w:val="005A2433"/>
    <w:rsid w:val="005A2563"/>
    <w:rsid w:val="005A25A2"/>
    <w:rsid w:val="005A277D"/>
    <w:rsid w:val="005A2AF9"/>
    <w:rsid w:val="005A2FD5"/>
    <w:rsid w:val="005A3265"/>
    <w:rsid w:val="005A3611"/>
    <w:rsid w:val="005A363C"/>
    <w:rsid w:val="005A37B2"/>
    <w:rsid w:val="005A3993"/>
    <w:rsid w:val="005A3A18"/>
    <w:rsid w:val="005A3C16"/>
    <w:rsid w:val="005A424F"/>
    <w:rsid w:val="005A4265"/>
    <w:rsid w:val="005A4312"/>
    <w:rsid w:val="005A45A4"/>
    <w:rsid w:val="005A4B00"/>
    <w:rsid w:val="005A4F18"/>
    <w:rsid w:val="005A5205"/>
    <w:rsid w:val="005A5954"/>
    <w:rsid w:val="005A59B3"/>
    <w:rsid w:val="005A6249"/>
    <w:rsid w:val="005A6CE7"/>
    <w:rsid w:val="005A6D91"/>
    <w:rsid w:val="005A7320"/>
    <w:rsid w:val="005A788E"/>
    <w:rsid w:val="005B0203"/>
    <w:rsid w:val="005B02EC"/>
    <w:rsid w:val="005B02F8"/>
    <w:rsid w:val="005B0A1B"/>
    <w:rsid w:val="005B0A82"/>
    <w:rsid w:val="005B0BBE"/>
    <w:rsid w:val="005B11EE"/>
    <w:rsid w:val="005B18B6"/>
    <w:rsid w:val="005B1B97"/>
    <w:rsid w:val="005B2489"/>
    <w:rsid w:val="005B2E46"/>
    <w:rsid w:val="005B33AF"/>
    <w:rsid w:val="005B345F"/>
    <w:rsid w:val="005B366A"/>
    <w:rsid w:val="005B36B6"/>
    <w:rsid w:val="005B36D4"/>
    <w:rsid w:val="005B3F35"/>
    <w:rsid w:val="005B40CA"/>
    <w:rsid w:val="005B4332"/>
    <w:rsid w:val="005B4619"/>
    <w:rsid w:val="005B4FF0"/>
    <w:rsid w:val="005B519B"/>
    <w:rsid w:val="005B55F3"/>
    <w:rsid w:val="005B5ABC"/>
    <w:rsid w:val="005B5DC7"/>
    <w:rsid w:val="005B60B3"/>
    <w:rsid w:val="005B6916"/>
    <w:rsid w:val="005B722A"/>
    <w:rsid w:val="005B72A2"/>
    <w:rsid w:val="005B7301"/>
    <w:rsid w:val="005B7728"/>
    <w:rsid w:val="005B7BD4"/>
    <w:rsid w:val="005C014E"/>
    <w:rsid w:val="005C0334"/>
    <w:rsid w:val="005C0637"/>
    <w:rsid w:val="005C074A"/>
    <w:rsid w:val="005C0D35"/>
    <w:rsid w:val="005C0E9F"/>
    <w:rsid w:val="005C1137"/>
    <w:rsid w:val="005C12A2"/>
    <w:rsid w:val="005C1740"/>
    <w:rsid w:val="005C187E"/>
    <w:rsid w:val="005C1896"/>
    <w:rsid w:val="005C18BC"/>
    <w:rsid w:val="005C1993"/>
    <w:rsid w:val="005C1AF0"/>
    <w:rsid w:val="005C1EE2"/>
    <w:rsid w:val="005C22E4"/>
    <w:rsid w:val="005C2479"/>
    <w:rsid w:val="005C28F0"/>
    <w:rsid w:val="005C2963"/>
    <w:rsid w:val="005C2A9E"/>
    <w:rsid w:val="005C2D7D"/>
    <w:rsid w:val="005C3674"/>
    <w:rsid w:val="005C37E8"/>
    <w:rsid w:val="005C3B57"/>
    <w:rsid w:val="005C3E54"/>
    <w:rsid w:val="005C44D0"/>
    <w:rsid w:val="005C4509"/>
    <w:rsid w:val="005C4821"/>
    <w:rsid w:val="005C4D3F"/>
    <w:rsid w:val="005C4F9D"/>
    <w:rsid w:val="005C5011"/>
    <w:rsid w:val="005C506B"/>
    <w:rsid w:val="005C523D"/>
    <w:rsid w:val="005C5698"/>
    <w:rsid w:val="005C5919"/>
    <w:rsid w:val="005C5C9B"/>
    <w:rsid w:val="005C5F37"/>
    <w:rsid w:val="005C6177"/>
    <w:rsid w:val="005C6281"/>
    <w:rsid w:val="005C6339"/>
    <w:rsid w:val="005C6423"/>
    <w:rsid w:val="005C67A4"/>
    <w:rsid w:val="005C6846"/>
    <w:rsid w:val="005C693F"/>
    <w:rsid w:val="005C6A4E"/>
    <w:rsid w:val="005C6C39"/>
    <w:rsid w:val="005C6F08"/>
    <w:rsid w:val="005C75E0"/>
    <w:rsid w:val="005C76A4"/>
    <w:rsid w:val="005C7D41"/>
    <w:rsid w:val="005D135C"/>
    <w:rsid w:val="005D1A70"/>
    <w:rsid w:val="005D1ACE"/>
    <w:rsid w:val="005D2162"/>
    <w:rsid w:val="005D2617"/>
    <w:rsid w:val="005D2A43"/>
    <w:rsid w:val="005D2AEF"/>
    <w:rsid w:val="005D2CBF"/>
    <w:rsid w:val="005D2EBE"/>
    <w:rsid w:val="005D360D"/>
    <w:rsid w:val="005D3A34"/>
    <w:rsid w:val="005D3E0C"/>
    <w:rsid w:val="005D4060"/>
    <w:rsid w:val="005D42C3"/>
    <w:rsid w:val="005D4636"/>
    <w:rsid w:val="005D48CC"/>
    <w:rsid w:val="005D4F8E"/>
    <w:rsid w:val="005D5151"/>
    <w:rsid w:val="005D58E5"/>
    <w:rsid w:val="005D5FCA"/>
    <w:rsid w:val="005D633F"/>
    <w:rsid w:val="005D6971"/>
    <w:rsid w:val="005D6D3C"/>
    <w:rsid w:val="005D6E91"/>
    <w:rsid w:val="005D6E96"/>
    <w:rsid w:val="005D705D"/>
    <w:rsid w:val="005D7D02"/>
    <w:rsid w:val="005D7D52"/>
    <w:rsid w:val="005D7D8E"/>
    <w:rsid w:val="005E0053"/>
    <w:rsid w:val="005E013F"/>
    <w:rsid w:val="005E0615"/>
    <w:rsid w:val="005E0AD8"/>
    <w:rsid w:val="005E0ADB"/>
    <w:rsid w:val="005E0BB7"/>
    <w:rsid w:val="005E0D21"/>
    <w:rsid w:val="005E10A5"/>
    <w:rsid w:val="005E19F2"/>
    <w:rsid w:val="005E1D13"/>
    <w:rsid w:val="005E22F9"/>
    <w:rsid w:val="005E23E2"/>
    <w:rsid w:val="005E2755"/>
    <w:rsid w:val="005E27D4"/>
    <w:rsid w:val="005E29FE"/>
    <w:rsid w:val="005E2B34"/>
    <w:rsid w:val="005E3468"/>
    <w:rsid w:val="005E36EE"/>
    <w:rsid w:val="005E397A"/>
    <w:rsid w:val="005E3998"/>
    <w:rsid w:val="005E41D6"/>
    <w:rsid w:val="005E42B1"/>
    <w:rsid w:val="005E432E"/>
    <w:rsid w:val="005E4456"/>
    <w:rsid w:val="005E45E7"/>
    <w:rsid w:val="005E4AC0"/>
    <w:rsid w:val="005E4C42"/>
    <w:rsid w:val="005E5213"/>
    <w:rsid w:val="005E5352"/>
    <w:rsid w:val="005E5397"/>
    <w:rsid w:val="005E5420"/>
    <w:rsid w:val="005E5BA4"/>
    <w:rsid w:val="005E5FEB"/>
    <w:rsid w:val="005E63B9"/>
    <w:rsid w:val="005E658A"/>
    <w:rsid w:val="005E6750"/>
    <w:rsid w:val="005E67A6"/>
    <w:rsid w:val="005E67B0"/>
    <w:rsid w:val="005E725E"/>
    <w:rsid w:val="005E7346"/>
    <w:rsid w:val="005E7CFB"/>
    <w:rsid w:val="005E7E4F"/>
    <w:rsid w:val="005E7F00"/>
    <w:rsid w:val="005F000C"/>
    <w:rsid w:val="005F003D"/>
    <w:rsid w:val="005F01A6"/>
    <w:rsid w:val="005F01B7"/>
    <w:rsid w:val="005F0428"/>
    <w:rsid w:val="005F0B90"/>
    <w:rsid w:val="005F0D07"/>
    <w:rsid w:val="005F0EAF"/>
    <w:rsid w:val="005F1212"/>
    <w:rsid w:val="005F127F"/>
    <w:rsid w:val="005F134D"/>
    <w:rsid w:val="005F1357"/>
    <w:rsid w:val="005F1A5D"/>
    <w:rsid w:val="005F1C65"/>
    <w:rsid w:val="005F2061"/>
    <w:rsid w:val="005F269B"/>
    <w:rsid w:val="005F26F7"/>
    <w:rsid w:val="005F28CB"/>
    <w:rsid w:val="005F2A8D"/>
    <w:rsid w:val="005F2C3B"/>
    <w:rsid w:val="005F3117"/>
    <w:rsid w:val="005F3416"/>
    <w:rsid w:val="005F37A4"/>
    <w:rsid w:val="005F3B4F"/>
    <w:rsid w:val="005F3D77"/>
    <w:rsid w:val="005F3E7A"/>
    <w:rsid w:val="005F418E"/>
    <w:rsid w:val="005F4511"/>
    <w:rsid w:val="005F5405"/>
    <w:rsid w:val="005F563B"/>
    <w:rsid w:val="005F5676"/>
    <w:rsid w:val="005F5AC5"/>
    <w:rsid w:val="005F5DA5"/>
    <w:rsid w:val="005F5EED"/>
    <w:rsid w:val="005F6577"/>
    <w:rsid w:val="005F6896"/>
    <w:rsid w:val="005F6B25"/>
    <w:rsid w:val="005F6B9D"/>
    <w:rsid w:val="005F6C51"/>
    <w:rsid w:val="005F720B"/>
    <w:rsid w:val="005F7462"/>
    <w:rsid w:val="005F7966"/>
    <w:rsid w:val="005F7A86"/>
    <w:rsid w:val="005F7C50"/>
    <w:rsid w:val="005F7E32"/>
    <w:rsid w:val="0060005D"/>
    <w:rsid w:val="006000A8"/>
    <w:rsid w:val="0060030E"/>
    <w:rsid w:val="00600393"/>
    <w:rsid w:val="006006DF"/>
    <w:rsid w:val="00600C77"/>
    <w:rsid w:val="0060148F"/>
    <w:rsid w:val="006015D2"/>
    <w:rsid w:val="00601838"/>
    <w:rsid w:val="00601896"/>
    <w:rsid w:val="00601A29"/>
    <w:rsid w:val="00601D49"/>
    <w:rsid w:val="00601E12"/>
    <w:rsid w:val="00601E3F"/>
    <w:rsid w:val="00603003"/>
    <w:rsid w:val="00603148"/>
    <w:rsid w:val="006032A6"/>
    <w:rsid w:val="00603456"/>
    <w:rsid w:val="006035BF"/>
    <w:rsid w:val="00603628"/>
    <w:rsid w:val="006037B9"/>
    <w:rsid w:val="00603E5A"/>
    <w:rsid w:val="006041CB"/>
    <w:rsid w:val="006043E6"/>
    <w:rsid w:val="00604996"/>
    <w:rsid w:val="006049D6"/>
    <w:rsid w:val="00604FA8"/>
    <w:rsid w:val="00605111"/>
    <w:rsid w:val="00605428"/>
    <w:rsid w:val="006054D9"/>
    <w:rsid w:val="0060597A"/>
    <w:rsid w:val="006059B0"/>
    <w:rsid w:val="0060612D"/>
    <w:rsid w:val="00606555"/>
    <w:rsid w:val="00606FD6"/>
    <w:rsid w:val="006073C7"/>
    <w:rsid w:val="00607B9D"/>
    <w:rsid w:val="00607CDB"/>
    <w:rsid w:val="00610A84"/>
    <w:rsid w:val="00611094"/>
    <w:rsid w:val="00611A84"/>
    <w:rsid w:val="00612537"/>
    <w:rsid w:val="006125C5"/>
    <w:rsid w:val="00612AAE"/>
    <w:rsid w:val="00612B60"/>
    <w:rsid w:val="00612C47"/>
    <w:rsid w:val="00612C81"/>
    <w:rsid w:val="00612D41"/>
    <w:rsid w:val="00613453"/>
    <w:rsid w:val="00613616"/>
    <w:rsid w:val="00613992"/>
    <w:rsid w:val="00614247"/>
    <w:rsid w:val="00614325"/>
    <w:rsid w:val="00614329"/>
    <w:rsid w:val="006146C3"/>
    <w:rsid w:val="006149EA"/>
    <w:rsid w:val="00614D57"/>
    <w:rsid w:val="0061537B"/>
    <w:rsid w:val="006154D6"/>
    <w:rsid w:val="00615C62"/>
    <w:rsid w:val="00615F59"/>
    <w:rsid w:val="00616191"/>
    <w:rsid w:val="006164FE"/>
    <w:rsid w:val="00616624"/>
    <w:rsid w:val="00616DB3"/>
    <w:rsid w:val="00617277"/>
    <w:rsid w:val="0061799A"/>
    <w:rsid w:val="00617B16"/>
    <w:rsid w:val="00617E31"/>
    <w:rsid w:val="0062032E"/>
    <w:rsid w:val="00620337"/>
    <w:rsid w:val="006205E3"/>
    <w:rsid w:val="00620917"/>
    <w:rsid w:val="00620E64"/>
    <w:rsid w:val="0062121D"/>
    <w:rsid w:val="006213A1"/>
    <w:rsid w:val="0062159A"/>
    <w:rsid w:val="0062171F"/>
    <w:rsid w:val="006220BC"/>
    <w:rsid w:val="0062240F"/>
    <w:rsid w:val="00622860"/>
    <w:rsid w:val="00622902"/>
    <w:rsid w:val="006229C6"/>
    <w:rsid w:val="00622C87"/>
    <w:rsid w:val="0062302A"/>
    <w:rsid w:val="00623147"/>
    <w:rsid w:val="0062369E"/>
    <w:rsid w:val="006236A0"/>
    <w:rsid w:val="006237B2"/>
    <w:rsid w:val="00623BE5"/>
    <w:rsid w:val="00623D2B"/>
    <w:rsid w:val="00624005"/>
    <w:rsid w:val="0062401A"/>
    <w:rsid w:val="0062427B"/>
    <w:rsid w:val="00624FE9"/>
    <w:rsid w:val="00625DEA"/>
    <w:rsid w:val="00625ECC"/>
    <w:rsid w:val="006260D1"/>
    <w:rsid w:val="0062627B"/>
    <w:rsid w:val="0062676F"/>
    <w:rsid w:val="006269E9"/>
    <w:rsid w:val="00627335"/>
    <w:rsid w:val="00627667"/>
    <w:rsid w:val="006302F4"/>
    <w:rsid w:val="00630985"/>
    <w:rsid w:val="00630DD5"/>
    <w:rsid w:val="0063116E"/>
    <w:rsid w:val="006312E0"/>
    <w:rsid w:val="006313E9"/>
    <w:rsid w:val="00631532"/>
    <w:rsid w:val="006318DB"/>
    <w:rsid w:val="00631DB0"/>
    <w:rsid w:val="006320AA"/>
    <w:rsid w:val="00632C36"/>
    <w:rsid w:val="00633156"/>
    <w:rsid w:val="0063318A"/>
    <w:rsid w:val="00633856"/>
    <w:rsid w:val="00633CE9"/>
    <w:rsid w:val="00633F80"/>
    <w:rsid w:val="0063408C"/>
    <w:rsid w:val="006346B8"/>
    <w:rsid w:val="0063483B"/>
    <w:rsid w:val="00634CC6"/>
    <w:rsid w:val="006350D8"/>
    <w:rsid w:val="0063572D"/>
    <w:rsid w:val="006357A6"/>
    <w:rsid w:val="00635AD1"/>
    <w:rsid w:val="00635C87"/>
    <w:rsid w:val="00635D69"/>
    <w:rsid w:val="00635F06"/>
    <w:rsid w:val="00635F93"/>
    <w:rsid w:val="00636135"/>
    <w:rsid w:val="006364E4"/>
    <w:rsid w:val="0063677B"/>
    <w:rsid w:val="0063689F"/>
    <w:rsid w:val="0063697F"/>
    <w:rsid w:val="0063734A"/>
    <w:rsid w:val="00637816"/>
    <w:rsid w:val="006379F3"/>
    <w:rsid w:val="00637EDB"/>
    <w:rsid w:val="00640091"/>
    <w:rsid w:val="006409D6"/>
    <w:rsid w:val="00640E10"/>
    <w:rsid w:val="0064106E"/>
    <w:rsid w:val="00641175"/>
    <w:rsid w:val="0064117F"/>
    <w:rsid w:val="006411DC"/>
    <w:rsid w:val="00641223"/>
    <w:rsid w:val="0064130E"/>
    <w:rsid w:val="00641467"/>
    <w:rsid w:val="006423C3"/>
    <w:rsid w:val="00642C3D"/>
    <w:rsid w:val="00642CF5"/>
    <w:rsid w:val="00642DCB"/>
    <w:rsid w:val="006430EA"/>
    <w:rsid w:val="00643264"/>
    <w:rsid w:val="00643450"/>
    <w:rsid w:val="006434B8"/>
    <w:rsid w:val="00643DF7"/>
    <w:rsid w:val="0064441C"/>
    <w:rsid w:val="0064467D"/>
    <w:rsid w:val="006447E9"/>
    <w:rsid w:val="00644B30"/>
    <w:rsid w:val="00644CD8"/>
    <w:rsid w:val="00644E33"/>
    <w:rsid w:val="006455B0"/>
    <w:rsid w:val="006455C6"/>
    <w:rsid w:val="00645666"/>
    <w:rsid w:val="00645E42"/>
    <w:rsid w:val="0064672C"/>
    <w:rsid w:val="006471C6"/>
    <w:rsid w:val="006471F1"/>
    <w:rsid w:val="00647609"/>
    <w:rsid w:val="00647686"/>
    <w:rsid w:val="00647B85"/>
    <w:rsid w:val="0065093C"/>
    <w:rsid w:val="00650EC8"/>
    <w:rsid w:val="006511F3"/>
    <w:rsid w:val="0065134B"/>
    <w:rsid w:val="00651FEF"/>
    <w:rsid w:val="0065223B"/>
    <w:rsid w:val="006523A1"/>
    <w:rsid w:val="0065257B"/>
    <w:rsid w:val="006527D2"/>
    <w:rsid w:val="006529F6"/>
    <w:rsid w:val="0065300D"/>
    <w:rsid w:val="00653086"/>
    <w:rsid w:val="0065313C"/>
    <w:rsid w:val="006531F8"/>
    <w:rsid w:val="006535AE"/>
    <w:rsid w:val="00653989"/>
    <w:rsid w:val="0065435A"/>
    <w:rsid w:val="006544E6"/>
    <w:rsid w:val="00654790"/>
    <w:rsid w:val="006554A8"/>
    <w:rsid w:val="00655D48"/>
    <w:rsid w:val="00655F27"/>
    <w:rsid w:val="0065605D"/>
    <w:rsid w:val="0065659E"/>
    <w:rsid w:val="00656964"/>
    <w:rsid w:val="006569DC"/>
    <w:rsid w:val="00656A36"/>
    <w:rsid w:val="006576E2"/>
    <w:rsid w:val="00657D5D"/>
    <w:rsid w:val="0066018E"/>
    <w:rsid w:val="00660243"/>
    <w:rsid w:val="00660E2C"/>
    <w:rsid w:val="00661079"/>
    <w:rsid w:val="00661199"/>
    <w:rsid w:val="0066166A"/>
    <w:rsid w:val="00661C2A"/>
    <w:rsid w:val="0066210F"/>
    <w:rsid w:val="006628CE"/>
    <w:rsid w:val="00662B08"/>
    <w:rsid w:val="00662EA0"/>
    <w:rsid w:val="00662EA3"/>
    <w:rsid w:val="00663300"/>
    <w:rsid w:val="0066332E"/>
    <w:rsid w:val="00663B62"/>
    <w:rsid w:val="00663ED0"/>
    <w:rsid w:val="006646C6"/>
    <w:rsid w:val="00664B1A"/>
    <w:rsid w:val="006651A4"/>
    <w:rsid w:val="00665371"/>
    <w:rsid w:val="00665500"/>
    <w:rsid w:val="00665617"/>
    <w:rsid w:val="00665A0D"/>
    <w:rsid w:val="00665BD2"/>
    <w:rsid w:val="006662C5"/>
    <w:rsid w:val="00666750"/>
    <w:rsid w:val="0066689E"/>
    <w:rsid w:val="00666F61"/>
    <w:rsid w:val="00667055"/>
    <w:rsid w:val="006675AC"/>
    <w:rsid w:val="006675B0"/>
    <w:rsid w:val="00667689"/>
    <w:rsid w:val="00667B42"/>
    <w:rsid w:val="00667BA7"/>
    <w:rsid w:val="0067012E"/>
    <w:rsid w:val="0067041C"/>
    <w:rsid w:val="006710FE"/>
    <w:rsid w:val="00671145"/>
    <w:rsid w:val="006711D0"/>
    <w:rsid w:val="00671512"/>
    <w:rsid w:val="0067157A"/>
    <w:rsid w:val="00671892"/>
    <w:rsid w:val="00671A20"/>
    <w:rsid w:val="00671A59"/>
    <w:rsid w:val="00671B66"/>
    <w:rsid w:val="00671BC0"/>
    <w:rsid w:val="00671BD5"/>
    <w:rsid w:val="00671CD0"/>
    <w:rsid w:val="006722D2"/>
    <w:rsid w:val="0067233E"/>
    <w:rsid w:val="00672562"/>
    <w:rsid w:val="006725EC"/>
    <w:rsid w:val="006725F2"/>
    <w:rsid w:val="00672712"/>
    <w:rsid w:val="00672CBC"/>
    <w:rsid w:val="0067314B"/>
    <w:rsid w:val="00673224"/>
    <w:rsid w:val="006733A3"/>
    <w:rsid w:val="006733BE"/>
    <w:rsid w:val="00673CAE"/>
    <w:rsid w:val="0067411C"/>
    <w:rsid w:val="006748E1"/>
    <w:rsid w:val="00674D0F"/>
    <w:rsid w:val="00675064"/>
    <w:rsid w:val="00675191"/>
    <w:rsid w:val="00675680"/>
    <w:rsid w:val="006759CA"/>
    <w:rsid w:val="00675F27"/>
    <w:rsid w:val="00675FBA"/>
    <w:rsid w:val="00676A1D"/>
    <w:rsid w:val="00676DEC"/>
    <w:rsid w:val="00676DED"/>
    <w:rsid w:val="00676E47"/>
    <w:rsid w:val="006774F5"/>
    <w:rsid w:val="00677843"/>
    <w:rsid w:val="00677879"/>
    <w:rsid w:val="006800A6"/>
    <w:rsid w:val="006803A7"/>
    <w:rsid w:val="006803C4"/>
    <w:rsid w:val="00680885"/>
    <w:rsid w:val="00680964"/>
    <w:rsid w:val="00680979"/>
    <w:rsid w:val="00680CEF"/>
    <w:rsid w:val="006814A7"/>
    <w:rsid w:val="0068187F"/>
    <w:rsid w:val="00681E3E"/>
    <w:rsid w:val="00681F2B"/>
    <w:rsid w:val="00682300"/>
    <w:rsid w:val="006823B0"/>
    <w:rsid w:val="006826E2"/>
    <w:rsid w:val="00682F04"/>
    <w:rsid w:val="0068309D"/>
    <w:rsid w:val="00683636"/>
    <w:rsid w:val="00683C28"/>
    <w:rsid w:val="00684542"/>
    <w:rsid w:val="006847AF"/>
    <w:rsid w:val="00684A53"/>
    <w:rsid w:val="00684A7E"/>
    <w:rsid w:val="006850E8"/>
    <w:rsid w:val="006851BC"/>
    <w:rsid w:val="00685311"/>
    <w:rsid w:val="006856C2"/>
    <w:rsid w:val="00685A9B"/>
    <w:rsid w:val="00685B56"/>
    <w:rsid w:val="00685E2F"/>
    <w:rsid w:val="0068623E"/>
    <w:rsid w:val="0068695D"/>
    <w:rsid w:val="00687006"/>
    <w:rsid w:val="006872E2"/>
    <w:rsid w:val="00687601"/>
    <w:rsid w:val="006877DD"/>
    <w:rsid w:val="00687C6D"/>
    <w:rsid w:val="0069060B"/>
    <w:rsid w:val="0069074F"/>
    <w:rsid w:val="00690792"/>
    <w:rsid w:val="006908AF"/>
    <w:rsid w:val="00690E15"/>
    <w:rsid w:val="00691103"/>
    <w:rsid w:val="00691144"/>
    <w:rsid w:val="00691384"/>
    <w:rsid w:val="006913F7"/>
    <w:rsid w:val="0069165A"/>
    <w:rsid w:val="006919ED"/>
    <w:rsid w:val="0069227A"/>
    <w:rsid w:val="00692374"/>
    <w:rsid w:val="00692510"/>
    <w:rsid w:val="006925AA"/>
    <w:rsid w:val="006927AB"/>
    <w:rsid w:val="006930A2"/>
    <w:rsid w:val="0069310E"/>
    <w:rsid w:val="0069332C"/>
    <w:rsid w:val="00693464"/>
    <w:rsid w:val="00693469"/>
    <w:rsid w:val="0069362A"/>
    <w:rsid w:val="00693969"/>
    <w:rsid w:val="00693B3F"/>
    <w:rsid w:val="00693BE0"/>
    <w:rsid w:val="0069431B"/>
    <w:rsid w:val="00694357"/>
    <w:rsid w:val="0069437D"/>
    <w:rsid w:val="0069442E"/>
    <w:rsid w:val="006944E0"/>
    <w:rsid w:val="006947B1"/>
    <w:rsid w:val="00694D59"/>
    <w:rsid w:val="0069509E"/>
    <w:rsid w:val="006958E0"/>
    <w:rsid w:val="0069596A"/>
    <w:rsid w:val="00695D30"/>
    <w:rsid w:val="00695F4B"/>
    <w:rsid w:val="006962B0"/>
    <w:rsid w:val="00696E38"/>
    <w:rsid w:val="00697222"/>
    <w:rsid w:val="00697293"/>
    <w:rsid w:val="0069773C"/>
    <w:rsid w:val="00697941"/>
    <w:rsid w:val="006A036F"/>
    <w:rsid w:val="006A08D1"/>
    <w:rsid w:val="006A0DFB"/>
    <w:rsid w:val="006A1097"/>
    <w:rsid w:val="006A12FC"/>
    <w:rsid w:val="006A15D8"/>
    <w:rsid w:val="006A1634"/>
    <w:rsid w:val="006A1648"/>
    <w:rsid w:val="006A17F8"/>
    <w:rsid w:val="006A19FF"/>
    <w:rsid w:val="006A20F7"/>
    <w:rsid w:val="006A2136"/>
    <w:rsid w:val="006A25E9"/>
    <w:rsid w:val="006A280E"/>
    <w:rsid w:val="006A2A36"/>
    <w:rsid w:val="006A314F"/>
    <w:rsid w:val="006A32C0"/>
    <w:rsid w:val="006A339D"/>
    <w:rsid w:val="006A3A47"/>
    <w:rsid w:val="006A3F35"/>
    <w:rsid w:val="006A40D7"/>
    <w:rsid w:val="006A4261"/>
    <w:rsid w:val="006A49C3"/>
    <w:rsid w:val="006A4AAB"/>
    <w:rsid w:val="006A4BDA"/>
    <w:rsid w:val="006A51E7"/>
    <w:rsid w:val="006A5430"/>
    <w:rsid w:val="006A580E"/>
    <w:rsid w:val="006A5DAF"/>
    <w:rsid w:val="006A5F34"/>
    <w:rsid w:val="006A6149"/>
    <w:rsid w:val="006A62C9"/>
    <w:rsid w:val="006A62CD"/>
    <w:rsid w:val="006A645D"/>
    <w:rsid w:val="006A701A"/>
    <w:rsid w:val="006A72CF"/>
    <w:rsid w:val="006A72D5"/>
    <w:rsid w:val="006A7383"/>
    <w:rsid w:val="006A73E0"/>
    <w:rsid w:val="006A7838"/>
    <w:rsid w:val="006B032F"/>
    <w:rsid w:val="006B0355"/>
    <w:rsid w:val="006B0CEC"/>
    <w:rsid w:val="006B0E9B"/>
    <w:rsid w:val="006B15A5"/>
    <w:rsid w:val="006B1840"/>
    <w:rsid w:val="006B1E72"/>
    <w:rsid w:val="006B2617"/>
    <w:rsid w:val="006B3263"/>
    <w:rsid w:val="006B3284"/>
    <w:rsid w:val="006B3BB3"/>
    <w:rsid w:val="006B3EB1"/>
    <w:rsid w:val="006B410D"/>
    <w:rsid w:val="006B41FA"/>
    <w:rsid w:val="006B4636"/>
    <w:rsid w:val="006B47AE"/>
    <w:rsid w:val="006B4C86"/>
    <w:rsid w:val="006B4E13"/>
    <w:rsid w:val="006B4E5B"/>
    <w:rsid w:val="006B4F84"/>
    <w:rsid w:val="006B51CC"/>
    <w:rsid w:val="006B527B"/>
    <w:rsid w:val="006B52AA"/>
    <w:rsid w:val="006B547B"/>
    <w:rsid w:val="006B54FD"/>
    <w:rsid w:val="006B5575"/>
    <w:rsid w:val="006B5734"/>
    <w:rsid w:val="006B6155"/>
    <w:rsid w:val="006B636F"/>
    <w:rsid w:val="006B643A"/>
    <w:rsid w:val="006B6AF0"/>
    <w:rsid w:val="006B6BBA"/>
    <w:rsid w:val="006B6D70"/>
    <w:rsid w:val="006B6D8C"/>
    <w:rsid w:val="006B73E3"/>
    <w:rsid w:val="006B7D92"/>
    <w:rsid w:val="006C0829"/>
    <w:rsid w:val="006C095E"/>
    <w:rsid w:val="006C1134"/>
    <w:rsid w:val="006C1AB4"/>
    <w:rsid w:val="006C2268"/>
    <w:rsid w:val="006C2658"/>
    <w:rsid w:val="006C26E6"/>
    <w:rsid w:val="006C32A2"/>
    <w:rsid w:val="006C33D6"/>
    <w:rsid w:val="006C36CF"/>
    <w:rsid w:val="006C3D3D"/>
    <w:rsid w:val="006C4057"/>
    <w:rsid w:val="006C42BF"/>
    <w:rsid w:val="006C49A7"/>
    <w:rsid w:val="006C4B4D"/>
    <w:rsid w:val="006C4FF1"/>
    <w:rsid w:val="006C5319"/>
    <w:rsid w:val="006C5951"/>
    <w:rsid w:val="006C5C33"/>
    <w:rsid w:val="006C5D31"/>
    <w:rsid w:val="006C68BE"/>
    <w:rsid w:val="006C69AF"/>
    <w:rsid w:val="006C6A52"/>
    <w:rsid w:val="006C6B8A"/>
    <w:rsid w:val="006C6F74"/>
    <w:rsid w:val="006C7138"/>
    <w:rsid w:val="006C73A6"/>
    <w:rsid w:val="006C7557"/>
    <w:rsid w:val="006C7778"/>
    <w:rsid w:val="006C77F7"/>
    <w:rsid w:val="006C7F2F"/>
    <w:rsid w:val="006D016A"/>
    <w:rsid w:val="006D0BBE"/>
    <w:rsid w:val="006D0BEB"/>
    <w:rsid w:val="006D0CA7"/>
    <w:rsid w:val="006D1098"/>
    <w:rsid w:val="006D1595"/>
    <w:rsid w:val="006D161F"/>
    <w:rsid w:val="006D16BD"/>
    <w:rsid w:val="006D1719"/>
    <w:rsid w:val="006D177D"/>
    <w:rsid w:val="006D1830"/>
    <w:rsid w:val="006D1C0D"/>
    <w:rsid w:val="006D214C"/>
    <w:rsid w:val="006D2433"/>
    <w:rsid w:val="006D2D15"/>
    <w:rsid w:val="006D3794"/>
    <w:rsid w:val="006D3ACF"/>
    <w:rsid w:val="006D3E40"/>
    <w:rsid w:val="006D3E93"/>
    <w:rsid w:val="006D401D"/>
    <w:rsid w:val="006D45B5"/>
    <w:rsid w:val="006D48A9"/>
    <w:rsid w:val="006D501B"/>
    <w:rsid w:val="006D57E2"/>
    <w:rsid w:val="006D6D77"/>
    <w:rsid w:val="006D7097"/>
    <w:rsid w:val="006D7388"/>
    <w:rsid w:val="006D7398"/>
    <w:rsid w:val="006D73AD"/>
    <w:rsid w:val="006D755C"/>
    <w:rsid w:val="006D777B"/>
    <w:rsid w:val="006D79F7"/>
    <w:rsid w:val="006E0406"/>
    <w:rsid w:val="006E06DA"/>
    <w:rsid w:val="006E0810"/>
    <w:rsid w:val="006E0C8E"/>
    <w:rsid w:val="006E0CA4"/>
    <w:rsid w:val="006E10CD"/>
    <w:rsid w:val="006E11D3"/>
    <w:rsid w:val="006E13EA"/>
    <w:rsid w:val="006E140E"/>
    <w:rsid w:val="006E158E"/>
    <w:rsid w:val="006E1ACB"/>
    <w:rsid w:val="006E1C40"/>
    <w:rsid w:val="006E25CA"/>
    <w:rsid w:val="006E272B"/>
    <w:rsid w:val="006E2945"/>
    <w:rsid w:val="006E2B35"/>
    <w:rsid w:val="006E2BFF"/>
    <w:rsid w:val="006E2C27"/>
    <w:rsid w:val="006E2E30"/>
    <w:rsid w:val="006E3300"/>
    <w:rsid w:val="006E3690"/>
    <w:rsid w:val="006E37C7"/>
    <w:rsid w:val="006E390D"/>
    <w:rsid w:val="006E3A08"/>
    <w:rsid w:val="006E3D7E"/>
    <w:rsid w:val="006E4054"/>
    <w:rsid w:val="006E4359"/>
    <w:rsid w:val="006E46F4"/>
    <w:rsid w:val="006E4828"/>
    <w:rsid w:val="006E4F29"/>
    <w:rsid w:val="006E5013"/>
    <w:rsid w:val="006E52F2"/>
    <w:rsid w:val="006E568C"/>
    <w:rsid w:val="006E5A11"/>
    <w:rsid w:val="006E5B31"/>
    <w:rsid w:val="006E5BB7"/>
    <w:rsid w:val="006E5D79"/>
    <w:rsid w:val="006E5D85"/>
    <w:rsid w:val="006E6505"/>
    <w:rsid w:val="006E6544"/>
    <w:rsid w:val="006E6952"/>
    <w:rsid w:val="006E6A25"/>
    <w:rsid w:val="006E6AF6"/>
    <w:rsid w:val="006E6CBA"/>
    <w:rsid w:val="006E7011"/>
    <w:rsid w:val="006E77A8"/>
    <w:rsid w:val="006E77B4"/>
    <w:rsid w:val="006E7939"/>
    <w:rsid w:val="006E7A61"/>
    <w:rsid w:val="006E7C5C"/>
    <w:rsid w:val="006E7E9D"/>
    <w:rsid w:val="006E7EF6"/>
    <w:rsid w:val="006F014F"/>
    <w:rsid w:val="006F0430"/>
    <w:rsid w:val="006F0E61"/>
    <w:rsid w:val="006F113C"/>
    <w:rsid w:val="006F129C"/>
    <w:rsid w:val="006F140C"/>
    <w:rsid w:val="006F147C"/>
    <w:rsid w:val="006F1979"/>
    <w:rsid w:val="006F1B51"/>
    <w:rsid w:val="006F1C0D"/>
    <w:rsid w:val="006F267B"/>
    <w:rsid w:val="006F3098"/>
    <w:rsid w:val="006F3345"/>
    <w:rsid w:val="006F3956"/>
    <w:rsid w:val="006F4791"/>
    <w:rsid w:val="006F479B"/>
    <w:rsid w:val="006F48BD"/>
    <w:rsid w:val="006F4EFF"/>
    <w:rsid w:val="006F51A1"/>
    <w:rsid w:val="006F53AD"/>
    <w:rsid w:val="006F5544"/>
    <w:rsid w:val="006F5573"/>
    <w:rsid w:val="006F5927"/>
    <w:rsid w:val="006F5ACA"/>
    <w:rsid w:val="006F5BE2"/>
    <w:rsid w:val="006F5DD8"/>
    <w:rsid w:val="006F5E9B"/>
    <w:rsid w:val="006F61B1"/>
    <w:rsid w:val="006F70D2"/>
    <w:rsid w:val="006F747B"/>
    <w:rsid w:val="006F75B3"/>
    <w:rsid w:val="006F7756"/>
    <w:rsid w:val="006F7DEA"/>
    <w:rsid w:val="006F7F9E"/>
    <w:rsid w:val="0070011C"/>
    <w:rsid w:val="0070034E"/>
    <w:rsid w:val="0070049A"/>
    <w:rsid w:val="00700ABD"/>
    <w:rsid w:val="00700D37"/>
    <w:rsid w:val="00700E09"/>
    <w:rsid w:val="007011F1"/>
    <w:rsid w:val="007012D7"/>
    <w:rsid w:val="007019F4"/>
    <w:rsid w:val="00701A43"/>
    <w:rsid w:val="00701AA6"/>
    <w:rsid w:val="00701BDB"/>
    <w:rsid w:val="0070238A"/>
    <w:rsid w:val="0070246B"/>
    <w:rsid w:val="0070270C"/>
    <w:rsid w:val="00702A10"/>
    <w:rsid w:val="00702B7D"/>
    <w:rsid w:val="007035EF"/>
    <w:rsid w:val="00703DC5"/>
    <w:rsid w:val="00703F3D"/>
    <w:rsid w:val="0070401E"/>
    <w:rsid w:val="00704129"/>
    <w:rsid w:val="007044AF"/>
    <w:rsid w:val="00704CF7"/>
    <w:rsid w:val="00704E4B"/>
    <w:rsid w:val="00705487"/>
    <w:rsid w:val="00705701"/>
    <w:rsid w:val="0070594D"/>
    <w:rsid w:val="00705E1E"/>
    <w:rsid w:val="00706023"/>
    <w:rsid w:val="00706183"/>
    <w:rsid w:val="007062A6"/>
    <w:rsid w:val="0070655E"/>
    <w:rsid w:val="007069B7"/>
    <w:rsid w:val="0070710E"/>
    <w:rsid w:val="007072D1"/>
    <w:rsid w:val="007073ED"/>
    <w:rsid w:val="007076CF"/>
    <w:rsid w:val="007078F3"/>
    <w:rsid w:val="00707E32"/>
    <w:rsid w:val="00707EAF"/>
    <w:rsid w:val="007102AF"/>
    <w:rsid w:val="007103FC"/>
    <w:rsid w:val="0071055F"/>
    <w:rsid w:val="0071057B"/>
    <w:rsid w:val="00710BF8"/>
    <w:rsid w:val="00710DE4"/>
    <w:rsid w:val="00711339"/>
    <w:rsid w:val="007114FC"/>
    <w:rsid w:val="00711980"/>
    <w:rsid w:val="00712610"/>
    <w:rsid w:val="00712B59"/>
    <w:rsid w:val="00712E63"/>
    <w:rsid w:val="00712E67"/>
    <w:rsid w:val="00712E75"/>
    <w:rsid w:val="0071355D"/>
    <w:rsid w:val="00713F90"/>
    <w:rsid w:val="00713FF8"/>
    <w:rsid w:val="00714012"/>
    <w:rsid w:val="007140F5"/>
    <w:rsid w:val="007141B3"/>
    <w:rsid w:val="007143C3"/>
    <w:rsid w:val="00714433"/>
    <w:rsid w:val="00714647"/>
    <w:rsid w:val="00714D24"/>
    <w:rsid w:val="0071561F"/>
    <w:rsid w:val="00715644"/>
    <w:rsid w:val="007158D6"/>
    <w:rsid w:val="00715905"/>
    <w:rsid w:val="0071662D"/>
    <w:rsid w:val="00716688"/>
    <w:rsid w:val="00716706"/>
    <w:rsid w:val="00716BF2"/>
    <w:rsid w:val="0071706D"/>
    <w:rsid w:val="00717201"/>
    <w:rsid w:val="007172C5"/>
    <w:rsid w:val="007175F6"/>
    <w:rsid w:val="007176D3"/>
    <w:rsid w:val="007176FA"/>
    <w:rsid w:val="007177ED"/>
    <w:rsid w:val="007179F6"/>
    <w:rsid w:val="00717A74"/>
    <w:rsid w:val="00717AF6"/>
    <w:rsid w:val="0072025E"/>
    <w:rsid w:val="00720638"/>
    <w:rsid w:val="00720702"/>
    <w:rsid w:val="00720A3D"/>
    <w:rsid w:val="00720C4F"/>
    <w:rsid w:val="00720C77"/>
    <w:rsid w:val="00720DCA"/>
    <w:rsid w:val="007212D1"/>
    <w:rsid w:val="00721E73"/>
    <w:rsid w:val="00721FDE"/>
    <w:rsid w:val="00722447"/>
    <w:rsid w:val="007224F3"/>
    <w:rsid w:val="00722F42"/>
    <w:rsid w:val="007230B1"/>
    <w:rsid w:val="00723466"/>
    <w:rsid w:val="0072359A"/>
    <w:rsid w:val="00723C21"/>
    <w:rsid w:val="00723FFC"/>
    <w:rsid w:val="00724277"/>
    <w:rsid w:val="00724879"/>
    <w:rsid w:val="00724F60"/>
    <w:rsid w:val="0072538C"/>
    <w:rsid w:val="007257EE"/>
    <w:rsid w:val="00725A64"/>
    <w:rsid w:val="00726438"/>
    <w:rsid w:val="0072657C"/>
    <w:rsid w:val="0072698D"/>
    <w:rsid w:val="00726D37"/>
    <w:rsid w:val="00726F56"/>
    <w:rsid w:val="007278AA"/>
    <w:rsid w:val="00727B7A"/>
    <w:rsid w:val="00727E15"/>
    <w:rsid w:val="0073024A"/>
    <w:rsid w:val="00730392"/>
    <w:rsid w:val="00730563"/>
    <w:rsid w:val="00730AA5"/>
    <w:rsid w:val="0073211C"/>
    <w:rsid w:val="0073216A"/>
    <w:rsid w:val="0073240A"/>
    <w:rsid w:val="00732EA4"/>
    <w:rsid w:val="00732F08"/>
    <w:rsid w:val="007332A1"/>
    <w:rsid w:val="007334F9"/>
    <w:rsid w:val="00733684"/>
    <w:rsid w:val="00733A47"/>
    <w:rsid w:val="00733A9D"/>
    <w:rsid w:val="00733B17"/>
    <w:rsid w:val="00733DB5"/>
    <w:rsid w:val="00734252"/>
    <w:rsid w:val="007342DB"/>
    <w:rsid w:val="00734319"/>
    <w:rsid w:val="0073470C"/>
    <w:rsid w:val="007347D5"/>
    <w:rsid w:val="00734DB8"/>
    <w:rsid w:val="007353E3"/>
    <w:rsid w:val="0073555C"/>
    <w:rsid w:val="00735569"/>
    <w:rsid w:val="00735BF9"/>
    <w:rsid w:val="00735CD9"/>
    <w:rsid w:val="00736137"/>
    <w:rsid w:val="00736244"/>
    <w:rsid w:val="00736685"/>
    <w:rsid w:val="00736849"/>
    <w:rsid w:val="00736878"/>
    <w:rsid w:val="007376DF"/>
    <w:rsid w:val="00737C81"/>
    <w:rsid w:val="00737E39"/>
    <w:rsid w:val="007403F1"/>
    <w:rsid w:val="0074092D"/>
    <w:rsid w:val="00740DB6"/>
    <w:rsid w:val="00740F45"/>
    <w:rsid w:val="00740F51"/>
    <w:rsid w:val="0074120B"/>
    <w:rsid w:val="007413D9"/>
    <w:rsid w:val="0074157E"/>
    <w:rsid w:val="0074185F"/>
    <w:rsid w:val="00741CC7"/>
    <w:rsid w:val="00741D47"/>
    <w:rsid w:val="007421D3"/>
    <w:rsid w:val="00742B42"/>
    <w:rsid w:val="00742EB4"/>
    <w:rsid w:val="00742FC8"/>
    <w:rsid w:val="00743226"/>
    <w:rsid w:val="00743785"/>
    <w:rsid w:val="00743D2C"/>
    <w:rsid w:val="00743EA8"/>
    <w:rsid w:val="007442FE"/>
    <w:rsid w:val="00744506"/>
    <w:rsid w:val="0074488D"/>
    <w:rsid w:val="0074495A"/>
    <w:rsid w:val="00744A44"/>
    <w:rsid w:val="00744A9C"/>
    <w:rsid w:val="007457E1"/>
    <w:rsid w:val="007460D4"/>
    <w:rsid w:val="00746384"/>
    <w:rsid w:val="0074647A"/>
    <w:rsid w:val="00746649"/>
    <w:rsid w:val="00746846"/>
    <w:rsid w:val="00746852"/>
    <w:rsid w:val="00746BC5"/>
    <w:rsid w:val="00746F12"/>
    <w:rsid w:val="007475A3"/>
    <w:rsid w:val="00747790"/>
    <w:rsid w:val="00747F66"/>
    <w:rsid w:val="00750246"/>
    <w:rsid w:val="00750403"/>
    <w:rsid w:val="00750567"/>
    <w:rsid w:val="007506F8"/>
    <w:rsid w:val="0075074F"/>
    <w:rsid w:val="00750811"/>
    <w:rsid w:val="007509C7"/>
    <w:rsid w:val="00750B35"/>
    <w:rsid w:val="00750FCF"/>
    <w:rsid w:val="007510BB"/>
    <w:rsid w:val="0075151F"/>
    <w:rsid w:val="007515E4"/>
    <w:rsid w:val="00751661"/>
    <w:rsid w:val="00752026"/>
    <w:rsid w:val="007525A1"/>
    <w:rsid w:val="00752D69"/>
    <w:rsid w:val="00752DB7"/>
    <w:rsid w:val="00753533"/>
    <w:rsid w:val="00753729"/>
    <w:rsid w:val="00753FCA"/>
    <w:rsid w:val="0075404F"/>
    <w:rsid w:val="00754995"/>
    <w:rsid w:val="00754A14"/>
    <w:rsid w:val="0075501B"/>
    <w:rsid w:val="00755394"/>
    <w:rsid w:val="007554BB"/>
    <w:rsid w:val="00755B77"/>
    <w:rsid w:val="00755D11"/>
    <w:rsid w:val="00755F0A"/>
    <w:rsid w:val="0075648D"/>
    <w:rsid w:val="00756666"/>
    <w:rsid w:val="007569FB"/>
    <w:rsid w:val="00756A7F"/>
    <w:rsid w:val="00756F4C"/>
    <w:rsid w:val="00757076"/>
    <w:rsid w:val="0075735D"/>
    <w:rsid w:val="0075743E"/>
    <w:rsid w:val="0075783E"/>
    <w:rsid w:val="00760209"/>
    <w:rsid w:val="007604C5"/>
    <w:rsid w:val="007605DB"/>
    <w:rsid w:val="007608F4"/>
    <w:rsid w:val="00760CFF"/>
    <w:rsid w:val="00760E11"/>
    <w:rsid w:val="00760FCC"/>
    <w:rsid w:val="007611AF"/>
    <w:rsid w:val="00761213"/>
    <w:rsid w:val="0076138A"/>
    <w:rsid w:val="0076146C"/>
    <w:rsid w:val="007617DE"/>
    <w:rsid w:val="007618B3"/>
    <w:rsid w:val="00761992"/>
    <w:rsid w:val="007620B2"/>
    <w:rsid w:val="007620B6"/>
    <w:rsid w:val="007625D1"/>
    <w:rsid w:val="00762927"/>
    <w:rsid w:val="00762DAB"/>
    <w:rsid w:val="00762E6B"/>
    <w:rsid w:val="00762F16"/>
    <w:rsid w:val="0076394F"/>
    <w:rsid w:val="00763A9B"/>
    <w:rsid w:val="00763E93"/>
    <w:rsid w:val="0076455E"/>
    <w:rsid w:val="007647D3"/>
    <w:rsid w:val="00764EDB"/>
    <w:rsid w:val="007651DD"/>
    <w:rsid w:val="007661AD"/>
    <w:rsid w:val="007662A7"/>
    <w:rsid w:val="007663E7"/>
    <w:rsid w:val="007664AA"/>
    <w:rsid w:val="00766649"/>
    <w:rsid w:val="007668D8"/>
    <w:rsid w:val="007668EF"/>
    <w:rsid w:val="00766A1A"/>
    <w:rsid w:val="00766CA7"/>
    <w:rsid w:val="00766DAC"/>
    <w:rsid w:val="00767089"/>
    <w:rsid w:val="0076708D"/>
    <w:rsid w:val="007671B1"/>
    <w:rsid w:val="00767843"/>
    <w:rsid w:val="00770009"/>
    <w:rsid w:val="00770027"/>
    <w:rsid w:val="00770392"/>
    <w:rsid w:val="00770440"/>
    <w:rsid w:val="007709A1"/>
    <w:rsid w:val="00770DA4"/>
    <w:rsid w:val="00771013"/>
    <w:rsid w:val="0077118A"/>
    <w:rsid w:val="0077196E"/>
    <w:rsid w:val="00771A85"/>
    <w:rsid w:val="00771D25"/>
    <w:rsid w:val="00772274"/>
    <w:rsid w:val="007722BE"/>
    <w:rsid w:val="00772BB2"/>
    <w:rsid w:val="00772C5E"/>
    <w:rsid w:val="007737F1"/>
    <w:rsid w:val="00773826"/>
    <w:rsid w:val="00773A36"/>
    <w:rsid w:val="00773F84"/>
    <w:rsid w:val="007748B9"/>
    <w:rsid w:val="00775038"/>
    <w:rsid w:val="00775293"/>
    <w:rsid w:val="007757B2"/>
    <w:rsid w:val="007758AF"/>
    <w:rsid w:val="007758EB"/>
    <w:rsid w:val="00775BFA"/>
    <w:rsid w:val="00775C46"/>
    <w:rsid w:val="007764E4"/>
    <w:rsid w:val="007766F9"/>
    <w:rsid w:val="00776A8A"/>
    <w:rsid w:val="00777158"/>
    <w:rsid w:val="00777865"/>
    <w:rsid w:val="00777A57"/>
    <w:rsid w:val="00777BA1"/>
    <w:rsid w:val="00777C65"/>
    <w:rsid w:val="00777F6A"/>
    <w:rsid w:val="007802BE"/>
    <w:rsid w:val="007802D1"/>
    <w:rsid w:val="0078067C"/>
    <w:rsid w:val="00781161"/>
    <w:rsid w:val="0078157F"/>
    <w:rsid w:val="00781A2A"/>
    <w:rsid w:val="00781AB9"/>
    <w:rsid w:val="00781C6D"/>
    <w:rsid w:val="0078260D"/>
    <w:rsid w:val="00782BE6"/>
    <w:rsid w:val="00782C45"/>
    <w:rsid w:val="00783A53"/>
    <w:rsid w:val="00783BA6"/>
    <w:rsid w:val="00784283"/>
    <w:rsid w:val="00784386"/>
    <w:rsid w:val="007846BA"/>
    <w:rsid w:val="00784E29"/>
    <w:rsid w:val="0078536B"/>
    <w:rsid w:val="00785427"/>
    <w:rsid w:val="00785534"/>
    <w:rsid w:val="0078596A"/>
    <w:rsid w:val="00785A45"/>
    <w:rsid w:val="0078661B"/>
    <w:rsid w:val="00786623"/>
    <w:rsid w:val="007868B9"/>
    <w:rsid w:val="00786990"/>
    <w:rsid w:val="00786A79"/>
    <w:rsid w:val="00786C71"/>
    <w:rsid w:val="00787DEB"/>
    <w:rsid w:val="00787E8A"/>
    <w:rsid w:val="00790332"/>
    <w:rsid w:val="00790738"/>
    <w:rsid w:val="00790C30"/>
    <w:rsid w:val="00790CFF"/>
    <w:rsid w:val="00791534"/>
    <w:rsid w:val="00791841"/>
    <w:rsid w:val="0079208C"/>
    <w:rsid w:val="007922D4"/>
    <w:rsid w:val="0079242D"/>
    <w:rsid w:val="00793569"/>
    <w:rsid w:val="00793A8C"/>
    <w:rsid w:val="00793E5C"/>
    <w:rsid w:val="0079416E"/>
    <w:rsid w:val="007944F9"/>
    <w:rsid w:val="0079462A"/>
    <w:rsid w:val="00794631"/>
    <w:rsid w:val="0079494F"/>
    <w:rsid w:val="00794DC7"/>
    <w:rsid w:val="00794EA3"/>
    <w:rsid w:val="00795334"/>
    <w:rsid w:val="0079533B"/>
    <w:rsid w:val="007953D9"/>
    <w:rsid w:val="00795546"/>
    <w:rsid w:val="00795658"/>
    <w:rsid w:val="0079566C"/>
    <w:rsid w:val="00795E8F"/>
    <w:rsid w:val="0079602E"/>
    <w:rsid w:val="00796072"/>
    <w:rsid w:val="00796299"/>
    <w:rsid w:val="00796393"/>
    <w:rsid w:val="00796401"/>
    <w:rsid w:val="00796919"/>
    <w:rsid w:val="00796D36"/>
    <w:rsid w:val="00797B3B"/>
    <w:rsid w:val="00797E07"/>
    <w:rsid w:val="007A0AB4"/>
    <w:rsid w:val="007A0E5E"/>
    <w:rsid w:val="007A0E68"/>
    <w:rsid w:val="007A10C5"/>
    <w:rsid w:val="007A1242"/>
    <w:rsid w:val="007A12BD"/>
    <w:rsid w:val="007A12DD"/>
    <w:rsid w:val="007A1569"/>
    <w:rsid w:val="007A1781"/>
    <w:rsid w:val="007A17C2"/>
    <w:rsid w:val="007A1819"/>
    <w:rsid w:val="007A288D"/>
    <w:rsid w:val="007A28A3"/>
    <w:rsid w:val="007A2B33"/>
    <w:rsid w:val="007A350E"/>
    <w:rsid w:val="007A3933"/>
    <w:rsid w:val="007A3962"/>
    <w:rsid w:val="007A3ABD"/>
    <w:rsid w:val="007A3AC3"/>
    <w:rsid w:val="007A3DC5"/>
    <w:rsid w:val="007A3F08"/>
    <w:rsid w:val="007A4237"/>
    <w:rsid w:val="007A4B1E"/>
    <w:rsid w:val="007A5029"/>
    <w:rsid w:val="007A5611"/>
    <w:rsid w:val="007A62E7"/>
    <w:rsid w:val="007A63E7"/>
    <w:rsid w:val="007A659C"/>
    <w:rsid w:val="007A661B"/>
    <w:rsid w:val="007A6874"/>
    <w:rsid w:val="007A68AF"/>
    <w:rsid w:val="007A695C"/>
    <w:rsid w:val="007A6A17"/>
    <w:rsid w:val="007A6B48"/>
    <w:rsid w:val="007A6B64"/>
    <w:rsid w:val="007A7155"/>
    <w:rsid w:val="007A72F0"/>
    <w:rsid w:val="007A7313"/>
    <w:rsid w:val="007A74CF"/>
    <w:rsid w:val="007A75E8"/>
    <w:rsid w:val="007A7609"/>
    <w:rsid w:val="007A766A"/>
    <w:rsid w:val="007A7DCE"/>
    <w:rsid w:val="007B03DD"/>
    <w:rsid w:val="007B05B1"/>
    <w:rsid w:val="007B06D0"/>
    <w:rsid w:val="007B072C"/>
    <w:rsid w:val="007B0BAE"/>
    <w:rsid w:val="007B0DBF"/>
    <w:rsid w:val="007B0F28"/>
    <w:rsid w:val="007B13B2"/>
    <w:rsid w:val="007B13E1"/>
    <w:rsid w:val="007B14FB"/>
    <w:rsid w:val="007B1624"/>
    <w:rsid w:val="007B18C6"/>
    <w:rsid w:val="007B18DB"/>
    <w:rsid w:val="007B1B12"/>
    <w:rsid w:val="007B1B89"/>
    <w:rsid w:val="007B200B"/>
    <w:rsid w:val="007B21BB"/>
    <w:rsid w:val="007B225E"/>
    <w:rsid w:val="007B281D"/>
    <w:rsid w:val="007B293C"/>
    <w:rsid w:val="007B2C0C"/>
    <w:rsid w:val="007B3050"/>
    <w:rsid w:val="007B34D7"/>
    <w:rsid w:val="007B396A"/>
    <w:rsid w:val="007B3A7B"/>
    <w:rsid w:val="007B3B2C"/>
    <w:rsid w:val="007B3BDB"/>
    <w:rsid w:val="007B3E8F"/>
    <w:rsid w:val="007B4915"/>
    <w:rsid w:val="007B4C87"/>
    <w:rsid w:val="007B530E"/>
    <w:rsid w:val="007B571A"/>
    <w:rsid w:val="007B5836"/>
    <w:rsid w:val="007B5A62"/>
    <w:rsid w:val="007B5E71"/>
    <w:rsid w:val="007B6E6B"/>
    <w:rsid w:val="007B72EA"/>
    <w:rsid w:val="007B7332"/>
    <w:rsid w:val="007B7CF2"/>
    <w:rsid w:val="007B7D5D"/>
    <w:rsid w:val="007C0401"/>
    <w:rsid w:val="007C081B"/>
    <w:rsid w:val="007C0902"/>
    <w:rsid w:val="007C093C"/>
    <w:rsid w:val="007C09CF"/>
    <w:rsid w:val="007C0A6C"/>
    <w:rsid w:val="007C0D8B"/>
    <w:rsid w:val="007C105C"/>
    <w:rsid w:val="007C2380"/>
    <w:rsid w:val="007C2618"/>
    <w:rsid w:val="007C3463"/>
    <w:rsid w:val="007C35BC"/>
    <w:rsid w:val="007C3682"/>
    <w:rsid w:val="007C3A4A"/>
    <w:rsid w:val="007C3AA6"/>
    <w:rsid w:val="007C4025"/>
    <w:rsid w:val="007C4E10"/>
    <w:rsid w:val="007C5233"/>
    <w:rsid w:val="007C5656"/>
    <w:rsid w:val="007C57A8"/>
    <w:rsid w:val="007C5E12"/>
    <w:rsid w:val="007C6794"/>
    <w:rsid w:val="007C6C44"/>
    <w:rsid w:val="007C6E54"/>
    <w:rsid w:val="007C713F"/>
    <w:rsid w:val="007C75A6"/>
    <w:rsid w:val="007C7861"/>
    <w:rsid w:val="007C7A55"/>
    <w:rsid w:val="007C7D55"/>
    <w:rsid w:val="007C7FB3"/>
    <w:rsid w:val="007D04DA"/>
    <w:rsid w:val="007D0637"/>
    <w:rsid w:val="007D0707"/>
    <w:rsid w:val="007D0943"/>
    <w:rsid w:val="007D094E"/>
    <w:rsid w:val="007D0DF4"/>
    <w:rsid w:val="007D1589"/>
    <w:rsid w:val="007D21E5"/>
    <w:rsid w:val="007D22C9"/>
    <w:rsid w:val="007D2393"/>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B52"/>
    <w:rsid w:val="007D4C9D"/>
    <w:rsid w:val="007D4D52"/>
    <w:rsid w:val="007D4EFE"/>
    <w:rsid w:val="007D5903"/>
    <w:rsid w:val="007D5FD9"/>
    <w:rsid w:val="007D6506"/>
    <w:rsid w:val="007D68DF"/>
    <w:rsid w:val="007D690C"/>
    <w:rsid w:val="007D6D2B"/>
    <w:rsid w:val="007D6D5C"/>
    <w:rsid w:val="007D7123"/>
    <w:rsid w:val="007D7483"/>
    <w:rsid w:val="007D76EA"/>
    <w:rsid w:val="007D7B5E"/>
    <w:rsid w:val="007D7C79"/>
    <w:rsid w:val="007E042D"/>
    <w:rsid w:val="007E071C"/>
    <w:rsid w:val="007E0AC5"/>
    <w:rsid w:val="007E0C90"/>
    <w:rsid w:val="007E1083"/>
    <w:rsid w:val="007E16EE"/>
    <w:rsid w:val="007E24C3"/>
    <w:rsid w:val="007E2ADF"/>
    <w:rsid w:val="007E2F39"/>
    <w:rsid w:val="007E2F9A"/>
    <w:rsid w:val="007E37AA"/>
    <w:rsid w:val="007E3892"/>
    <w:rsid w:val="007E39D2"/>
    <w:rsid w:val="007E3A0B"/>
    <w:rsid w:val="007E3A7F"/>
    <w:rsid w:val="007E4166"/>
    <w:rsid w:val="007E4241"/>
    <w:rsid w:val="007E4256"/>
    <w:rsid w:val="007E46B5"/>
    <w:rsid w:val="007E4A98"/>
    <w:rsid w:val="007E4B9D"/>
    <w:rsid w:val="007E586A"/>
    <w:rsid w:val="007E5EBB"/>
    <w:rsid w:val="007E5ED0"/>
    <w:rsid w:val="007E6AD6"/>
    <w:rsid w:val="007E6BC6"/>
    <w:rsid w:val="007E7B64"/>
    <w:rsid w:val="007F002D"/>
    <w:rsid w:val="007F0093"/>
    <w:rsid w:val="007F01C6"/>
    <w:rsid w:val="007F04B5"/>
    <w:rsid w:val="007F0563"/>
    <w:rsid w:val="007F058B"/>
    <w:rsid w:val="007F065F"/>
    <w:rsid w:val="007F077A"/>
    <w:rsid w:val="007F0CBB"/>
    <w:rsid w:val="007F13A0"/>
    <w:rsid w:val="007F16D7"/>
    <w:rsid w:val="007F18E3"/>
    <w:rsid w:val="007F19DC"/>
    <w:rsid w:val="007F1EFF"/>
    <w:rsid w:val="007F20FB"/>
    <w:rsid w:val="007F224B"/>
    <w:rsid w:val="007F2BC1"/>
    <w:rsid w:val="007F32E5"/>
    <w:rsid w:val="007F339F"/>
    <w:rsid w:val="007F3542"/>
    <w:rsid w:val="007F3557"/>
    <w:rsid w:val="007F368D"/>
    <w:rsid w:val="007F3AEC"/>
    <w:rsid w:val="007F4237"/>
    <w:rsid w:val="007F45AC"/>
    <w:rsid w:val="007F4FD7"/>
    <w:rsid w:val="007F5021"/>
    <w:rsid w:val="007F504E"/>
    <w:rsid w:val="007F555E"/>
    <w:rsid w:val="007F57EC"/>
    <w:rsid w:val="007F58BC"/>
    <w:rsid w:val="007F5AC4"/>
    <w:rsid w:val="007F5E82"/>
    <w:rsid w:val="007F5F0B"/>
    <w:rsid w:val="007F5FA5"/>
    <w:rsid w:val="007F62A0"/>
    <w:rsid w:val="007F677D"/>
    <w:rsid w:val="007F6A8E"/>
    <w:rsid w:val="007F6F23"/>
    <w:rsid w:val="007F6F5F"/>
    <w:rsid w:val="007F733F"/>
    <w:rsid w:val="007F7598"/>
    <w:rsid w:val="007F75E0"/>
    <w:rsid w:val="007F764E"/>
    <w:rsid w:val="007F7BD2"/>
    <w:rsid w:val="007F7FCF"/>
    <w:rsid w:val="0080087E"/>
    <w:rsid w:val="00800E5B"/>
    <w:rsid w:val="00801360"/>
    <w:rsid w:val="00801465"/>
    <w:rsid w:val="008014E4"/>
    <w:rsid w:val="00801BA0"/>
    <w:rsid w:val="00801DB5"/>
    <w:rsid w:val="00802AD5"/>
    <w:rsid w:val="00802BB8"/>
    <w:rsid w:val="00802DC1"/>
    <w:rsid w:val="00802FB5"/>
    <w:rsid w:val="00803178"/>
    <w:rsid w:val="00803203"/>
    <w:rsid w:val="00803269"/>
    <w:rsid w:val="00803629"/>
    <w:rsid w:val="00803647"/>
    <w:rsid w:val="008038C7"/>
    <w:rsid w:val="00803B44"/>
    <w:rsid w:val="00803CB7"/>
    <w:rsid w:val="00803E12"/>
    <w:rsid w:val="00804623"/>
    <w:rsid w:val="008048D7"/>
    <w:rsid w:val="00804BDD"/>
    <w:rsid w:val="00804F02"/>
    <w:rsid w:val="00805102"/>
    <w:rsid w:val="008052D1"/>
    <w:rsid w:val="00805913"/>
    <w:rsid w:val="008059D8"/>
    <w:rsid w:val="00805C88"/>
    <w:rsid w:val="00805CAC"/>
    <w:rsid w:val="008066AB"/>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CFE"/>
    <w:rsid w:val="00810D2B"/>
    <w:rsid w:val="00810D43"/>
    <w:rsid w:val="00810D8D"/>
    <w:rsid w:val="00811081"/>
    <w:rsid w:val="008115C2"/>
    <w:rsid w:val="008117C1"/>
    <w:rsid w:val="00811845"/>
    <w:rsid w:val="00811978"/>
    <w:rsid w:val="00811A05"/>
    <w:rsid w:val="00811C13"/>
    <w:rsid w:val="00812654"/>
    <w:rsid w:val="00812AD0"/>
    <w:rsid w:val="00812D76"/>
    <w:rsid w:val="0081313F"/>
    <w:rsid w:val="00813919"/>
    <w:rsid w:val="00813FB5"/>
    <w:rsid w:val="00813FFC"/>
    <w:rsid w:val="0081433F"/>
    <w:rsid w:val="00814849"/>
    <w:rsid w:val="00814A0B"/>
    <w:rsid w:val="00814EF3"/>
    <w:rsid w:val="00815C07"/>
    <w:rsid w:val="00816014"/>
    <w:rsid w:val="00816269"/>
    <w:rsid w:val="00816285"/>
    <w:rsid w:val="00816473"/>
    <w:rsid w:val="00816690"/>
    <w:rsid w:val="00816939"/>
    <w:rsid w:val="00816B7A"/>
    <w:rsid w:val="00816D34"/>
    <w:rsid w:val="00817684"/>
    <w:rsid w:val="008178B7"/>
    <w:rsid w:val="00817DC0"/>
    <w:rsid w:val="00820211"/>
    <w:rsid w:val="008208A4"/>
    <w:rsid w:val="008208D2"/>
    <w:rsid w:val="00820F16"/>
    <w:rsid w:val="008211B6"/>
    <w:rsid w:val="008212AC"/>
    <w:rsid w:val="00821372"/>
    <w:rsid w:val="008215C3"/>
    <w:rsid w:val="00821D50"/>
    <w:rsid w:val="00821E46"/>
    <w:rsid w:val="00821EA4"/>
    <w:rsid w:val="00822223"/>
    <w:rsid w:val="00822926"/>
    <w:rsid w:val="00822B6E"/>
    <w:rsid w:val="008233B6"/>
    <w:rsid w:val="00823620"/>
    <w:rsid w:val="00823985"/>
    <w:rsid w:val="00823A38"/>
    <w:rsid w:val="008241D3"/>
    <w:rsid w:val="008244C5"/>
    <w:rsid w:val="008247B7"/>
    <w:rsid w:val="008249D0"/>
    <w:rsid w:val="008250F1"/>
    <w:rsid w:val="0082583B"/>
    <w:rsid w:val="00825915"/>
    <w:rsid w:val="0082602B"/>
    <w:rsid w:val="00826509"/>
    <w:rsid w:val="0082654C"/>
    <w:rsid w:val="008266DE"/>
    <w:rsid w:val="00827030"/>
    <w:rsid w:val="00827150"/>
    <w:rsid w:val="00827524"/>
    <w:rsid w:val="00830542"/>
    <w:rsid w:val="0083186E"/>
    <w:rsid w:val="0083238D"/>
    <w:rsid w:val="00832487"/>
    <w:rsid w:val="008328D9"/>
    <w:rsid w:val="0083295A"/>
    <w:rsid w:val="00832EEF"/>
    <w:rsid w:val="00833272"/>
    <w:rsid w:val="008332EF"/>
    <w:rsid w:val="00833BB7"/>
    <w:rsid w:val="00833FEB"/>
    <w:rsid w:val="00834127"/>
    <w:rsid w:val="00834275"/>
    <w:rsid w:val="008344E4"/>
    <w:rsid w:val="008348BD"/>
    <w:rsid w:val="00834DBB"/>
    <w:rsid w:val="00835062"/>
    <w:rsid w:val="008352BB"/>
    <w:rsid w:val="008356D6"/>
    <w:rsid w:val="008357CE"/>
    <w:rsid w:val="00835AD9"/>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880"/>
    <w:rsid w:val="00841AB0"/>
    <w:rsid w:val="00841C8C"/>
    <w:rsid w:val="008420B5"/>
    <w:rsid w:val="00842185"/>
    <w:rsid w:val="00842709"/>
    <w:rsid w:val="008429FD"/>
    <w:rsid w:val="00842EB0"/>
    <w:rsid w:val="008430EE"/>
    <w:rsid w:val="0084375A"/>
    <w:rsid w:val="00843D2F"/>
    <w:rsid w:val="00843E80"/>
    <w:rsid w:val="00844027"/>
    <w:rsid w:val="00844421"/>
    <w:rsid w:val="008444D2"/>
    <w:rsid w:val="00844B73"/>
    <w:rsid w:val="00844C2E"/>
    <w:rsid w:val="00844E2D"/>
    <w:rsid w:val="00845ABD"/>
    <w:rsid w:val="00845BBF"/>
    <w:rsid w:val="00845EF3"/>
    <w:rsid w:val="0084601E"/>
    <w:rsid w:val="00846028"/>
    <w:rsid w:val="008460A0"/>
    <w:rsid w:val="0084683D"/>
    <w:rsid w:val="008469A3"/>
    <w:rsid w:val="008469CC"/>
    <w:rsid w:val="00846C8D"/>
    <w:rsid w:val="0084716D"/>
    <w:rsid w:val="008472E7"/>
    <w:rsid w:val="00847647"/>
    <w:rsid w:val="00847721"/>
    <w:rsid w:val="008479DE"/>
    <w:rsid w:val="00847B7C"/>
    <w:rsid w:val="008503E8"/>
    <w:rsid w:val="00850480"/>
    <w:rsid w:val="00850A20"/>
    <w:rsid w:val="00850BCB"/>
    <w:rsid w:val="00850D60"/>
    <w:rsid w:val="00851015"/>
    <w:rsid w:val="008518AA"/>
    <w:rsid w:val="00851FAC"/>
    <w:rsid w:val="008521B3"/>
    <w:rsid w:val="00852699"/>
    <w:rsid w:val="00853369"/>
    <w:rsid w:val="008534CE"/>
    <w:rsid w:val="008538EC"/>
    <w:rsid w:val="00853CE1"/>
    <w:rsid w:val="008540EA"/>
    <w:rsid w:val="00854485"/>
    <w:rsid w:val="00854A0E"/>
    <w:rsid w:val="00854B0D"/>
    <w:rsid w:val="00854BD8"/>
    <w:rsid w:val="0085521F"/>
    <w:rsid w:val="00855746"/>
    <w:rsid w:val="00855981"/>
    <w:rsid w:val="00855BA5"/>
    <w:rsid w:val="00856A31"/>
    <w:rsid w:val="00856B93"/>
    <w:rsid w:val="00856D2B"/>
    <w:rsid w:val="00857193"/>
    <w:rsid w:val="0085783C"/>
    <w:rsid w:val="0086070C"/>
    <w:rsid w:val="00860C82"/>
    <w:rsid w:val="00860E5B"/>
    <w:rsid w:val="00860FA6"/>
    <w:rsid w:val="00861A06"/>
    <w:rsid w:val="00862535"/>
    <w:rsid w:val="008627FE"/>
    <w:rsid w:val="00862A2C"/>
    <w:rsid w:val="00862B01"/>
    <w:rsid w:val="00862BB8"/>
    <w:rsid w:val="00862BF1"/>
    <w:rsid w:val="008636F8"/>
    <w:rsid w:val="008637D8"/>
    <w:rsid w:val="00863A62"/>
    <w:rsid w:val="00863D7A"/>
    <w:rsid w:val="00863F51"/>
    <w:rsid w:val="008644CE"/>
    <w:rsid w:val="008646F3"/>
    <w:rsid w:val="00864937"/>
    <w:rsid w:val="008649D9"/>
    <w:rsid w:val="00864D1D"/>
    <w:rsid w:val="00865BA5"/>
    <w:rsid w:val="00865C4B"/>
    <w:rsid w:val="00865E7C"/>
    <w:rsid w:val="008661EF"/>
    <w:rsid w:val="0086652C"/>
    <w:rsid w:val="00866AD5"/>
    <w:rsid w:val="00866BA9"/>
    <w:rsid w:val="00866F29"/>
    <w:rsid w:val="008670F6"/>
    <w:rsid w:val="008671CB"/>
    <w:rsid w:val="00867331"/>
    <w:rsid w:val="0086776D"/>
    <w:rsid w:val="00867994"/>
    <w:rsid w:val="00870125"/>
    <w:rsid w:val="0087038E"/>
    <w:rsid w:val="008703D1"/>
    <w:rsid w:val="008706FB"/>
    <w:rsid w:val="00870E35"/>
    <w:rsid w:val="00870E8E"/>
    <w:rsid w:val="00870FF4"/>
    <w:rsid w:val="0087185A"/>
    <w:rsid w:val="00871A05"/>
    <w:rsid w:val="00871D46"/>
    <w:rsid w:val="00872204"/>
    <w:rsid w:val="008722B5"/>
    <w:rsid w:val="008729F1"/>
    <w:rsid w:val="00872E7C"/>
    <w:rsid w:val="00873070"/>
    <w:rsid w:val="008731F7"/>
    <w:rsid w:val="00873C0E"/>
    <w:rsid w:val="00874251"/>
    <w:rsid w:val="00874296"/>
    <w:rsid w:val="0087433E"/>
    <w:rsid w:val="00874A04"/>
    <w:rsid w:val="00874CA7"/>
    <w:rsid w:val="00874E30"/>
    <w:rsid w:val="00874FAF"/>
    <w:rsid w:val="00875381"/>
    <w:rsid w:val="008753FD"/>
    <w:rsid w:val="0087546D"/>
    <w:rsid w:val="008761FE"/>
    <w:rsid w:val="00876A69"/>
    <w:rsid w:val="00876DE7"/>
    <w:rsid w:val="00876DF1"/>
    <w:rsid w:val="00877037"/>
    <w:rsid w:val="00877350"/>
    <w:rsid w:val="008773C0"/>
    <w:rsid w:val="0087744A"/>
    <w:rsid w:val="00877B81"/>
    <w:rsid w:val="00877F4C"/>
    <w:rsid w:val="00880069"/>
    <w:rsid w:val="008801B3"/>
    <w:rsid w:val="00880CBF"/>
    <w:rsid w:val="008814D6"/>
    <w:rsid w:val="00881690"/>
    <w:rsid w:val="00882126"/>
    <w:rsid w:val="008821AF"/>
    <w:rsid w:val="008822C6"/>
    <w:rsid w:val="00882EDA"/>
    <w:rsid w:val="00883290"/>
    <w:rsid w:val="00883688"/>
    <w:rsid w:val="00883723"/>
    <w:rsid w:val="0088385F"/>
    <w:rsid w:val="00883ADC"/>
    <w:rsid w:val="00883B0B"/>
    <w:rsid w:val="00883CCE"/>
    <w:rsid w:val="008840A4"/>
    <w:rsid w:val="00884282"/>
    <w:rsid w:val="0088478B"/>
    <w:rsid w:val="00884ADF"/>
    <w:rsid w:val="00884E16"/>
    <w:rsid w:val="008850D6"/>
    <w:rsid w:val="008856D5"/>
    <w:rsid w:val="008858ED"/>
    <w:rsid w:val="00885A80"/>
    <w:rsid w:val="00885D84"/>
    <w:rsid w:val="0088606C"/>
    <w:rsid w:val="0088622B"/>
    <w:rsid w:val="0088634F"/>
    <w:rsid w:val="0088653A"/>
    <w:rsid w:val="008866D7"/>
    <w:rsid w:val="008868CC"/>
    <w:rsid w:val="0088692B"/>
    <w:rsid w:val="00886B62"/>
    <w:rsid w:val="00886E8A"/>
    <w:rsid w:val="00886FEA"/>
    <w:rsid w:val="0088791E"/>
    <w:rsid w:val="00887BDD"/>
    <w:rsid w:val="008900C0"/>
    <w:rsid w:val="00890461"/>
    <w:rsid w:val="0089056D"/>
    <w:rsid w:val="00891269"/>
    <w:rsid w:val="00891275"/>
    <w:rsid w:val="008913B9"/>
    <w:rsid w:val="008914B4"/>
    <w:rsid w:val="00891A26"/>
    <w:rsid w:val="0089211B"/>
    <w:rsid w:val="00893650"/>
    <w:rsid w:val="00893D7F"/>
    <w:rsid w:val="00894107"/>
    <w:rsid w:val="00894821"/>
    <w:rsid w:val="00894B2A"/>
    <w:rsid w:val="00894BD8"/>
    <w:rsid w:val="008954D8"/>
    <w:rsid w:val="008955BD"/>
    <w:rsid w:val="008958FF"/>
    <w:rsid w:val="00895958"/>
    <w:rsid w:val="00895A6B"/>
    <w:rsid w:val="00895EC2"/>
    <w:rsid w:val="00895F43"/>
    <w:rsid w:val="0089619D"/>
    <w:rsid w:val="008963F0"/>
    <w:rsid w:val="0089653F"/>
    <w:rsid w:val="00896567"/>
    <w:rsid w:val="0089658D"/>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0F5B"/>
    <w:rsid w:val="008A1033"/>
    <w:rsid w:val="008A1280"/>
    <w:rsid w:val="008A1E72"/>
    <w:rsid w:val="008A1F44"/>
    <w:rsid w:val="008A1FAE"/>
    <w:rsid w:val="008A2228"/>
    <w:rsid w:val="008A222D"/>
    <w:rsid w:val="008A26E2"/>
    <w:rsid w:val="008A2DE1"/>
    <w:rsid w:val="008A2F06"/>
    <w:rsid w:val="008A2F95"/>
    <w:rsid w:val="008A329A"/>
    <w:rsid w:val="008A34CC"/>
    <w:rsid w:val="008A3BCB"/>
    <w:rsid w:val="008A3C14"/>
    <w:rsid w:val="008A3EDD"/>
    <w:rsid w:val="008A4040"/>
    <w:rsid w:val="008A413A"/>
    <w:rsid w:val="008A4371"/>
    <w:rsid w:val="008A44C1"/>
    <w:rsid w:val="008A47D7"/>
    <w:rsid w:val="008A496E"/>
    <w:rsid w:val="008A4AEF"/>
    <w:rsid w:val="008A4DE9"/>
    <w:rsid w:val="008A4FE1"/>
    <w:rsid w:val="008A5185"/>
    <w:rsid w:val="008A5903"/>
    <w:rsid w:val="008A63B3"/>
    <w:rsid w:val="008A66C6"/>
    <w:rsid w:val="008A6D2A"/>
    <w:rsid w:val="008A732F"/>
    <w:rsid w:val="008A786B"/>
    <w:rsid w:val="008A7AF7"/>
    <w:rsid w:val="008A7FF2"/>
    <w:rsid w:val="008B04C8"/>
    <w:rsid w:val="008B0895"/>
    <w:rsid w:val="008B0F06"/>
    <w:rsid w:val="008B1131"/>
    <w:rsid w:val="008B1522"/>
    <w:rsid w:val="008B163C"/>
    <w:rsid w:val="008B192B"/>
    <w:rsid w:val="008B1A73"/>
    <w:rsid w:val="008B1A80"/>
    <w:rsid w:val="008B1D3B"/>
    <w:rsid w:val="008B22E7"/>
    <w:rsid w:val="008B232D"/>
    <w:rsid w:val="008B2568"/>
    <w:rsid w:val="008B25DD"/>
    <w:rsid w:val="008B299E"/>
    <w:rsid w:val="008B2A7C"/>
    <w:rsid w:val="008B2CA1"/>
    <w:rsid w:val="008B2DEC"/>
    <w:rsid w:val="008B3025"/>
    <w:rsid w:val="008B321C"/>
    <w:rsid w:val="008B34AD"/>
    <w:rsid w:val="008B3B1A"/>
    <w:rsid w:val="008B434A"/>
    <w:rsid w:val="008B449F"/>
    <w:rsid w:val="008B4D64"/>
    <w:rsid w:val="008B4F9F"/>
    <w:rsid w:val="008B53A0"/>
    <w:rsid w:val="008B547F"/>
    <w:rsid w:val="008B552A"/>
    <w:rsid w:val="008B5A12"/>
    <w:rsid w:val="008B5C0A"/>
    <w:rsid w:val="008B618A"/>
    <w:rsid w:val="008B649B"/>
    <w:rsid w:val="008B65D8"/>
    <w:rsid w:val="008B6987"/>
    <w:rsid w:val="008B698A"/>
    <w:rsid w:val="008B6FF2"/>
    <w:rsid w:val="008B70CB"/>
    <w:rsid w:val="008B7191"/>
    <w:rsid w:val="008B76C3"/>
    <w:rsid w:val="008B7D58"/>
    <w:rsid w:val="008C004F"/>
    <w:rsid w:val="008C096B"/>
    <w:rsid w:val="008C0E6A"/>
    <w:rsid w:val="008C1503"/>
    <w:rsid w:val="008C16C9"/>
    <w:rsid w:val="008C1CFD"/>
    <w:rsid w:val="008C2A9B"/>
    <w:rsid w:val="008C30DE"/>
    <w:rsid w:val="008C31C2"/>
    <w:rsid w:val="008C3638"/>
    <w:rsid w:val="008C37CB"/>
    <w:rsid w:val="008C3D66"/>
    <w:rsid w:val="008C4343"/>
    <w:rsid w:val="008C448B"/>
    <w:rsid w:val="008C4565"/>
    <w:rsid w:val="008C4950"/>
    <w:rsid w:val="008C4A60"/>
    <w:rsid w:val="008C4B57"/>
    <w:rsid w:val="008C4D5D"/>
    <w:rsid w:val="008C4EF2"/>
    <w:rsid w:val="008C526C"/>
    <w:rsid w:val="008C54B4"/>
    <w:rsid w:val="008C5534"/>
    <w:rsid w:val="008C56EB"/>
    <w:rsid w:val="008C61DF"/>
    <w:rsid w:val="008C6604"/>
    <w:rsid w:val="008C6AD3"/>
    <w:rsid w:val="008C6D4D"/>
    <w:rsid w:val="008C758B"/>
    <w:rsid w:val="008C77F7"/>
    <w:rsid w:val="008C7809"/>
    <w:rsid w:val="008C791E"/>
    <w:rsid w:val="008C7CA4"/>
    <w:rsid w:val="008C7E96"/>
    <w:rsid w:val="008D0403"/>
    <w:rsid w:val="008D0BC9"/>
    <w:rsid w:val="008D0BDC"/>
    <w:rsid w:val="008D164A"/>
    <w:rsid w:val="008D2937"/>
    <w:rsid w:val="008D2A69"/>
    <w:rsid w:val="008D2C91"/>
    <w:rsid w:val="008D32BB"/>
    <w:rsid w:val="008D32CE"/>
    <w:rsid w:val="008D34BB"/>
    <w:rsid w:val="008D35C5"/>
    <w:rsid w:val="008D38F5"/>
    <w:rsid w:val="008D3CA1"/>
    <w:rsid w:val="008D3CD7"/>
    <w:rsid w:val="008D4159"/>
    <w:rsid w:val="008D4330"/>
    <w:rsid w:val="008D482E"/>
    <w:rsid w:val="008D4A8F"/>
    <w:rsid w:val="008D4B36"/>
    <w:rsid w:val="008D4EC3"/>
    <w:rsid w:val="008D4FD8"/>
    <w:rsid w:val="008D512F"/>
    <w:rsid w:val="008D51F2"/>
    <w:rsid w:val="008D6166"/>
    <w:rsid w:val="008D62D8"/>
    <w:rsid w:val="008D63CB"/>
    <w:rsid w:val="008D68B0"/>
    <w:rsid w:val="008D6AEB"/>
    <w:rsid w:val="008D6B7D"/>
    <w:rsid w:val="008D711E"/>
    <w:rsid w:val="008D7756"/>
    <w:rsid w:val="008D7894"/>
    <w:rsid w:val="008D795C"/>
    <w:rsid w:val="008D7984"/>
    <w:rsid w:val="008D7C89"/>
    <w:rsid w:val="008D7D9A"/>
    <w:rsid w:val="008E035B"/>
    <w:rsid w:val="008E0700"/>
    <w:rsid w:val="008E0747"/>
    <w:rsid w:val="008E0B37"/>
    <w:rsid w:val="008E1009"/>
    <w:rsid w:val="008E1567"/>
    <w:rsid w:val="008E1634"/>
    <w:rsid w:val="008E16D4"/>
    <w:rsid w:val="008E1849"/>
    <w:rsid w:val="008E1B91"/>
    <w:rsid w:val="008E1CE8"/>
    <w:rsid w:val="008E1D0B"/>
    <w:rsid w:val="008E1DB0"/>
    <w:rsid w:val="008E1DF0"/>
    <w:rsid w:val="008E2685"/>
    <w:rsid w:val="008E2716"/>
    <w:rsid w:val="008E2AA3"/>
    <w:rsid w:val="008E31BB"/>
    <w:rsid w:val="008E34E8"/>
    <w:rsid w:val="008E369B"/>
    <w:rsid w:val="008E3D07"/>
    <w:rsid w:val="008E4111"/>
    <w:rsid w:val="008E4828"/>
    <w:rsid w:val="008E49A4"/>
    <w:rsid w:val="008E50EF"/>
    <w:rsid w:val="008E52DC"/>
    <w:rsid w:val="008E54AC"/>
    <w:rsid w:val="008E5C55"/>
    <w:rsid w:val="008E5D22"/>
    <w:rsid w:val="008E5EFC"/>
    <w:rsid w:val="008E6679"/>
    <w:rsid w:val="008E6A1D"/>
    <w:rsid w:val="008E6AAE"/>
    <w:rsid w:val="008E6D7C"/>
    <w:rsid w:val="008E7133"/>
    <w:rsid w:val="008E7268"/>
    <w:rsid w:val="008E740C"/>
    <w:rsid w:val="008E7637"/>
    <w:rsid w:val="008E779D"/>
    <w:rsid w:val="008E7F7F"/>
    <w:rsid w:val="008F0604"/>
    <w:rsid w:val="008F06FA"/>
    <w:rsid w:val="008F08A2"/>
    <w:rsid w:val="008F0CD4"/>
    <w:rsid w:val="008F0E6A"/>
    <w:rsid w:val="008F0E7A"/>
    <w:rsid w:val="008F103E"/>
    <w:rsid w:val="008F116C"/>
    <w:rsid w:val="008F11DA"/>
    <w:rsid w:val="008F1396"/>
    <w:rsid w:val="008F1DF6"/>
    <w:rsid w:val="008F20F6"/>
    <w:rsid w:val="008F2A35"/>
    <w:rsid w:val="008F2FA3"/>
    <w:rsid w:val="008F2FDA"/>
    <w:rsid w:val="008F3484"/>
    <w:rsid w:val="008F35C6"/>
    <w:rsid w:val="008F39C9"/>
    <w:rsid w:val="008F3D4D"/>
    <w:rsid w:val="008F3EEF"/>
    <w:rsid w:val="008F420D"/>
    <w:rsid w:val="008F42B7"/>
    <w:rsid w:val="008F437A"/>
    <w:rsid w:val="008F443E"/>
    <w:rsid w:val="008F4569"/>
    <w:rsid w:val="008F4618"/>
    <w:rsid w:val="008F4A07"/>
    <w:rsid w:val="008F526A"/>
    <w:rsid w:val="008F5413"/>
    <w:rsid w:val="008F6B2B"/>
    <w:rsid w:val="008F72CD"/>
    <w:rsid w:val="008F741F"/>
    <w:rsid w:val="008F7489"/>
    <w:rsid w:val="008F77E3"/>
    <w:rsid w:val="008F7972"/>
    <w:rsid w:val="008F7D5A"/>
    <w:rsid w:val="008F7EF9"/>
    <w:rsid w:val="00900062"/>
    <w:rsid w:val="009000C6"/>
    <w:rsid w:val="00900276"/>
    <w:rsid w:val="0090075D"/>
    <w:rsid w:val="00900A1D"/>
    <w:rsid w:val="00900F66"/>
    <w:rsid w:val="00901537"/>
    <w:rsid w:val="00901868"/>
    <w:rsid w:val="00901B86"/>
    <w:rsid w:val="00901C8C"/>
    <w:rsid w:val="00901E9C"/>
    <w:rsid w:val="00901FE3"/>
    <w:rsid w:val="00902112"/>
    <w:rsid w:val="00902156"/>
    <w:rsid w:val="00902667"/>
    <w:rsid w:val="00902D3B"/>
    <w:rsid w:val="00902F57"/>
    <w:rsid w:val="00902FF6"/>
    <w:rsid w:val="00903364"/>
    <w:rsid w:val="00903CEF"/>
    <w:rsid w:val="00903EC9"/>
    <w:rsid w:val="00904056"/>
    <w:rsid w:val="00904461"/>
    <w:rsid w:val="009045F9"/>
    <w:rsid w:val="00904C16"/>
    <w:rsid w:val="00904C18"/>
    <w:rsid w:val="00904EFF"/>
    <w:rsid w:val="00905188"/>
    <w:rsid w:val="00905379"/>
    <w:rsid w:val="00905741"/>
    <w:rsid w:val="00905FFF"/>
    <w:rsid w:val="009069AA"/>
    <w:rsid w:val="00907638"/>
    <w:rsid w:val="009077D1"/>
    <w:rsid w:val="00907AAB"/>
    <w:rsid w:val="00907C9D"/>
    <w:rsid w:val="0091012A"/>
    <w:rsid w:val="009107CC"/>
    <w:rsid w:val="009108D3"/>
    <w:rsid w:val="009108D4"/>
    <w:rsid w:val="0091093A"/>
    <w:rsid w:val="00910DCD"/>
    <w:rsid w:val="00910DEB"/>
    <w:rsid w:val="00910E0B"/>
    <w:rsid w:val="00910E42"/>
    <w:rsid w:val="009112E7"/>
    <w:rsid w:val="0091163D"/>
    <w:rsid w:val="00911AB6"/>
    <w:rsid w:val="00911D34"/>
    <w:rsid w:val="00911FE6"/>
    <w:rsid w:val="00912172"/>
    <w:rsid w:val="00912309"/>
    <w:rsid w:val="00912401"/>
    <w:rsid w:val="0091274B"/>
    <w:rsid w:val="00912922"/>
    <w:rsid w:val="009129C2"/>
    <w:rsid w:val="00912D7F"/>
    <w:rsid w:val="00912D9F"/>
    <w:rsid w:val="00912E4D"/>
    <w:rsid w:val="0091319D"/>
    <w:rsid w:val="00913297"/>
    <w:rsid w:val="009132AC"/>
    <w:rsid w:val="00913499"/>
    <w:rsid w:val="0091380E"/>
    <w:rsid w:val="009139F2"/>
    <w:rsid w:val="00913BBF"/>
    <w:rsid w:val="00913CF2"/>
    <w:rsid w:val="00913DC0"/>
    <w:rsid w:val="00914754"/>
    <w:rsid w:val="009148CC"/>
    <w:rsid w:val="00914922"/>
    <w:rsid w:val="00914E37"/>
    <w:rsid w:val="0091503A"/>
    <w:rsid w:val="009155E8"/>
    <w:rsid w:val="009156B9"/>
    <w:rsid w:val="00915733"/>
    <w:rsid w:val="00915B00"/>
    <w:rsid w:val="00915C3D"/>
    <w:rsid w:val="00915CF9"/>
    <w:rsid w:val="00915D48"/>
    <w:rsid w:val="00915FF5"/>
    <w:rsid w:val="00916A5B"/>
    <w:rsid w:val="00916E89"/>
    <w:rsid w:val="00916F2F"/>
    <w:rsid w:val="00917088"/>
    <w:rsid w:val="009171C0"/>
    <w:rsid w:val="009176B2"/>
    <w:rsid w:val="0092009C"/>
    <w:rsid w:val="00920787"/>
    <w:rsid w:val="00921E00"/>
    <w:rsid w:val="00921F70"/>
    <w:rsid w:val="00922066"/>
    <w:rsid w:val="009224EC"/>
    <w:rsid w:val="00922DD8"/>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71"/>
    <w:rsid w:val="00926B42"/>
    <w:rsid w:val="00926E64"/>
    <w:rsid w:val="00926F39"/>
    <w:rsid w:val="009270D3"/>
    <w:rsid w:val="00927319"/>
    <w:rsid w:val="00927BEA"/>
    <w:rsid w:val="00927DF5"/>
    <w:rsid w:val="00930063"/>
    <w:rsid w:val="009302E0"/>
    <w:rsid w:val="0093094F"/>
    <w:rsid w:val="00930A98"/>
    <w:rsid w:val="00930C90"/>
    <w:rsid w:val="00931228"/>
    <w:rsid w:val="009313A1"/>
    <w:rsid w:val="00931788"/>
    <w:rsid w:val="00931B68"/>
    <w:rsid w:val="00931E5F"/>
    <w:rsid w:val="00931EE3"/>
    <w:rsid w:val="009320CA"/>
    <w:rsid w:val="00932913"/>
    <w:rsid w:val="009329F2"/>
    <w:rsid w:val="00932DD1"/>
    <w:rsid w:val="009331D6"/>
    <w:rsid w:val="009339FB"/>
    <w:rsid w:val="00933D98"/>
    <w:rsid w:val="00934321"/>
    <w:rsid w:val="009346B1"/>
    <w:rsid w:val="009348C2"/>
    <w:rsid w:val="00934B67"/>
    <w:rsid w:val="00934B6F"/>
    <w:rsid w:val="00934F30"/>
    <w:rsid w:val="0093501C"/>
    <w:rsid w:val="009351A6"/>
    <w:rsid w:val="00935272"/>
    <w:rsid w:val="009355C7"/>
    <w:rsid w:val="009358B3"/>
    <w:rsid w:val="00935979"/>
    <w:rsid w:val="00935A15"/>
    <w:rsid w:val="00935A44"/>
    <w:rsid w:val="009361F5"/>
    <w:rsid w:val="00936268"/>
    <w:rsid w:val="00936873"/>
    <w:rsid w:val="00936B58"/>
    <w:rsid w:val="00936DE0"/>
    <w:rsid w:val="0093708A"/>
    <w:rsid w:val="009374D1"/>
    <w:rsid w:val="00937714"/>
    <w:rsid w:val="009377C4"/>
    <w:rsid w:val="00937804"/>
    <w:rsid w:val="00937FC8"/>
    <w:rsid w:val="00940321"/>
    <w:rsid w:val="00940E82"/>
    <w:rsid w:val="00940F58"/>
    <w:rsid w:val="00941582"/>
    <w:rsid w:val="0094160A"/>
    <w:rsid w:val="009419FC"/>
    <w:rsid w:val="00941BF8"/>
    <w:rsid w:val="00941DF0"/>
    <w:rsid w:val="009423AE"/>
    <w:rsid w:val="0094243B"/>
    <w:rsid w:val="00942644"/>
    <w:rsid w:val="00942A8C"/>
    <w:rsid w:val="00942B62"/>
    <w:rsid w:val="00942ED7"/>
    <w:rsid w:val="0094307A"/>
    <w:rsid w:val="00943155"/>
    <w:rsid w:val="0094317E"/>
    <w:rsid w:val="00943509"/>
    <w:rsid w:val="0094355C"/>
    <w:rsid w:val="00943675"/>
    <w:rsid w:val="00943737"/>
    <w:rsid w:val="009439F6"/>
    <w:rsid w:val="00943A6F"/>
    <w:rsid w:val="00944037"/>
    <w:rsid w:val="009441CA"/>
    <w:rsid w:val="009442E1"/>
    <w:rsid w:val="00944318"/>
    <w:rsid w:val="009445FB"/>
    <w:rsid w:val="0094464D"/>
    <w:rsid w:val="009447D0"/>
    <w:rsid w:val="00944F0E"/>
    <w:rsid w:val="00944FDF"/>
    <w:rsid w:val="00945040"/>
    <w:rsid w:val="009452C8"/>
    <w:rsid w:val="009455FD"/>
    <w:rsid w:val="00945781"/>
    <w:rsid w:val="009458F0"/>
    <w:rsid w:val="00945D86"/>
    <w:rsid w:val="00946229"/>
    <w:rsid w:val="0094684D"/>
    <w:rsid w:val="00946CD4"/>
    <w:rsid w:val="0094782C"/>
    <w:rsid w:val="009478D0"/>
    <w:rsid w:val="00947B09"/>
    <w:rsid w:val="00947D46"/>
    <w:rsid w:val="00947DB9"/>
    <w:rsid w:val="0095001B"/>
    <w:rsid w:val="009505D6"/>
    <w:rsid w:val="009505EC"/>
    <w:rsid w:val="00950B81"/>
    <w:rsid w:val="00950F65"/>
    <w:rsid w:val="009510EE"/>
    <w:rsid w:val="009511CE"/>
    <w:rsid w:val="0095125C"/>
    <w:rsid w:val="0095135B"/>
    <w:rsid w:val="009515FA"/>
    <w:rsid w:val="00951719"/>
    <w:rsid w:val="00951B73"/>
    <w:rsid w:val="00951BCE"/>
    <w:rsid w:val="0095227C"/>
    <w:rsid w:val="009529B1"/>
    <w:rsid w:val="009529F5"/>
    <w:rsid w:val="00952D1F"/>
    <w:rsid w:val="00953117"/>
    <w:rsid w:val="00953569"/>
    <w:rsid w:val="00953A55"/>
    <w:rsid w:val="00953B5B"/>
    <w:rsid w:val="00953B6A"/>
    <w:rsid w:val="009542E9"/>
    <w:rsid w:val="00954A90"/>
    <w:rsid w:val="00954AB3"/>
    <w:rsid w:val="00955179"/>
    <w:rsid w:val="0095519B"/>
    <w:rsid w:val="009551D8"/>
    <w:rsid w:val="00955313"/>
    <w:rsid w:val="00955488"/>
    <w:rsid w:val="009554CB"/>
    <w:rsid w:val="00955595"/>
    <w:rsid w:val="0095567B"/>
    <w:rsid w:val="00955C05"/>
    <w:rsid w:val="00956274"/>
    <w:rsid w:val="009563A5"/>
    <w:rsid w:val="00956402"/>
    <w:rsid w:val="00956789"/>
    <w:rsid w:val="00956840"/>
    <w:rsid w:val="00956E2B"/>
    <w:rsid w:val="0095713A"/>
    <w:rsid w:val="0095727C"/>
    <w:rsid w:val="0095764E"/>
    <w:rsid w:val="009578BD"/>
    <w:rsid w:val="00957B56"/>
    <w:rsid w:val="00957BC9"/>
    <w:rsid w:val="00957C3E"/>
    <w:rsid w:val="00960564"/>
    <w:rsid w:val="00960611"/>
    <w:rsid w:val="00960C28"/>
    <w:rsid w:val="00960DE8"/>
    <w:rsid w:val="00960EFA"/>
    <w:rsid w:val="00961141"/>
    <w:rsid w:val="009611D0"/>
    <w:rsid w:val="00961763"/>
    <w:rsid w:val="00961F25"/>
    <w:rsid w:val="00962046"/>
    <w:rsid w:val="009622FB"/>
    <w:rsid w:val="00962359"/>
    <w:rsid w:val="009623A1"/>
    <w:rsid w:val="00962932"/>
    <w:rsid w:val="009629B5"/>
    <w:rsid w:val="00962FB1"/>
    <w:rsid w:val="009631D8"/>
    <w:rsid w:val="00963801"/>
    <w:rsid w:val="00963D65"/>
    <w:rsid w:val="00963FD3"/>
    <w:rsid w:val="00964035"/>
    <w:rsid w:val="00964115"/>
    <w:rsid w:val="0096436A"/>
    <w:rsid w:val="0096558F"/>
    <w:rsid w:val="009658F9"/>
    <w:rsid w:val="00965C2D"/>
    <w:rsid w:val="00965C50"/>
    <w:rsid w:val="00965FBB"/>
    <w:rsid w:val="00966050"/>
    <w:rsid w:val="009660AE"/>
    <w:rsid w:val="0096647E"/>
    <w:rsid w:val="009674B7"/>
    <w:rsid w:val="0096764F"/>
    <w:rsid w:val="009678DD"/>
    <w:rsid w:val="00967A48"/>
    <w:rsid w:val="00967FFB"/>
    <w:rsid w:val="0097043D"/>
    <w:rsid w:val="00970454"/>
    <w:rsid w:val="009707A9"/>
    <w:rsid w:val="00970C28"/>
    <w:rsid w:val="00970FE2"/>
    <w:rsid w:val="00971225"/>
    <w:rsid w:val="0097165D"/>
    <w:rsid w:val="00971C4B"/>
    <w:rsid w:val="0097230F"/>
    <w:rsid w:val="00972342"/>
    <w:rsid w:val="00972410"/>
    <w:rsid w:val="009725D8"/>
    <w:rsid w:val="00972769"/>
    <w:rsid w:val="00972BC7"/>
    <w:rsid w:val="00973112"/>
    <w:rsid w:val="00973317"/>
    <w:rsid w:val="009738AA"/>
    <w:rsid w:val="00973E3B"/>
    <w:rsid w:val="00973FE1"/>
    <w:rsid w:val="009740C7"/>
    <w:rsid w:val="009740DA"/>
    <w:rsid w:val="00974135"/>
    <w:rsid w:val="00974338"/>
    <w:rsid w:val="009744F4"/>
    <w:rsid w:val="00974860"/>
    <w:rsid w:val="00974DB9"/>
    <w:rsid w:val="00974DF3"/>
    <w:rsid w:val="009754D4"/>
    <w:rsid w:val="0097569F"/>
    <w:rsid w:val="00975C02"/>
    <w:rsid w:val="00976186"/>
    <w:rsid w:val="0097623D"/>
    <w:rsid w:val="00976673"/>
    <w:rsid w:val="009766DB"/>
    <w:rsid w:val="00976AF8"/>
    <w:rsid w:val="00976BAE"/>
    <w:rsid w:val="0097727F"/>
    <w:rsid w:val="009774A2"/>
    <w:rsid w:val="009776D1"/>
    <w:rsid w:val="0097787E"/>
    <w:rsid w:val="00977F8A"/>
    <w:rsid w:val="00980110"/>
    <w:rsid w:val="009804EC"/>
    <w:rsid w:val="00980B24"/>
    <w:rsid w:val="00980BE4"/>
    <w:rsid w:val="00980FCC"/>
    <w:rsid w:val="0098115A"/>
    <w:rsid w:val="0098116A"/>
    <w:rsid w:val="009814C4"/>
    <w:rsid w:val="00982045"/>
    <w:rsid w:val="009820B2"/>
    <w:rsid w:val="009825D6"/>
    <w:rsid w:val="00982708"/>
    <w:rsid w:val="009828F2"/>
    <w:rsid w:val="00982A11"/>
    <w:rsid w:val="00983733"/>
    <w:rsid w:val="00984291"/>
    <w:rsid w:val="00984981"/>
    <w:rsid w:val="00984FE4"/>
    <w:rsid w:val="00985179"/>
    <w:rsid w:val="00985233"/>
    <w:rsid w:val="0098527E"/>
    <w:rsid w:val="00985564"/>
    <w:rsid w:val="009856FB"/>
    <w:rsid w:val="009857E9"/>
    <w:rsid w:val="00985A63"/>
    <w:rsid w:val="00985E54"/>
    <w:rsid w:val="009862CF"/>
    <w:rsid w:val="009863A8"/>
    <w:rsid w:val="00986816"/>
    <w:rsid w:val="00986A14"/>
    <w:rsid w:val="00987171"/>
    <w:rsid w:val="009871CB"/>
    <w:rsid w:val="00987CFC"/>
    <w:rsid w:val="00987E85"/>
    <w:rsid w:val="00987F53"/>
    <w:rsid w:val="0099003A"/>
    <w:rsid w:val="009900CB"/>
    <w:rsid w:val="0099021C"/>
    <w:rsid w:val="00990952"/>
    <w:rsid w:val="00990BD0"/>
    <w:rsid w:val="00990CCA"/>
    <w:rsid w:val="00991218"/>
    <w:rsid w:val="00991BA4"/>
    <w:rsid w:val="00992598"/>
    <w:rsid w:val="0099268B"/>
    <w:rsid w:val="0099269D"/>
    <w:rsid w:val="0099283B"/>
    <w:rsid w:val="00992874"/>
    <w:rsid w:val="00992A5F"/>
    <w:rsid w:val="00992C35"/>
    <w:rsid w:val="00993023"/>
    <w:rsid w:val="00993A12"/>
    <w:rsid w:val="00993F1C"/>
    <w:rsid w:val="00994697"/>
    <w:rsid w:val="00994B02"/>
    <w:rsid w:val="00994CB3"/>
    <w:rsid w:val="00994EEA"/>
    <w:rsid w:val="00994F55"/>
    <w:rsid w:val="0099515F"/>
    <w:rsid w:val="009955C6"/>
    <w:rsid w:val="0099568C"/>
    <w:rsid w:val="0099592A"/>
    <w:rsid w:val="00995951"/>
    <w:rsid w:val="0099599E"/>
    <w:rsid w:val="00995A52"/>
    <w:rsid w:val="009965F0"/>
    <w:rsid w:val="00996698"/>
    <w:rsid w:val="00996CF2"/>
    <w:rsid w:val="00996F23"/>
    <w:rsid w:val="00996F87"/>
    <w:rsid w:val="009975C1"/>
    <w:rsid w:val="00997BC7"/>
    <w:rsid w:val="00997F0E"/>
    <w:rsid w:val="009A03F9"/>
    <w:rsid w:val="009A08B4"/>
    <w:rsid w:val="009A09DB"/>
    <w:rsid w:val="009A0B08"/>
    <w:rsid w:val="009A0C29"/>
    <w:rsid w:val="009A0EB1"/>
    <w:rsid w:val="009A12BE"/>
    <w:rsid w:val="009A161F"/>
    <w:rsid w:val="009A1881"/>
    <w:rsid w:val="009A1A31"/>
    <w:rsid w:val="009A28C8"/>
    <w:rsid w:val="009A28E7"/>
    <w:rsid w:val="009A3147"/>
    <w:rsid w:val="009A34CD"/>
    <w:rsid w:val="009A3D35"/>
    <w:rsid w:val="009A3DF3"/>
    <w:rsid w:val="009A3E7E"/>
    <w:rsid w:val="009A40B8"/>
    <w:rsid w:val="009A4310"/>
    <w:rsid w:val="009A4874"/>
    <w:rsid w:val="009A48C3"/>
    <w:rsid w:val="009A4C77"/>
    <w:rsid w:val="009A4D3C"/>
    <w:rsid w:val="009A5300"/>
    <w:rsid w:val="009A545D"/>
    <w:rsid w:val="009A571A"/>
    <w:rsid w:val="009A58FA"/>
    <w:rsid w:val="009A5F31"/>
    <w:rsid w:val="009A62AF"/>
    <w:rsid w:val="009A6741"/>
    <w:rsid w:val="009A7069"/>
    <w:rsid w:val="009A72C0"/>
    <w:rsid w:val="009A7772"/>
    <w:rsid w:val="009A7A09"/>
    <w:rsid w:val="009A7E6B"/>
    <w:rsid w:val="009A7F63"/>
    <w:rsid w:val="009B004F"/>
    <w:rsid w:val="009B020E"/>
    <w:rsid w:val="009B0E5D"/>
    <w:rsid w:val="009B19B0"/>
    <w:rsid w:val="009B2373"/>
    <w:rsid w:val="009B2676"/>
    <w:rsid w:val="009B26F8"/>
    <w:rsid w:val="009B291A"/>
    <w:rsid w:val="009B2B38"/>
    <w:rsid w:val="009B2B39"/>
    <w:rsid w:val="009B2FBC"/>
    <w:rsid w:val="009B302F"/>
    <w:rsid w:val="009B3250"/>
    <w:rsid w:val="009B3551"/>
    <w:rsid w:val="009B3B25"/>
    <w:rsid w:val="009B3E8C"/>
    <w:rsid w:val="009B474C"/>
    <w:rsid w:val="009B4AA0"/>
    <w:rsid w:val="009B4D54"/>
    <w:rsid w:val="009B4DD4"/>
    <w:rsid w:val="009B4DF0"/>
    <w:rsid w:val="009B529E"/>
    <w:rsid w:val="009B54DC"/>
    <w:rsid w:val="009B5B97"/>
    <w:rsid w:val="009B6159"/>
    <w:rsid w:val="009B6A1B"/>
    <w:rsid w:val="009B6A29"/>
    <w:rsid w:val="009B6D1F"/>
    <w:rsid w:val="009B6D97"/>
    <w:rsid w:val="009B7274"/>
    <w:rsid w:val="009B7644"/>
    <w:rsid w:val="009B7D77"/>
    <w:rsid w:val="009B7FA8"/>
    <w:rsid w:val="009C0456"/>
    <w:rsid w:val="009C0752"/>
    <w:rsid w:val="009C0A1D"/>
    <w:rsid w:val="009C1B7D"/>
    <w:rsid w:val="009C2228"/>
    <w:rsid w:val="009C22FF"/>
    <w:rsid w:val="009C231C"/>
    <w:rsid w:val="009C2919"/>
    <w:rsid w:val="009C2991"/>
    <w:rsid w:val="009C2F98"/>
    <w:rsid w:val="009C2FF6"/>
    <w:rsid w:val="009C3327"/>
    <w:rsid w:val="009C4280"/>
    <w:rsid w:val="009C438F"/>
    <w:rsid w:val="009C4419"/>
    <w:rsid w:val="009C48E3"/>
    <w:rsid w:val="009C4906"/>
    <w:rsid w:val="009C5021"/>
    <w:rsid w:val="009C51BA"/>
    <w:rsid w:val="009C535C"/>
    <w:rsid w:val="009C5635"/>
    <w:rsid w:val="009C56D2"/>
    <w:rsid w:val="009C5F55"/>
    <w:rsid w:val="009C5FB3"/>
    <w:rsid w:val="009C6068"/>
    <w:rsid w:val="009C6405"/>
    <w:rsid w:val="009C6753"/>
    <w:rsid w:val="009C6BEF"/>
    <w:rsid w:val="009C6E28"/>
    <w:rsid w:val="009C6E2E"/>
    <w:rsid w:val="009C7271"/>
    <w:rsid w:val="009C7427"/>
    <w:rsid w:val="009C76DF"/>
    <w:rsid w:val="009C79B1"/>
    <w:rsid w:val="009D0455"/>
    <w:rsid w:val="009D110B"/>
    <w:rsid w:val="009D135D"/>
    <w:rsid w:val="009D2262"/>
    <w:rsid w:val="009D235F"/>
    <w:rsid w:val="009D254A"/>
    <w:rsid w:val="009D2C10"/>
    <w:rsid w:val="009D2EFF"/>
    <w:rsid w:val="009D2F2B"/>
    <w:rsid w:val="009D37AF"/>
    <w:rsid w:val="009D4190"/>
    <w:rsid w:val="009D43AF"/>
    <w:rsid w:val="009D4D18"/>
    <w:rsid w:val="009D4E60"/>
    <w:rsid w:val="009D4F54"/>
    <w:rsid w:val="009D5660"/>
    <w:rsid w:val="009D5686"/>
    <w:rsid w:val="009D5B73"/>
    <w:rsid w:val="009D5D1E"/>
    <w:rsid w:val="009D6265"/>
    <w:rsid w:val="009D63AC"/>
    <w:rsid w:val="009D6756"/>
    <w:rsid w:val="009D6778"/>
    <w:rsid w:val="009D67B2"/>
    <w:rsid w:val="009D692C"/>
    <w:rsid w:val="009D69D2"/>
    <w:rsid w:val="009D6E60"/>
    <w:rsid w:val="009D70A0"/>
    <w:rsid w:val="009D7104"/>
    <w:rsid w:val="009D77D9"/>
    <w:rsid w:val="009D7ABF"/>
    <w:rsid w:val="009D7AF4"/>
    <w:rsid w:val="009D7C13"/>
    <w:rsid w:val="009D7F6B"/>
    <w:rsid w:val="009E015C"/>
    <w:rsid w:val="009E046C"/>
    <w:rsid w:val="009E0BF1"/>
    <w:rsid w:val="009E0C40"/>
    <w:rsid w:val="009E0C4F"/>
    <w:rsid w:val="009E17EC"/>
    <w:rsid w:val="009E1B9B"/>
    <w:rsid w:val="009E1C05"/>
    <w:rsid w:val="009E1DA1"/>
    <w:rsid w:val="009E1E8E"/>
    <w:rsid w:val="009E1FC5"/>
    <w:rsid w:val="009E20C6"/>
    <w:rsid w:val="009E255C"/>
    <w:rsid w:val="009E2979"/>
    <w:rsid w:val="009E3181"/>
    <w:rsid w:val="009E34E2"/>
    <w:rsid w:val="009E3F04"/>
    <w:rsid w:val="009E4453"/>
    <w:rsid w:val="009E4902"/>
    <w:rsid w:val="009E4B12"/>
    <w:rsid w:val="009E522C"/>
    <w:rsid w:val="009E57F1"/>
    <w:rsid w:val="009E5952"/>
    <w:rsid w:val="009E5DDC"/>
    <w:rsid w:val="009E5E53"/>
    <w:rsid w:val="009E6135"/>
    <w:rsid w:val="009E6160"/>
    <w:rsid w:val="009E62CE"/>
    <w:rsid w:val="009E6668"/>
    <w:rsid w:val="009E6F94"/>
    <w:rsid w:val="009E7449"/>
    <w:rsid w:val="009E766F"/>
    <w:rsid w:val="009E77EE"/>
    <w:rsid w:val="009E79DA"/>
    <w:rsid w:val="009F0314"/>
    <w:rsid w:val="009F03D6"/>
    <w:rsid w:val="009F05A1"/>
    <w:rsid w:val="009F07E7"/>
    <w:rsid w:val="009F0FB7"/>
    <w:rsid w:val="009F15EC"/>
    <w:rsid w:val="009F1D91"/>
    <w:rsid w:val="009F1E39"/>
    <w:rsid w:val="009F2052"/>
    <w:rsid w:val="009F2231"/>
    <w:rsid w:val="009F2311"/>
    <w:rsid w:val="009F268F"/>
    <w:rsid w:val="009F27F3"/>
    <w:rsid w:val="009F2853"/>
    <w:rsid w:val="009F2A01"/>
    <w:rsid w:val="009F2C2F"/>
    <w:rsid w:val="009F2E69"/>
    <w:rsid w:val="009F35CF"/>
    <w:rsid w:val="009F35D4"/>
    <w:rsid w:val="009F3725"/>
    <w:rsid w:val="009F3C50"/>
    <w:rsid w:val="009F3DE9"/>
    <w:rsid w:val="009F4A16"/>
    <w:rsid w:val="009F4A89"/>
    <w:rsid w:val="009F4D31"/>
    <w:rsid w:val="009F57E2"/>
    <w:rsid w:val="009F5819"/>
    <w:rsid w:val="009F584C"/>
    <w:rsid w:val="009F5DB5"/>
    <w:rsid w:val="009F6460"/>
    <w:rsid w:val="009F650D"/>
    <w:rsid w:val="009F6551"/>
    <w:rsid w:val="009F6F89"/>
    <w:rsid w:val="009F7276"/>
    <w:rsid w:val="009F741E"/>
    <w:rsid w:val="009F772F"/>
    <w:rsid w:val="009F7D1A"/>
    <w:rsid w:val="009F7E25"/>
    <w:rsid w:val="00A000E8"/>
    <w:rsid w:val="00A00C90"/>
    <w:rsid w:val="00A00F1E"/>
    <w:rsid w:val="00A00FFC"/>
    <w:rsid w:val="00A01FC0"/>
    <w:rsid w:val="00A021E3"/>
    <w:rsid w:val="00A0226E"/>
    <w:rsid w:val="00A02456"/>
    <w:rsid w:val="00A025F8"/>
    <w:rsid w:val="00A027AD"/>
    <w:rsid w:val="00A027C0"/>
    <w:rsid w:val="00A02FA3"/>
    <w:rsid w:val="00A03014"/>
    <w:rsid w:val="00A030E0"/>
    <w:rsid w:val="00A0330A"/>
    <w:rsid w:val="00A03831"/>
    <w:rsid w:val="00A03B8B"/>
    <w:rsid w:val="00A03D78"/>
    <w:rsid w:val="00A03EC3"/>
    <w:rsid w:val="00A04120"/>
    <w:rsid w:val="00A04282"/>
    <w:rsid w:val="00A045F6"/>
    <w:rsid w:val="00A0482B"/>
    <w:rsid w:val="00A04C0A"/>
    <w:rsid w:val="00A04FB2"/>
    <w:rsid w:val="00A051CA"/>
    <w:rsid w:val="00A05404"/>
    <w:rsid w:val="00A0565B"/>
    <w:rsid w:val="00A05FC4"/>
    <w:rsid w:val="00A06C25"/>
    <w:rsid w:val="00A06CD5"/>
    <w:rsid w:val="00A06FDF"/>
    <w:rsid w:val="00A070FC"/>
    <w:rsid w:val="00A07605"/>
    <w:rsid w:val="00A079A2"/>
    <w:rsid w:val="00A079BE"/>
    <w:rsid w:val="00A07DCA"/>
    <w:rsid w:val="00A10377"/>
    <w:rsid w:val="00A10537"/>
    <w:rsid w:val="00A1054E"/>
    <w:rsid w:val="00A107A2"/>
    <w:rsid w:val="00A10898"/>
    <w:rsid w:val="00A10B69"/>
    <w:rsid w:val="00A10D53"/>
    <w:rsid w:val="00A10F17"/>
    <w:rsid w:val="00A11B26"/>
    <w:rsid w:val="00A11EB3"/>
    <w:rsid w:val="00A11F6F"/>
    <w:rsid w:val="00A11FE0"/>
    <w:rsid w:val="00A120C8"/>
    <w:rsid w:val="00A1243E"/>
    <w:rsid w:val="00A12464"/>
    <w:rsid w:val="00A12522"/>
    <w:rsid w:val="00A1271D"/>
    <w:rsid w:val="00A12BE3"/>
    <w:rsid w:val="00A12C5D"/>
    <w:rsid w:val="00A12D96"/>
    <w:rsid w:val="00A1301F"/>
    <w:rsid w:val="00A13AC6"/>
    <w:rsid w:val="00A14577"/>
    <w:rsid w:val="00A149A6"/>
    <w:rsid w:val="00A14DB3"/>
    <w:rsid w:val="00A14FD0"/>
    <w:rsid w:val="00A15309"/>
    <w:rsid w:val="00A15A87"/>
    <w:rsid w:val="00A15E1E"/>
    <w:rsid w:val="00A15E8A"/>
    <w:rsid w:val="00A15F39"/>
    <w:rsid w:val="00A16AEC"/>
    <w:rsid w:val="00A16BE8"/>
    <w:rsid w:val="00A16D10"/>
    <w:rsid w:val="00A16D9C"/>
    <w:rsid w:val="00A16EF0"/>
    <w:rsid w:val="00A16FD1"/>
    <w:rsid w:val="00A17307"/>
    <w:rsid w:val="00A17474"/>
    <w:rsid w:val="00A2005C"/>
    <w:rsid w:val="00A2018A"/>
    <w:rsid w:val="00A201BA"/>
    <w:rsid w:val="00A211A1"/>
    <w:rsid w:val="00A218F1"/>
    <w:rsid w:val="00A21AF3"/>
    <w:rsid w:val="00A21B4B"/>
    <w:rsid w:val="00A21F8E"/>
    <w:rsid w:val="00A22070"/>
    <w:rsid w:val="00A225F2"/>
    <w:rsid w:val="00A22812"/>
    <w:rsid w:val="00A22B0B"/>
    <w:rsid w:val="00A22B29"/>
    <w:rsid w:val="00A22CD1"/>
    <w:rsid w:val="00A22D5F"/>
    <w:rsid w:val="00A2303A"/>
    <w:rsid w:val="00A232A8"/>
    <w:rsid w:val="00A238F0"/>
    <w:rsid w:val="00A23DC1"/>
    <w:rsid w:val="00A23F24"/>
    <w:rsid w:val="00A2408C"/>
    <w:rsid w:val="00A24194"/>
    <w:rsid w:val="00A2451A"/>
    <w:rsid w:val="00A24752"/>
    <w:rsid w:val="00A2499F"/>
    <w:rsid w:val="00A24D4F"/>
    <w:rsid w:val="00A24FE1"/>
    <w:rsid w:val="00A2547A"/>
    <w:rsid w:val="00A2549D"/>
    <w:rsid w:val="00A25D6E"/>
    <w:rsid w:val="00A25EC3"/>
    <w:rsid w:val="00A260F4"/>
    <w:rsid w:val="00A26AF3"/>
    <w:rsid w:val="00A26ECE"/>
    <w:rsid w:val="00A278F1"/>
    <w:rsid w:val="00A30259"/>
    <w:rsid w:val="00A302D2"/>
    <w:rsid w:val="00A30301"/>
    <w:rsid w:val="00A3043E"/>
    <w:rsid w:val="00A310D8"/>
    <w:rsid w:val="00A3116B"/>
    <w:rsid w:val="00A31698"/>
    <w:rsid w:val="00A31787"/>
    <w:rsid w:val="00A31CBC"/>
    <w:rsid w:val="00A31D2C"/>
    <w:rsid w:val="00A320A7"/>
    <w:rsid w:val="00A321A2"/>
    <w:rsid w:val="00A32335"/>
    <w:rsid w:val="00A325A0"/>
    <w:rsid w:val="00A32722"/>
    <w:rsid w:val="00A3289D"/>
    <w:rsid w:val="00A329A5"/>
    <w:rsid w:val="00A32C44"/>
    <w:rsid w:val="00A32ED1"/>
    <w:rsid w:val="00A32FBF"/>
    <w:rsid w:val="00A333CD"/>
    <w:rsid w:val="00A333D6"/>
    <w:rsid w:val="00A33F91"/>
    <w:rsid w:val="00A344C7"/>
    <w:rsid w:val="00A34C68"/>
    <w:rsid w:val="00A35212"/>
    <w:rsid w:val="00A35807"/>
    <w:rsid w:val="00A35990"/>
    <w:rsid w:val="00A3599A"/>
    <w:rsid w:val="00A35E5E"/>
    <w:rsid w:val="00A3651C"/>
    <w:rsid w:val="00A365CA"/>
    <w:rsid w:val="00A366CD"/>
    <w:rsid w:val="00A3682A"/>
    <w:rsid w:val="00A3688A"/>
    <w:rsid w:val="00A368C6"/>
    <w:rsid w:val="00A369F3"/>
    <w:rsid w:val="00A36BC8"/>
    <w:rsid w:val="00A36BF2"/>
    <w:rsid w:val="00A372EE"/>
    <w:rsid w:val="00A37331"/>
    <w:rsid w:val="00A37717"/>
    <w:rsid w:val="00A37DF5"/>
    <w:rsid w:val="00A401DF"/>
    <w:rsid w:val="00A40A91"/>
    <w:rsid w:val="00A40AD9"/>
    <w:rsid w:val="00A40F36"/>
    <w:rsid w:val="00A414E1"/>
    <w:rsid w:val="00A41681"/>
    <w:rsid w:val="00A41D7A"/>
    <w:rsid w:val="00A41E56"/>
    <w:rsid w:val="00A4200F"/>
    <w:rsid w:val="00A4203C"/>
    <w:rsid w:val="00A42898"/>
    <w:rsid w:val="00A42F4C"/>
    <w:rsid w:val="00A4312A"/>
    <w:rsid w:val="00A43167"/>
    <w:rsid w:val="00A431F1"/>
    <w:rsid w:val="00A43A96"/>
    <w:rsid w:val="00A440B7"/>
    <w:rsid w:val="00A441AA"/>
    <w:rsid w:val="00A44A74"/>
    <w:rsid w:val="00A44AE8"/>
    <w:rsid w:val="00A44B2E"/>
    <w:rsid w:val="00A44C0D"/>
    <w:rsid w:val="00A44C23"/>
    <w:rsid w:val="00A44C8A"/>
    <w:rsid w:val="00A4514C"/>
    <w:rsid w:val="00A455D9"/>
    <w:rsid w:val="00A4562C"/>
    <w:rsid w:val="00A45823"/>
    <w:rsid w:val="00A45BF3"/>
    <w:rsid w:val="00A46803"/>
    <w:rsid w:val="00A46AAB"/>
    <w:rsid w:val="00A46E63"/>
    <w:rsid w:val="00A46E85"/>
    <w:rsid w:val="00A4708A"/>
    <w:rsid w:val="00A473B7"/>
    <w:rsid w:val="00A47929"/>
    <w:rsid w:val="00A5076D"/>
    <w:rsid w:val="00A50A68"/>
    <w:rsid w:val="00A5122F"/>
    <w:rsid w:val="00A51290"/>
    <w:rsid w:val="00A513DB"/>
    <w:rsid w:val="00A51513"/>
    <w:rsid w:val="00A51B54"/>
    <w:rsid w:val="00A51DA0"/>
    <w:rsid w:val="00A51EC4"/>
    <w:rsid w:val="00A51F6E"/>
    <w:rsid w:val="00A526C4"/>
    <w:rsid w:val="00A52988"/>
    <w:rsid w:val="00A529EC"/>
    <w:rsid w:val="00A52A18"/>
    <w:rsid w:val="00A533A5"/>
    <w:rsid w:val="00A53820"/>
    <w:rsid w:val="00A53D0A"/>
    <w:rsid w:val="00A5481A"/>
    <w:rsid w:val="00A54D69"/>
    <w:rsid w:val="00A54F05"/>
    <w:rsid w:val="00A5555F"/>
    <w:rsid w:val="00A555B2"/>
    <w:rsid w:val="00A55F47"/>
    <w:rsid w:val="00A55FB3"/>
    <w:rsid w:val="00A5637E"/>
    <w:rsid w:val="00A5657E"/>
    <w:rsid w:val="00A567B5"/>
    <w:rsid w:val="00A56B51"/>
    <w:rsid w:val="00A56C44"/>
    <w:rsid w:val="00A575BE"/>
    <w:rsid w:val="00A57D3E"/>
    <w:rsid w:val="00A57E5D"/>
    <w:rsid w:val="00A60329"/>
    <w:rsid w:val="00A60879"/>
    <w:rsid w:val="00A60A69"/>
    <w:rsid w:val="00A61F45"/>
    <w:rsid w:val="00A61FD1"/>
    <w:rsid w:val="00A62992"/>
    <w:rsid w:val="00A62B73"/>
    <w:rsid w:val="00A62BEB"/>
    <w:rsid w:val="00A63421"/>
    <w:rsid w:val="00A6392A"/>
    <w:rsid w:val="00A63E42"/>
    <w:rsid w:val="00A64049"/>
    <w:rsid w:val="00A6422F"/>
    <w:rsid w:val="00A6429F"/>
    <w:rsid w:val="00A64CCB"/>
    <w:rsid w:val="00A64DC7"/>
    <w:rsid w:val="00A657AF"/>
    <w:rsid w:val="00A65B0F"/>
    <w:rsid w:val="00A65B55"/>
    <w:rsid w:val="00A65C65"/>
    <w:rsid w:val="00A65C78"/>
    <w:rsid w:val="00A65E87"/>
    <w:rsid w:val="00A6603A"/>
    <w:rsid w:val="00A66A2B"/>
    <w:rsid w:val="00A66A92"/>
    <w:rsid w:val="00A66D56"/>
    <w:rsid w:val="00A66FE3"/>
    <w:rsid w:val="00A672DD"/>
    <w:rsid w:val="00A67307"/>
    <w:rsid w:val="00A673D7"/>
    <w:rsid w:val="00A674A6"/>
    <w:rsid w:val="00A675F2"/>
    <w:rsid w:val="00A67C13"/>
    <w:rsid w:val="00A67C55"/>
    <w:rsid w:val="00A70535"/>
    <w:rsid w:val="00A70775"/>
    <w:rsid w:val="00A7088E"/>
    <w:rsid w:val="00A70964"/>
    <w:rsid w:val="00A710FC"/>
    <w:rsid w:val="00A713D4"/>
    <w:rsid w:val="00A715E9"/>
    <w:rsid w:val="00A71B0D"/>
    <w:rsid w:val="00A71E9F"/>
    <w:rsid w:val="00A7226B"/>
    <w:rsid w:val="00A7237E"/>
    <w:rsid w:val="00A72391"/>
    <w:rsid w:val="00A72983"/>
    <w:rsid w:val="00A72B48"/>
    <w:rsid w:val="00A72D50"/>
    <w:rsid w:val="00A7307D"/>
    <w:rsid w:val="00A73452"/>
    <w:rsid w:val="00A7399E"/>
    <w:rsid w:val="00A739FE"/>
    <w:rsid w:val="00A73F3B"/>
    <w:rsid w:val="00A7415A"/>
    <w:rsid w:val="00A742B1"/>
    <w:rsid w:val="00A7454A"/>
    <w:rsid w:val="00A7497E"/>
    <w:rsid w:val="00A74E79"/>
    <w:rsid w:val="00A75114"/>
    <w:rsid w:val="00A7516C"/>
    <w:rsid w:val="00A75788"/>
    <w:rsid w:val="00A758E0"/>
    <w:rsid w:val="00A75F54"/>
    <w:rsid w:val="00A763C7"/>
    <w:rsid w:val="00A766AB"/>
    <w:rsid w:val="00A766F3"/>
    <w:rsid w:val="00A76734"/>
    <w:rsid w:val="00A76A7F"/>
    <w:rsid w:val="00A76B91"/>
    <w:rsid w:val="00A7700A"/>
    <w:rsid w:val="00A770E1"/>
    <w:rsid w:val="00A7731C"/>
    <w:rsid w:val="00A776BA"/>
    <w:rsid w:val="00A7779E"/>
    <w:rsid w:val="00A77D58"/>
    <w:rsid w:val="00A80A77"/>
    <w:rsid w:val="00A80EDD"/>
    <w:rsid w:val="00A81D98"/>
    <w:rsid w:val="00A81E41"/>
    <w:rsid w:val="00A821CC"/>
    <w:rsid w:val="00A8245F"/>
    <w:rsid w:val="00A82A09"/>
    <w:rsid w:val="00A82A41"/>
    <w:rsid w:val="00A82B13"/>
    <w:rsid w:val="00A82CBE"/>
    <w:rsid w:val="00A82FA7"/>
    <w:rsid w:val="00A8307E"/>
    <w:rsid w:val="00A83972"/>
    <w:rsid w:val="00A83EA8"/>
    <w:rsid w:val="00A84070"/>
    <w:rsid w:val="00A845E3"/>
    <w:rsid w:val="00A848D1"/>
    <w:rsid w:val="00A84D2C"/>
    <w:rsid w:val="00A84D40"/>
    <w:rsid w:val="00A84D8A"/>
    <w:rsid w:val="00A85032"/>
    <w:rsid w:val="00A85705"/>
    <w:rsid w:val="00A85941"/>
    <w:rsid w:val="00A86081"/>
    <w:rsid w:val="00A87203"/>
    <w:rsid w:val="00A8726A"/>
    <w:rsid w:val="00A876A9"/>
    <w:rsid w:val="00A87724"/>
    <w:rsid w:val="00A87A6B"/>
    <w:rsid w:val="00A87A78"/>
    <w:rsid w:val="00A87B7C"/>
    <w:rsid w:val="00A87E05"/>
    <w:rsid w:val="00A9050A"/>
    <w:rsid w:val="00A90516"/>
    <w:rsid w:val="00A9075E"/>
    <w:rsid w:val="00A9077C"/>
    <w:rsid w:val="00A90794"/>
    <w:rsid w:val="00A9084E"/>
    <w:rsid w:val="00A90D13"/>
    <w:rsid w:val="00A90EE0"/>
    <w:rsid w:val="00A9122D"/>
    <w:rsid w:val="00A91535"/>
    <w:rsid w:val="00A915FB"/>
    <w:rsid w:val="00A91997"/>
    <w:rsid w:val="00A92207"/>
    <w:rsid w:val="00A9246C"/>
    <w:rsid w:val="00A92C46"/>
    <w:rsid w:val="00A93412"/>
    <w:rsid w:val="00A937F6"/>
    <w:rsid w:val="00A9382D"/>
    <w:rsid w:val="00A93D24"/>
    <w:rsid w:val="00A93E39"/>
    <w:rsid w:val="00A940D7"/>
    <w:rsid w:val="00A942F7"/>
    <w:rsid w:val="00A94A96"/>
    <w:rsid w:val="00A94AED"/>
    <w:rsid w:val="00A951DB"/>
    <w:rsid w:val="00A95220"/>
    <w:rsid w:val="00A955FF"/>
    <w:rsid w:val="00A957A1"/>
    <w:rsid w:val="00A95894"/>
    <w:rsid w:val="00A95A26"/>
    <w:rsid w:val="00A95B70"/>
    <w:rsid w:val="00A95D40"/>
    <w:rsid w:val="00A95F1D"/>
    <w:rsid w:val="00A9650A"/>
    <w:rsid w:val="00A96842"/>
    <w:rsid w:val="00A96988"/>
    <w:rsid w:val="00A969D0"/>
    <w:rsid w:val="00A96D1C"/>
    <w:rsid w:val="00A96FCC"/>
    <w:rsid w:val="00A97239"/>
    <w:rsid w:val="00AA0032"/>
    <w:rsid w:val="00AA0098"/>
    <w:rsid w:val="00AA0242"/>
    <w:rsid w:val="00AA0C2A"/>
    <w:rsid w:val="00AA1256"/>
    <w:rsid w:val="00AA1668"/>
    <w:rsid w:val="00AA1955"/>
    <w:rsid w:val="00AA1959"/>
    <w:rsid w:val="00AA2346"/>
    <w:rsid w:val="00AA2375"/>
    <w:rsid w:val="00AA2866"/>
    <w:rsid w:val="00AA2AAB"/>
    <w:rsid w:val="00AA2AE7"/>
    <w:rsid w:val="00AA3135"/>
    <w:rsid w:val="00AA374D"/>
    <w:rsid w:val="00AA378E"/>
    <w:rsid w:val="00AA3D9D"/>
    <w:rsid w:val="00AA3F0A"/>
    <w:rsid w:val="00AA40E4"/>
    <w:rsid w:val="00AA4135"/>
    <w:rsid w:val="00AA417F"/>
    <w:rsid w:val="00AA47E1"/>
    <w:rsid w:val="00AA4874"/>
    <w:rsid w:val="00AA4A95"/>
    <w:rsid w:val="00AA4D4B"/>
    <w:rsid w:val="00AA5BF2"/>
    <w:rsid w:val="00AA5C4A"/>
    <w:rsid w:val="00AA648D"/>
    <w:rsid w:val="00AA66A4"/>
    <w:rsid w:val="00AA68CE"/>
    <w:rsid w:val="00AA6A01"/>
    <w:rsid w:val="00AA6A44"/>
    <w:rsid w:val="00AA6C1B"/>
    <w:rsid w:val="00AA6CCE"/>
    <w:rsid w:val="00AA6DFE"/>
    <w:rsid w:val="00AA6F35"/>
    <w:rsid w:val="00AA72D5"/>
    <w:rsid w:val="00AA7820"/>
    <w:rsid w:val="00AA7B5B"/>
    <w:rsid w:val="00AB05CC"/>
    <w:rsid w:val="00AB0878"/>
    <w:rsid w:val="00AB10F8"/>
    <w:rsid w:val="00AB1297"/>
    <w:rsid w:val="00AB15AD"/>
    <w:rsid w:val="00AB15CA"/>
    <w:rsid w:val="00AB1965"/>
    <w:rsid w:val="00AB19D2"/>
    <w:rsid w:val="00AB1C16"/>
    <w:rsid w:val="00AB1EC6"/>
    <w:rsid w:val="00AB22CA"/>
    <w:rsid w:val="00AB22D9"/>
    <w:rsid w:val="00AB232B"/>
    <w:rsid w:val="00AB2BDA"/>
    <w:rsid w:val="00AB2D69"/>
    <w:rsid w:val="00AB2D7F"/>
    <w:rsid w:val="00AB321E"/>
    <w:rsid w:val="00AB35EC"/>
    <w:rsid w:val="00AB3A16"/>
    <w:rsid w:val="00AB3B08"/>
    <w:rsid w:val="00AB3F7D"/>
    <w:rsid w:val="00AB4048"/>
    <w:rsid w:val="00AB406C"/>
    <w:rsid w:val="00AB450F"/>
    <w:rsid w:val="00AB4992"/>
    <w:rsid w:val="00AB4A22"/>
    <w:rsid w:val="00AB5167"/>
    <w:rsid w:val="00AB51BD"/>
    <w:rsid w:val="00AB5244"/>
    <w:rsid w:val="00AB5421"/>
    <w:rsid w:val="00AB555B"/>
    <w:rsid w:val="00AB5609"/>
    <w:rsid w:val="00AB56CB"/>
    <w:rsid w:val="00AB58B7"/>
    <w:rsid w:val="00AB5CD8"/>
    <w:rsid w:val="00AB5E57"/>
    <w:rsid w:val="00AB5FA4"/>
    <w:rsid w:val="00AB602E"/>
    <w:rsid w:val="00AB610C"/>
    <w:rsid w:val="00AB6AEB"/>
    <w:rsid w:val="00AB78C4"/>
    <w:rsid w:val="00AB7F10"/>
    <w:rsid w:val="00AB7FCD"/>
    <w:rsid w:val="00AC022C"/>
    <w:rsid w:val="00AC027B"/>
    <w:rsid w:val="00AC0298"/>
    <w:rsid w:val="00AC0542"/>
    <w:rsid w:val="00AC06FB"/>
    <w:rsid w:val="00AC0ABE"/>
    <w:rsid w:val="00AC0B63"/>
    <w:rsid w:val="00AC0EEB"/>
    <w:rsid w:val="00AC139B"/>
    <w:rsid w:val="00AC15A8"/>
    <w:rsid w:val="00AC17D9"/>
    <w:rsid w:val="00AC2188"/>
    <w:rsid w:val="00AC225A"/>
    <w:rsid w:val="00AC2681"/>
    <w:rsid w:val="00AC278D"/>
    <w:rsid w:val="00AC283A"/>
    <w:rsid w:val="00AC2D5E"/>
    <w:rsid w:val="00AC322C"/>
    <w:rsid w:val="00AC34C9"/>
    <w:rsid w:val="00AC36C1"/>
    <w:rsid w:val="00AC3866"/>
    <w:rsid w:val="00AC3909"/>
    <w:rsid w:val="00AC3B5D"/>
    <w:rsid w:val="00AC3BF9"/>
    <w:rsid w:val="00AC3FFC"/>
    <w:rsid w:val="00AC46D7"/>
    <w:rsid w:val="00AC4DD6"/>
    <w:rsid w:val="00AC502F"/>
    <w:rsid w:val="00AC5547"/>
    <w:rsid w:val="00AC5571"/>
    <w:rsid w:val="00AC565B"/>
    <w:rsid w:val="00AC5983"/>
    <w:rsid w:val="00AC5ABC"/>
    <w:rsid w:val="00AC5C0F"/>
    <w:rsid w:val="00AC5DF8"/>
    <w:rsid w:val="00AC641C"/>
    <w:rsid w:val="00AC64B3"/>
    <w:rsid w:val="00AC67C7"/>
    <w:rsid w:val="00AC6964"/>
    <w:rsid w:val="00AC6EFA"/>
    <w:rsid w:val="00AC71EA"/>
    <w:rsid w:val="00AC74A2"/>
    <w:rsid w:val="00AC7A23"/>
    <w:rsid w:val="00AC7B60"/>
    <w:rsid w:val="00AC7DE1"/>
    <w:rsid w:val="00AD0012"/>
    <w:rsid w:val="00AD00EF"/>
    <w:rsid w:val="00AD0285"/>
    <w:rsid w:val="00AD0416"/>
    <w:rsid w:val="00AD083A"/>
    <w:rsid w:val="00AD0B29"/>
    <w:rsid w:val="00AD0CD8"/>
    <w:rsid w:val="00AD125A"/>
    <w:rsid w:val="00AD16BF"/>
    <w:rsid w:val="00AD1A00"/>
    <w:rsid w:val="00AD2011"/>
    <w:rsid w:val="00AD2300"/>
    <w:rsid w:val="00AD2921"/>
    <w:rsid w:val="00AD2B13"/>
    <w:rsid w:val="00AD30B1"/>
    <w:rsid w:val="00AD3252"/>
    <w:rsid w:val="00AD32C4"/>
    <w:rsid w:val="00AD3948"/>
    <w:rsid w:val="00AD4306"/>
    <w:rsid w:val="00AD4393"/>
    <w:rsid w:val="00AD44F2"/>
    <w:rsid w:val="00AD4558"/>
    <w:rsid w:val="00AD4577"/>
    <w:rsid w:val="00AD4ABE"/>
    <w:rsid w:val="00AD4F2A"/>
    <w:rsid w:val="00AD54A0"/>
    <w:rsid w:val="00AD54CC"/>
    <w:rsid w:val="00AD5A77"/>
    <w:rsid w:val="00AD6593"/>
    <w:rsid w:val="00AD6749"/>
    <w:rsid w:val="00AD67A9"/>
    <w:rsid w:val="00AD6D08"/>
    <w:rsid w:val="00AD6EB9"/>
    <w:rsid w:val="00AD7621"/>
    <w:rsid w:val="00AD7B06"/>
    <w:rsid w:val="00AE03E9"/>
    <w:rsid w:val="00AE06CF"/>
    <w:rsid w:val="00AE0926"/>
    <w:rsid w:val="00AE0B6E"/>
    <w:rsid w:val="00AE0BF4"/>
    <w:rsid w:val="00AE0E65"/>
    <w:rsid w:val="00AE11C8"/>
    <w:rsid w:val="00AE1380"/>
    <w:rsid w:val="00AE1492"/>
    <w:rsid w:val="00AE192B"/>
    <w:rsid w:val="00AE1A0A"/>
    <w:rsid w:val="00AE1A44"/>
    <w:rsid w:val="00AE1E58"/>
    <w:rsid w:val="00AE286A"/>
    <w:rsid w:val="00AE3093"/>
    <w:rsid w:val="00AE30F0"/>
    <w:rsid w:val="00AE38FB"/>
    <w:rsid w:val="00AE3C54"/>
    <w:rsid w:val="00AE3CA3"/>
    <w:rsid w:val="00AE3DB9"/>
    <w:rsid w:val="00AE3FEF"/>
    <w:rsid w:val="00AE437A"/>
    <w:rsid w:val="00AE472F"/>
    <w:rsid w:val="00AE4904"/>
    <w:rsid w:val="00AE4B75"/>
    <w:rsid w:val="00AE4CBA"/>
    <w:rsid w:val="00AE4D20"/>
    <w:rsid w:val="00AE5D99"/>
    <w:rsid w:val="00AE5E6C"/>
    <w:rsid w:val="00AE63A6"/>
    <w:rsid w:val="00AE69C6"/>
    <w:rsid w:val="00AE739F"/>
    <w:rsid w:val="00AE77E0"/>
    <w:rsid w:val="00AE77EA"/>
    <w:rsid w:val="00AE7829"/>
    <w:rsid w:val="00AE784D"/>
    <w:rsid w:val="00AE7F7B"/>
    <w:rsid w:val="00AF0231"/>
    <w:rsid w:val="00AF07B6"/>
    <w:rsid w:val="00AF0FE3"/>
    <w:rsid w:val="00AF11D7"/>
    <w:rsid w:val="00AF13D9"/>
    <w:rsid w:val="00AF13E9"/>
    <w:rsid w:val="00AF1491"/>
    <w:rsid w:val="00AF1A45"/>
    <w:rsid w:val="00AF1D1C"/>
    <w:rsid w:val="00AF2002"/>
    <w:rsid w:val="00AF228F"/>
    <w:rsid w:val="00AF2647"/>
    <w:rsid w:val="00AF30E0"/>
    <w:rsid w:val="00AF327F"/>
    <w:rsid w:val="00AF3337"/>
    <w:rsid w:val="00AF33F2"/>
    <w:rsid w:val="00AF3441"/>
    <w:rsid w:val="00AF3AEE"/>
    <w:rsid w:val="00AF3B7A"/>
    <w:rsid w:val="00AF3C1F"/>
    <w:rsid w:val="00AF3EAC"/>
    <w:rsid w:val="00AF409D"/>
    <w:rsid w:val="00AF42EA"/>
    <w:rsid w:val="00AF4B08"/>
    <w:rsid w:val="00AF4D03"/>
    <w:rsid w:val="00AF5418"/>
    <w:rsid w:val="00AF55EE"/>
    <w:rsid w:val="00AF5A2D"/>
    <w:rsid w:val="00AF5B90"/>
    <w:rsid w:val="00AF5C55"/>
    <w:rsid w:val="00AF5CF0"/>
    <w:rsid w:val="00AF5E07"/>
    <w:rsid w:val="00AF6293"/>
    <w:rsid w:val="00AF635B"/>
    <w:rsid w:val="00AF6496"/>
    <w:rsid w:val="00AF671A"/>
    <w:rsid w:val="00AF6751"/>
    <w:rsid w:val="00AF6C20"/>
    <w:rsid w:val="00AF7962"/>
    <w:rsid w:val="00AF7A63"/>
    <w:rsid w:val="00AF7AA5"/>
    <w:rsid w:val="00AF7D9D"/>
    <w:rsid w:val="00B00FCC"/>
    <w:rsid w:val="00B0110D"/>
    <w:rsid w:val="00B01607"/>
    <w:rsid w:val="00B01734"/>
    <w:rsid w:val="00B02A2E"/>
    <w:rsid w:val="00B02DB6"/>
    <w:rsid w:val="00B033C5"/>
    <w:rsid w:val="00B03690"/>
    <w:rsid w:val="00B03759"/>
    <w:rsid w:val="00B03E86"/>
    <w:rsid w:val="00B044A1"/>
    <w:rsid w:val="00B047CB"/>
    <w:rsid w:val="00B04A68"/>
    <w:rsid w:val="00B0510A"/>
    <w:rsid w:val="00B051DB"/>
    <w:rsid w:val="00B052C8"/>
    <w:rsid w:val="00B05D26"/>
    <w:rsid w:val="00B06079"/>
    <w:rsid w:val="00B06438"/>
    <w:rsid w:val="00B06604"/>
    <w:rsid w:val="00B06945"/>
    <w:rsid w:val="00B06B2A"/>
    <w:rsid w:val="00B06C08"/>
    <w:rsid w:val="00B06F3C"/>
    <w:rsid w:val="00B07074"/>
    <w:rsid w:val="00B072B1"/>
    <w:rsid w:val="00B072E9"/>
    <w:rsid w:val="00B074BF"/>
    <w:rsid w:val="00B10039"/>
    <w:rsid w:val="00B102B0"/>
    <w:rsid w:val="00B1101D"/>
    <w:rsid w:val="00B11869"/>
    <w:rsid w:val="00B11C6B"/>
    <w:rsid w:val="00B12061"/>
    <w:rsid w:val="00B1208D"/>
    <w:rsid w:val="00B12E15"/>
    <w:rsid w:val="00B1319D"/>
    <w:rsid w:val="00B13749"/>
    <w:rsid w:val="00B13BBA"/>
    <w:rsid w:val="00B13BDF"/>
    <w:rsid w:val="00B13E8D"/>
    <w:rsid w:val="00B14504"/>
    <w:rsid w:val="00B14795"/>
    <w:rsid w:val="00B14B8D"/>
    <w:rsid w:val="00B151CF"/>
    <w:rsid w:val="00B156DE"/>
    <w:rsid w:val="00B15FA5"/>
    <w:rsid w:val="00B15FC8"/>
    <w:rsid w:val="00B169C6"/>
    <w:rsid w:val="00B17292"/>
    <w:rsid w:val="00B20685"/>
    <w:rsid w:val="00B206B4"/>
    <w:rsid w:val="00B20883"/>
    <w:rsid w:val="00B215B4"/>
    <w:rsid w:val="00B2187E"/>
    <w:rsid w:val="00B219C5"/>
    <w:rsid w:val="00B21BE9"/>
    <w:rsid w:val="00B21D8D"/>
    <w:rsid w:val="00B228B5"/>
    <w:rsid w:val="00B22981"/>
    <w:rsid w:val="00B229F5"/>
    <w:rsid w:val="00B22F89"/>
    <w:rsid w:val="00B23013"/>
    <w:rsid w:val="00B232D4"/>
    <w:rsid w:val="00B2336A"/>
    <w:rsid w:val="00B23EE3"/>
    <w:rsid w:val="00B2414B"/>
    <w:rsid w:val="00B245B6"/>
    <w:rsid w:val="00B246D5"/>
    <w:rsid w:val="00B24B15"/>
    <w:rsid w:val="00B24CBD"/>
    <w:rsid w:val="00B24E50"/>
    <w:rsid w:val="00B2528D"/>
    <w:rsid w:val="00B25495"/>
    <w:rsid w:val="00B254D9"/>
    <w:rsid w:val="00B255D3"/>
    <w:rsid w:val="00B256CD"/>
    <w:rsid w:val="00B25B37"/>
    <w:rsid w:val="00B25CBC"/>
    <w:rsid w:val="00B25DAA"/>
    <w:rsid w:val="00B266C8"/>
    <w:rsid w:val="00B26D54"/>
    <w:rsid w:val="00B27185"/>
    <w:rsid w:val="00B273BB"/>
    <w:rsid w:val="00B27407"/>
    <w:rsid w:val="00B2796A"/>
    <w:rsid w:val="00B27A40"/>
    <w:rsid w:val="00B27A87"/>
    <w:rsid w:val="00B3003A"/>
    <w:rsid w:val="00B30279"/>
    <w:rsid w:val="00B3070B"/>
    <w:rsid w:val="00B30F69"/>
    <w:rsid w:val="00B323C6"/>
    <w:rsid w:val="00B3242C"/>
    <w:rsid w:val="00B32C7B"/>
    <w:rsid w:val="00B33276"/>
    <w:rsid w:val="00B3346B"/>
    <w:rsid w:val="00B33DEA"/>
    <w:rsid w:val="00B33E52"/>
    <w:rsid w:val="00B33E75"/>
    <w:rsid w:val="00B34220"/>
    <w:rsid w:val="00B34A16"/>
    <w:rsid w:val="00B34D80"/>
    <w:rsid w:val="00B34E07"/>
    <w:rsid w:val="00B355ED"/>
    <w:rsid w:val="00B35635"/>
    <w:rsid w:val="00B35A16"/>
    <w:rsid w:val="00B36139"/>
    <w:rsid w:val="00B362C2"/>
    <w:rsid w:val="00B364AF"/>
    <w:rsid w:val="00B36515"/>
    <w:rsid w:val="00B36AD7"/>
    <w:rsid w:val="00B36C3A"/>
    <w:rsid w:val="00B37005"/>
    <w:rsid w:val="00B372C1"/>
    <w:rsid w:val="00B376B0"/>
    <w:rsid w:val="00B376F7"/>
    <w:rsid w:val="00B4007C"/>
    <w:rsid w:val="00B400CA"/>
    <w:rsid w:val="00B408C5"/>
    <w:rsid w:val="00B41175"/>
    <w:rsid w:val="00B41345"/>
    <w:rsid w:val="00B41442"/>
    <w:rsid w:val="00B4149C"/>
    <w:rsid w:val="00B415FD"/>
    <w:rsid w:val="00B41ADF"/>
    <w:rsid w:val="00B41D1F"/>
    <w:rsid w:val="00B4235D"/>
    <w:rsid w:val="00B42ADD"/>
    <w:rsid w:val="00B42C35"/>
    <w:rsid w:val="00B42FEA"/>
    <w:rsid w:val="00B43311"/>
    <w:rsid w:val="00B434B2"/>
    <w:rsid w:val="00B43AFA"/>
    <w:rsid w:val="00B43C22"/>
    <w:rsid w:val="00B43DDE"/>
    <w:rsid w:val="00B43F7F"/>
    <w:rsid w:val="00B44946"/>
    <w:rsid w:val="00B44D30"/>
    <w:rsid w:val="00B4501E"/>
    <w:rsid w:val="00B450F4"/>
    <w:rsid w:val="00B4544E"/>
    <w:rsid w:val="00B45B2C"/>
    <w:rsid w:val="00B45B49"/>
    <w:rsid w:val="00B46095"/>
    <w:rsid w:val="00B464BC"/>
    <w:rsid w:val="00B4661B"/>
    <w:rsid w:val="00B468AD"/>
    <w:rsid w:val="00B46A42"/>
    <w:rsid w:val="00B46B06"/>
    <w:rsid w:val="00B46C0B"/>
    <w:rsid w:val="00B46C53"/>
    <w:rsid w:val="00B46CF3"/>
    <w:rsid w:val="00B46DFB"/>
    <w:rsid w:val="00B46ED5"/>
    <w:rsid w:val="00B47056"/>
    <w:rsid w:val="00B473E2"/>
    <w:rsid w:val="00B474F7"/>
    <w:rsid w:val="00B476E0"/>
    <w:rsid w:val="00B47760"/>
    <w:rsid w:val="00B47E08"/>
    <w:rsid w:val="00B50161"/>
    <w:rsid w:val="00B504E4"/>
    <w:rsid w:val="00B504FE"/>
    <w:rsid w:val="00B50562"/>
    <w:rsid w:val="00B506B9"/>
    <w:rsid w:val="00B50751"/>
    <w:rsid w:val="00B50846"/>
    <w:rsid w:val="00B50A7C"/>
    <w:rsid w:val="00B50EB4"/>
    <w:rsid w:val="00B50F9B"/>
    <w:rsid w:val="00B51717"/>
    <w:rsid w:val="00B51B29"/>
    <w:rsid w:val="00B51E1E"/>
    <w:rsid w:val="00B51FAD"/>
    <w:rsid w:val="00B520D9"/>
    <w:rsid w:val="00B520E1"/>
    <w:rsid w:val="00B5297F"/>
    <w:rsid w:val="00B531D0"/>
    <w:rsid w:val="00B5331F"/>
    <w:rsid w:val="00B5359F"/>
    <w:rsid w:val="00B539F8"/>
    <w:rsid w:val="00B53C8A"/>
    <w:rsid w:val="00B53D71"/>
    <w:rsid w:val="00B53DFF"/>
    <w:rsid w:val="00B5414F"/>
    <w:rsid w:val="00B54154"/>
    <w:rsid w:val="00B541EA"/>
    <w:rsid w:val="00B543CF"/>
    <w:rsid w:val="00B544B0"/>
    <w:rsid w:val="00B54563"/>
    <w:rsid w:val="00B54832"/>
    <w:rsid w:val="00B549A5"/>
    <w:rsid w:val="00B54B5C"/>
    <w:rsid w:val="00B54BC1"/>
    <w:rsid w:val="00B5519A"/>
    <w:rsid w:val="00B5539C"/>
    <w:rsid w:val="00B5565B"/>
    <w:rsid w:val="00B55A32"/>
    <w:rsid w:val="00B55AB7"/>
    <w:rsid w:val="00B55B28"/>
    <w:rsid w:val="00B56415"/>
    <w:rsid w:val="00B5678D"/>
    <w:rsid w:val="00B56ADA"/>
    <w:rsid w:val="00B56E3C"/>
    <w:rsid w:val="00B56F08"/>
    <w:rsid w:val="00B57016"/>
    <w:rsid w:val="00B572BF"/>
    <w:rsid w:val="00B57580"/>
    <w:rsid w:val="00B57674"/>
    <w:rsid w:val="00B57805"/>
    <w:rsid w:val="00B578AA"/>
    <w:rsid w:val="00B5793C"/>
    <w:rsid w:val="00B60302"/>
    <w:rsid w:val="00B603FC"/>
    <w:rsid w:val="00B6055A"/>
    <w:rsid w:val="00B6091E"/>
    <w:rsid w:val="00B61281"/>
    <w:rsid w:val="00B62074"/>
    <w:rsid w:val="00B622CC"/>
    <w:rsid w:val="00B62924"/>
    <w:rsid w:val="00B62A7A"/>
    <w:rsid w:val="00B62C2A"/>
    <w:rsid w:val="00B62EA0"/>
    <w:rsid w:val="00B62FA3"/>
    <w:rsid w:val="00B6314F"/>
    <w:rsid w:val="00B63379"/>
    <w:rsid w:val="00B63E3A"/>
    <w:rsid w:val="00B63F07"/>
    <w:rsid w:val="00B64345"/>
    <w:rsid w:val="00B6457E"/>
    <w:rsid w:val="00B647BE"/>
    <w:rsid w:val="00B64940"/>
    <w:rsid w:val="00B64E5B"/>
    <w:rsid w:val="00B6514B"/>
    <w:rsid w:val="00B6555E"/>
    <w:rsid w:val="00B65724"/>
    <w:rsid w:val="00B66077"/>
    <w:rsid w:val="00B661D1"/>
    <w:rsid w:val="00B66469"/>
    <w:rsid w:val="00B6654F"/>
    <w:rsid w:val="00B6656D"/>
    <w:rsid w:val="00B6675A"/>
    <w:rsid w:val="00B6676C"/>
    <w:rsid w:val="00B66B87"/>
    <w:rsid w:val="00B66BE4"/>
    <w:rsid w:val="00B66E56"/>
    <w:rsid w:val="00B6712F"/>
    <w:rsid w:val="00B671EE"/>
    <w:rsid w:val="00B676D4"/>
    <w:rsid w:val="00B67958"/>
    <w:rsid w:val="00B67C57"/>
    <w:rsid w:val="00B70496"/>
    <w:rsid w:val="00B70C49"/>
    <w:rsid w:val="00B70D6C"/>
    <w:rsid w:val="00B71159"/>
    <w:rsid w:val="00B71B45"/>
    <w:rsid w:val="00B72690"/>
    <w:rsid w:val="00B7280F"/>
    <w:rsid w:val="00B72A90"/>
    <w:rsid w:val="00B72DB1"/>
    <w:rsid w:val="00B73656"/>
    <w:rsid w:val="00B7378C"/>
    <w:rsid w:val="00B73A9E"/>
    <w:rsid w:val="00B73F9D"/>
    <w:rsid w:val="00B74685"/>
    <w:rsid w:val="00B7483D"/>
    <w:rsid w:val="00B748C3"/>
    <w:rsid w:val="00B74C24"/>
    <w:rsid w:val="00B75230"/>
    <w:rsid w:val="00B75C21"/>
    <w:rsid w:val="00B75C4E"/>
    <w:rsid w:val="00B76184"/>
    <w:rsid w:val="00B76187"/>
    <w:rsid w:val="00B7660D"/>
    <w:rsid w:val="00B76A60"/>
    <w:rsid w:val="00B76C27"/>
    <w:rsid w:val="00B77183"/>
    <w:rsid w:val="00B771AE"/>
    <w:rsid w:val="00B772BE"/>
    <w:rsid w:val="00B77469"/>
    <w:rsid w:val="00B77488"/>
    <w:rsid w:val="00B774F1"/>
    <w:rsid w:val="00B7770A"/>
    <w:rsid w:val="00B77A86"/>
    <w:rsid w:val="00B77F22"/>
    <w:rsid w:val="00B801B7"/>
    <w:rsid w:val="00B803C8"/>
    <w:rsid w:val="00B8058D"/>
    <w:rsid w:val="00B805C1"/>
    <w:rsid w:val="00B807D6"/>
    <w:rsid w:val="00B80972"/>
    <w:rsid w:val="00B809BF"/>
    <w:rsid w:val="00B809FD"/>
    <w:rsid w:val="00B80B97"/>
    <w:rsid w:val="00B80D23"/>
    <w:rsid w:val="00B80D61"/>
    <w:rsid w:val="00B8103F"/>
    <w:rsid w:val="00B81482"/>
    <w:rsid w:val="00B814CD"/>
    <w:rsid w:val="00B81596"/>
    <w:rsid w:val="00B816F6"/>
    <w:rsid w:val="00B81D6A"/>
    <w:rsid w:val="00B82128"/>
    <w:rsid w:val="00B82942"/>
    <w:rsid w:val="00B836CB"/>
    <w:rsid w:val="00B837F6"/>
    <w:rsid w:val="00B83D10"/>
    <w:rsid w:val="00B83ECA"/>
    <w:rsid w:val="00B842CB"/>
    <w:rsid w:val="00B84411"/>
    <w:rsid w:val="00B8493A"/>
    <w:rsid w:val="00B84991"/>
    <w:rsid w:val="00B84BA5"/>
    <w:rsid w:val="00B84E7A"/>
    <w:rsid w:val="00B84F74"/>
    <w:rsid w:val="00B8512F"/>
    <w:rsid w:val="00B85235"/>
    <w:rsid w:val="00B8523C"/>
    <w:rsid w:val="00B8544F"/>
    <w:rsid w:val="00B857D4"/>
    <w:rsid w:val="00B85814"/>
    <w:rsid w:val="00B859FC"/>
    <w:rsid w:val="00B85FF0"/>
    <w:rsid w:val="00B860FC"/>
    <w:rsid w:val="00B86219"/>
    <w:rsid w:val="00B864BD"/>
    <w:rsid w:val="00B8693F"/>
    <w:rsid w:val="00B86A7F"/>
    <w:rsid w:val="00B86C8F"/>
    <w:rsid w:val="00B86CBB"/>
    <w:rsid w:val="00B87098"/>
    <w:rsid w:val="00B87172"/>
    <w:rsid w:val="00B8723D"/>
    <w:rsid w:val="00B8733A"/>
    <w:rsid w:val="00B877C4"/>
    <w:rsid w:val="00B879EF"/>
    <w:rsid w:val="00B87C1B"/>
    <w:rsid w:val="00B87E5A"/>
    <w:rsid w:val="00B87F61"/>
    <w:rsid w:val="00B90114"/>
    <w:rsid w:val="00B901A6"/>
    <w:rsid w:val="00B90203"/>
    <w:rsid w:val="00B90611"/>
    <w:rsid w:val="00B90636"/>
    <w:rsid w:val="00B909EC"/>
    <w:rsid w:val="00B90A92"/>
    <w:rsid w:val="00B90E5B"/>
    <w:rsid w:val="00B9151D"/>
    <w:rsid w:val="00B9158F"/>
    <w:rsid w:val="00B91770"/>
    <w:rsid w:val="00B91827"/>
    <w:rsid w:val="00B91E20"/>
    <w:rsid w:val="00B91F15"/>
    <w:rsid w:val="00B92341"/>
    <w:rsid w:val="00B92616"/>
    <w:rsid w:val="00B92684"/>
    <w:rsid w:val="00B929AA"/>
    <w:rsid w:val="00B92EFD"/>
    <w:rsid w:val="00B93282"/>
    <w:rsid w:val="00B9328B"/>
    <w:rsid w:val="00B93F8B"/>
    <w:rsid w:val="00B9489C"/>
    <w:rsid w:val="00B948E3"/>
    <w:rsid w:val="00B94B64"/>
    <w:rsid w:val="00B94D19"/>
    <w:rsid w:val="00B94E2C"/>
    <w:rsid w:val="00B95014"/>
    <w:rsid w:val="00B95074"/>
    <w:rsid w:val="00B95101"/>
    <w:rsid w:val="00B953BE"/>
    <w:rsid w:val="00B95A8F"/>
    <w:rsid w:val="00B95CF6"/>
    <w:rsid w:val="00B95D6E"/>
    <w:rsid w:val="00B95E73"/>
    <w:rsid w:val="00B96203"/>
    <w:rsid w:val="00B96684"/>
    <w:rsid w:val="00B968D4"/>
    <w:rsid w:val="00B96A6E"/>
    <w:rsid w:val="00B9782B"/>
    <w:rsid w:val="00B978E8"/>
    <w:rsid w:val="00B97C42"/>
    <w:rsid w:val="00B97FAD"/>
    <w:rsid w:val="00BA0174"/>
    <w:rsid w:val="00BA0213"/>
    <w:rsid w:val="00BA02BB"/>
    <w:rsid w:val="00BA054B"/>
    <w:rsid w:val="00BA0565"/>
    <w:rsid w:val="00BA08A6"/>
    <w:rsid w:val="00BA095E"/>
    <w:rsid w:val="00BA0E57"/>
    <w:rsid w:val="00BA13C9"/>
    <w:rsid w:val="00BA169D"/>
    <w:rsid w:val="00BA1820"/>
    <w:rsid w:val="00BA1CC4"/>
    <w:rsid w:val="00BA2446"/>
    <w:rsid w:val="00BA25FE"/>
    <w:rsid w:val="00BA289B"/>
    <w:rsid w:val="00BA28ED"/>
    <w:rsid w:val="00BA2BF3"/>
    <w:rsid w:val="00BA2D16"/>
    <w:rsid w:val="00BA31E7"/>
    <w:rsid w:val="00BA34A6"/>
    <w:rsid w:val="00BA34DA"/>
    <w:rsid w:val="00BA3989"/>
    <w:rsid w:val="00BA3CA8"/>
    <w:rsid w:val="00BA4482"/>
    <w:rsid w:val="00BA452C"/>
    <w:rsid w:val="00BA49E1"/>
    <w:rsid w:val="00BA4A66"/>
    <w:rsid w:val="00BA4DC0"/>
    <w:rsid w:val="00BA5736"/>
    <w:rsid w:val="00BA57BB"/>
    <w:rsid w:val="00BA58FD"/>
    <w:rsid w:val="00BA598D"/>
    <w:rsid w:val="00BA5EED"/>
    <w:rsid w:val="00BA5FFE"/>
    <w:rsid w:val="00BA605C"/>
    <w:rsid w:val="00BA629C"/>
    <w:rsid w:val="00BA691B"/>
    <w:rsid w:val="00BA6B56"/>
    <w:rsid w:val="00BA6C0B"/>
    <w:rsid w:val="00BA6E86"/>
    <w:rsid w:val="00BA6F43"/>
    <w:rsid w:val="00BA73B4"/>
    <w:rsid w:val="00BA73E2"/>
    <w:rsid w:val="00BA765C"/>
    <w:rsid w:val="00BA77DD"/>
    <w:rsid w:val="00BB0078"/>
    <w:rsid w:val="00BB07CA"/>
    <w:rsid w:val="00BB0876"/>
    <w:rsid w:val="00BB0983"/>
    <w:rsid w:val="00BB0AEC"/>
    <w:rsid w:val="00BB0DF9"/>
    <w:rsid w:val="00BB194C"/>
    <w:rsid w:val="00BB1C75"/>
    <w:rsid w:val="00BB1CC4"/>
    <w:rsid w:val="00BB1E40"/>
    <w:rsid w:val="00BB1EE7"/>
    <w:rsid w:val="00BB2470"/>
    <w:rsid w:val="00BB2844"/>
    <w:rsid w:val="00BB2AF9"/>
    <w:rsid w:val="00BB2FC2"/>
    <w:rsid w:val="00BB3086"/>
    <w:rsid w:val="00BB3855"/>
    <w:rsid w:val="00BB39CF"/>
    <w:rsid w:val="00BB3AD5"/>
    <w:rsid w:val="00BB3C5E"/>
    <w:rsid w:val="00BB418D"/>
    <w:rsid w:val="00BB41A3"/>
    <w:rsid w:val="00BB4AC8"/>
    <w:rsid w:val="00BB4BB5"/>
    <w:rsid w:val="00BB4C46"/>
    <w:rsid w:val="00BB4D09"/>
    <w:rsid w:val="00BB6430"/>
    <w:rsid w:val="00BB6B79"/>
    <w:rsid w:val="00BB6DBE"/>
    <w:rsid w:val="00BB6E2B"/>
    <w:rsid w:val="00BB6EDF"/>
    <w:rsid w:val="00BB708E"/>
    <w:rsid w:val="00BB7355"/>
    <w:rsid w:val="00BB7368"/>
    <w:rsid w:val="00BB73B4"/>
    <w:rsid w:val="00BB777C"/>
    <w:rsid w:val="00BB7812"/>
    <w:rsid w:val="00BC0285"/>
    <w:rsid w:val="00BC02CB"/>
    <w:rsid w:val="00BC0BA9"/>
    <w:rsid w:val="00BC0CEB"/>
    <w:rsid w:val="00BC0D5B"/>
    <w:rsid w:val="00BC1440"/>
    <w:rsid w:val="00BC16A8"/>
    <w:rsid w:val="00BC1BD2"/>
    <w:rsid w:val="00BC1C48"/>
    <w:rsid w:val="00BC26D6"/>
    <w:rsid w:val="00BC2794"/>
    <w:rsid w:val="00BC2E20"/>
    <w:rsid w:val="00BC2F92"/>
    <w:rsid w:val="00BC31B0"/>
    <w:rsid w:val="00BC31EC"/>
    <w:rsid w:val="00BC357D"/>
    <w:rsid w:val="00BC3DF2"/>
    <w:rsid w:val="00BC3EB6"/>
    <w:rsid w:val="00BC44AF"/>
    <w:rsid w:val="00BC4AFF"/>
    <w:rsid w:val="00BC4C2A"/>
    <w:rsid w:val="00BC4EC0"/>
    <w:rsid w:val="00BC511F"/>
    <w:rsid w:val="00BC538F"/>
    <w:rsid w:val="00BC58BC"/>
    <w:rsid w:val="00BC5A2C"/>
    <w:rsid w:val="00BC5D03"/>
    <w:rsid w:val="00BC60B3"/>
    <w:rsid w:val="00BC63D3"/>
    <w:rsid w:val="00BC65F8"/>
    <w:rsid w:val="00BC7E43"/>
    <w:rsid w:val="00BD02C8"/>
    <w:rsid w:val="00BD05A4"/>
    <w:rsid w:val="00BD0814"/>
    <w:rsid w:val="00BD0A55"/>
    <w:rsid w:val="00BD0D3F"/>
    <w:rsid w:val="00BD1235"/>
    <w:rsid w:val="00BD1417"/>
    <w:rsid w:val="00BD16A7"/>
    <w:rsid w:val="00BD177E"/>
    <w:rsid w:val="00BD17DF"/>
    <w:rsid w:val="00BD191A"/>
    <w:rsid w:val="00BD1E98"/>
    <w:rsid w:val="00BD1FE6"/>
    <w:rsid w:val="00BD202A"/>
    <w:rsid w:val="00BD20CD"/>
    <w:rsid w:val="00BD214A"/>
    <w:rsid w:val="00BD2507"/>
    <w:rsid w:val="00BD26CA"/>
    <w:rsid w:val="00BD30EF"/>
    <w:rsid w:val="00BD3155"/>
    <w:rsid w:val="00BD31D1"/>
    <w:rsid w:val="00BD3B22"/>
    <w:rsid w:val="00BD4A10"/>
    <w:rsid w:val="00BD4A7C"/>
    <w:rsid w:val="00BD4D47"/>
    <w:rsid w:val="00BD4DF2"/>
    <w:rsid w:val="00BD4E6F"/>
    <w:rsid w:val="00BD4FBE"/>
    <w:rsid w:val="00BD5450"/>
    <w:rsid w:val="00BD5636"/>
    <w:rsid w:val="00BD5890"/>
    <w:rsid w:val="00BD5957"/>
    <w:rsid w:val="00BD59C6"/>
    <w:rsid w:val="00BD5BD7"/>
    <w:rsid w:val="00BD6532"/>
    <w:rsid w:val="00BD66AD"/>
    <w:rsid w:val="00BD6BD7"/>
    <w:rsid w:val="00BD6EAA"/>
    <w:rsid w:val="00BD7248"/>
    <w:rsid w:val="00BD72F3"/>
    <w:rsid w:val="00BD73CE"/>
    <w:rsid w:val="00BD764D"/>
    <w:rsid w:val="00BD7719"/>
    <w:rsid w:val="00BD7A4C"/>
    <w:rsid w:val="00BE0168"/>
    <w:rsid w:val="00BE01CA"/>
    <w:rsid w:val="00BE0439"/>
    <w:rsid w:val="00BE06D1"/>
    <w:rsid w:val="00BE0756"/>
    <w:rsid w:val="00BE08D3"/>
    <w:rsid w:val="00BE0D75"/>
    <w:rsid w:val="00BE1604"/>
    <w:rsid w:val="00BE17DA"/>
    <w:rsid w:val="00BE1837"/>
    <w:rsid w:val="00BE1869"/>
    <w:rsid w:val="00BE1975"/>
    <w:rsid w:val="00BE1A9A"/>
    <w:rsid w:val="00BE1B32"/>
    <w:rsid w:val="00BE2525"/>
    <w:rsid w:val="00BE26C5"/>
    <w:rsid w:val="00BE27F1"/>
    <w:rsid w:val="00BE2947"/>
    <w:rsid w:val="00BE2AEA"/>
    <w:rsid w:val="00BE3073"/>
    <w:rsid w:val="00BE3212"/>
    <w:rsid w:val="00BE3A00"/>
    <w:rsid w:val="00BE3D45"/>
    <w:rsid w:val="00BE4611"/>
    <w:rsid w:val="00BE4864"/>
    <w:rsid w:val="00BE49DC"/>
    <w:rsid w:val="00BE4DC1"/>
    <w:rsid w:val="00BE5236"/>
    <w:rsid w:val="00BE5404"/>
    <w:rsid w:val="00BE562E"/>
    <w:rsid w:val="00BE5DD4"/>
    <w:rsid w:val="00BE65BA"/>
    <w:rsid w:val="00BE65DC"/>
    <w:rsid w:val="00BE74BF"/>
    <w:rsid w:val="00BE775B"/>
    <w:rsid w:val="00BE7798"/>
    <w:rsid w:val="00BE7B89"/>
    <w:rsid w:val="00BE7FC3"/>
    <w:rsid w:val="00BF00D2"/>
    <w:rsid w:val="00BF03E7"/>
    <w:rsid w:val="00BF0936"/>
    <w:rsid w:val="00BF0A21"/>
    <w:rsid w:val="00BF0C86"/>
    <w:rsid w:val="00BF0DA9"/>
    <w:rsid w:val="00BF0E53"/>
    <w:rsid w:val="00BF12CB"/>
    <w:rsid w:val="00BF130B"/>
    <w:rsid w:val="00BF14F8"/>
    <w:rsid w:val="00BF172D"/>
    <w:rsid w:val="00BF1A03"/>
    <w:rsid w:val="00BF1CE7"/>
    <w:rsid w:val="00BF1DE0"/>
    <w:rsid w:val="00BF210C"/>
    <w:rsid w:val="00BF23EA"/>
    <w:rsid w:val="00BF273E"/>
    <w:rsid w:val="00BF2822"/>
    <w:rsid w:val="00BF2CAF"/>
    <w:rsid w:val="00BF3050"/>
    <w:rsid w:val="00BF3B89"/>
    <w:rsid w:val="00BF3ED4"/>
    <w:rsid w:val="00BF3FFE"/>
    <w:rsid w:val="00BF44F0"/>
    <w:rsid w:val="00BF4711"/>
    <w:rsid w:val="00BF4715"/>
    <w:rsid w:val="00BF4AA7"/>
    <w:rsid w:val="00BF4BEA"/>
    <w:rsid w:val="00BF4F12"/>
    <w:rsid w:val="00BF5084"/>
    <w:rsid w:val="00BF5283"/>
    <w:rsid w:val="00BF55AE"/>
    <w:rsid w:val="00BF6A22"/>
    <w:rsid w:val="00BF6C41"/>
    <w:rsid w:val="00BF6C70"/>
    <w:rsid w:val="00BF6EFF"/>
    <w:rsid w:val="00BF7050"/>
    <w:rsid w:val="00BF7221"/>
    <w:rsid w:val="00BF7277"/>
    <w:rsid w:val="00BF77BB"/>
    <w:rsid w:val="00BF7CEA"/>
    <w:rsid w:val="00BF7E0C"/>
    <w:rsid w:val="00BF7EB5"/>
    <w:rsid w:val="00BF7F1C"/>
    <w:rsid w:val="00C0005A"/>
    <w:rsid w:val="00C0016E"/>
    <w:rsid w:val="00C0040B"/>
    <w:rsid w:val="00C0062F"/>
    <w:rsid w:val="00C0071A"/>
    <w:rsid w:val="00C00946"/>
    <w:rsid w:val="00C016A9"/>
    <w:rsid w:val="00C01729"/>
    <w:rsid w:val="00C01C09"/>
    <w:rsid w:val="00C01FB4"/>
    <w:rsid w:val="00C025DF"/>
    <w:rsid w:val="00C0279A"/>
    <w:rsid w:val="00C02A8D"/>
    <w:rsid w:val="00C02E31"/>
    <w:rsid w:val="00C0373D"/>
    <w:rsid w:val="00C038FA"/>
    <w:rsid w:val="00C03BBA"/>
    <w:rsid w:val="00C03CB3"/>
    <w:rsid w:val="00C0473C"/>
    <w:rsid w:val="00C04E2C"/>
    <w:rsid w:val="00C05394"/>
    <w:rsid w:val="00C058D1"/>
    <w:rsid w:val="00C05A9C"/>
    <w:rsid w:val="00C05C6F"/>
    <w:rsid w:val="00C05CEB"/>
    <w:rsid w:val="00C0679B"/>
    <w:rsid w:val="00C06B1E"/>
    <w:rsid w:val="00C06B58"/>
    <w:rsid w:val="00C06FD6"/>
    <w:rsid w:val="00C07336"/>
    <w:rsid w:val="00C075B0"/>
    <w:rsid w:val="00C07930"/>
    <w:rsid w:val="00C07E1F"/>
    <w:rsid w:val="00C108CF"/>
    <w:rsid w:val="00C108EA"/>
    <w:rsid w:val="00C111B0"/>
    <w:rsid w:val="00C112DE"/>
    <w:rsid w:val="00C11584"/>
    <w:rsid w:val="00C1168B"/>
    <w:rsid w:val="00C118CE"/>
    <w:rsid w:val="00C11A0D"/>
    <w:rsid w:val="00C122C7"/>
    <w:rsid w:val="00C1275C"/>
    <w:rsid w:val="00C12D2E"/>
    <w:rsid w:val="00C13790"/>
    <w:rsid w:val="00C1383B"/>
    <w:rsid w:val="00C13CA5"/>
    <w:rsid w:val="00C142BD"/>
    <w:rsid w:val="00C1445E"/>
    <w:rsid w:val="00C14CEF"/>
    <w:rsid w:val="00C14D96"/>
    <w:rsid w:val="00C14DDF"/>
    <w:rsid w:val="00C1511E"/>
    <w:rsid w:val="00C1532A"/>
    <w:rsid w:val="00C1533C"/>
    <w:rsid w:val="00C1582B"/>
    <w:rsid w:val="00C15868"/>
    <w:rsid w:val="00C15AC8"/>
    <w:rsid w:val="00C15F2D"/>
    <w:rsid w:val="00C163E9"/>
    <w:rsid w:val="00C16693"/>
    <w:rsid w:val="00C1688A"/>
    <w:rsid w:val="00C170E9"/>
    <w:rsid w:val="00C171A7"/>
    <w:rsid w:val="00C1745C"/>
    <w:rsid w:val="00C17483"/>
    <w:rsid w:val="00C1749B"/>
    <w:rsid w:val="00C17523"/>
    <w:rsid w:val="00C17824"/>
    <w:rsid w:val="00C17846"/>
    <w:rsid w:val="00C17B0F"/>
    <w:rsid w:val="00C2030C"/>
    <w:rsid w:val="00C20406"/>
    <w:rsid w:val="00C204D6"/>
    <w:rsid w:val="00C2089F"/>
    <w:rsid w:val="00C20AB4"/>
    <w:rsid w:val="00C210F7"/>
    <w:rsid w:val="00C216D5"/>
    <w:rsid w:val="00C218C9"/>
    <w:rsid w:val="00C21C79"/>
    <w:rsid w:val="00C22CBD"/>
    <w:rsid w:val="00C2306A"/>
    <w:rsid w:val="00C2325A"/>
    <w:rsid w:val="00C232C3"/>
    <w:rsid w:val="00C23B6C"/>
    <w:rsid w:val="00C249EA"/>
    <w:rsid w:val="00C24F09"/>
    <w:rsid w:val="00C2510C"/>
    <w:rsid w:val="00C25646"/>
    <w:rsid w:val="00C25957"/>
    <w:rsid w:val="00C25BA2"/>
    <w:rsid w:val="00C25E81"/>
    <w:rsid w:val="00C26001"/>
    <w:rsid w:val="00C26061"/>
    <w:rsid w:val="00C26948"/>
    <w:rsid w:val="00C26FF4"/>
    <w:rsid w:val="00C27852"/>
    <w:rsid w:val="00C278BB"/>
    <w:rsid w:val="00C27AAF"/>
    <w:rsid w:val="00C27B1C"/>
    <w:rsid w:val="00C27B3A"/>
    <w:rsid w:val="00C27C7C"/>
    <w:rsid w:val="00C300E2"/>
    <w:rsid w:val="00C3021C"/>
    <w:rsid w:val="00C30811"/>
    <w:rsid w:val="00C309BB"/>
    <w:rsid w:val="00C30AD1"/>
    <w:rsid w:val="00C30BFA"/>
    <w:rsid w:val="00C312EE"/>
    <w:rsid w:val="00C314E8"/>
    <w:rsid w:val="00C317B7"/>
    <w:rsid w:val="00C31BA3"/>
    <w:rsid w:val="00C31BB3"/>
    <w:rsid w:val="00C323ED"/>
    <w:rsid w:val="00C32CFA"/>
    <w:rsid w:val="00C32DBC"/>
    <w:rsid w:val="00C32EEB"/>
    <w:rsid w:val="00C32FDE"/>
    <w:rsid w:val="00C338BE"/>
    <w:rsid w:val="00C33971"/>
    <w:rsid w:val="00C33A5D"/>
    <w:rsid w:val="00C341CE"/>
    <w:rsid w:val="00C35230"/>
    <w:rsid w:val="00C355EC"/>
    <w:rsid w:val="00C359D3"/>
    <w:rsid w:val="00C36853"/>
    <w:rsid w:val="00C36BB9"/>
    <w:rsid w:val="00C36CBE"/>
    <w:rsid w:val="00C3753E"/>
    <w:rsid w:val="00C37946"/>
    <w:rsid w:val="00C3798E"/>
    <w:rsid w:val="00C379CA"/>
    <w:rsid w:val="00C37F4D"/>
    <w:rsid w:val="00C40126"/>
    <w:rsid w:val="00C40409"/>
    <w:rsid w:val="00C40598"/>
    <w:rsid w:val="00C40782"/>
    <w:rsid w:val="00C40886"/>
    <w:rsid w:val="00C40992"/>
    <w:rsid w:val="00C409C2"/>
    <w:rsid w:val="00C40ABC"/>
    <w:rsid w:val="00C40AC5"/>
    <w:rsid w:val="00C40C42"/>
    <w:rsid w:val="00C40E9C"/>
    <w:rsid w:val="00C40EE8"/>
    <w:rsid w:val="00C412E2"/>
    <w:rsid w:val="00C4134D"/>
    <w:rsid w:val="00C4163F"/>
    <w:rsid w:val="00C425AF"/>
    <w:rsid w:val="00C42791"/>
    <w:rsid w:val="00C42975"/>
    <w:rsid w:val="00C4319B"/>
    <w:rsid w:val="00C432E0"/>
    <w:rsid w:val="00C435CB"/>
    <w:rsid w:val="00C43863"/>
    <w:rsid w:val="00C43892"/>
    <w:rsid w:val="00C439AA"/>
    <w:rsid w:val="00C43A03"/>
    <w:rsid w:val="00C43D1C"/>
    <w:rsid w:val="00C44175"/>
    <w:rsid w:val="00C44708"/>
    <w:rsid w:val="00C4548C"/>
    <w:rsid w:val="00C45942"/>
    <w:rsid w:val="00C45C18"/>
    <w:rsid w:val="00C45ED0"/>
    <w:rsid w:val="00C45FBC"/>
    <w:rsid w:val="00C46371"/>
    <w:rsid w:val="00C4644B"/>
    <w:rsid w:val="00C46897"/>
    <w:rsid w:val="00C470E7"/>
    <w:rsid w:val="00C473EF"/>
    <w:rsid w:val="00C47CAA"/>
    <w:rsid w:val="00C5027A"/>
    <w:rsid w:val="00C506FA"/>
    <w:rsid w:val="00C507E7"/>
    <w:rsid w:val="00C50CF7"/>
    <w:rsid w:val="00C512B3"/>
    <w:rsid w:val="00C513D8"/>
    <w:rsid w:val="00C51EE2"/>
    <w:rsid w:val="00C51FDA"/>
    <w:rsid w:val="00C5203B"/>
    <w:rsid w:val="00C52390"/>
    <w:rsid w:val="00C524F7"/>
    <w:rsid w:val="00C5266B"/>
    <w:rsid w:val="00C52731"/>
    <w:rsid w:val="00C52742"/>
    <w:rsid w:val="00C52A35"/>
    <w:rsid w:val="00C52EEE"/>
    <w:rsid w:val="00C53148"/>
    <w:rsid w:val="00C5403B"/>
    <w:rsid w:val="00C543EE"/>
    <w:rsid w:val="00C54DF3"/>
    <w:rsid w:val="00C54E71"/>
    <w:rsid w:val="00C54F3C"/>
    <w:rsid w:val="00C554C0"/>
    <w:rsid w:val="00C55706"/>
    <w:rsid w:val="00C5596E"/>
    <w:rsid w:val="00C55C72"/>
    <w:rsid w:val="00C56413"/>
    <w:rsid w:val="00C56530"/>
    <w:rsid w:val="00C565B6"/>
    <w:rsid w:val="00C56794"/>
    <w:rsid w:val="00C56C16"/>
    <w:rsid w:val="00C57ABC"/>
    <w:rsid w:val="00C60185"/>
    <w:rsid w:val="00C603A9"/>
    <w:rsid w:val="00C6061F"/>
    <w:rsid w:val="00C60A71"/>
    <w:rsid w:val="00C60DB9"/>
    <w:rsid w:val="00C60F3C"/>
    <w:rsid w:val="00C6117E"/>
    <w:rsid w:val="00C61870"/>
    <w:rsid w:val="00C61A54"/>
    <w:rsid w:val="00C6201A"/>
    <w:rsid w:val="00C62182"/>
    <w:rsid w:val="00C628E4"/>
    <w:rsid w:val="00C62A33"/>
    <w:rsid w:val="00C62D51"/>
    <w:rsid w:val="00C62D75"/>
    <w:rsid w:val="00C62FB1"/>
    <w:rsid w:val="00C62FCB"/>
    <w:rsid w:val="00C63031"/>
    <w:rsid w:val="00C636D8"/>
    <w:rsid w:val="00C639B6"/>
    <w:rsid w:val="00C63DEE"/>
    <w:rsid w:val="00C63F42"/>
    <w:rsid w:val="00C641DF"/>
    <w:rsid w:val="00C6430C"/>
    <w:rsid w:val="00C649FC"/>
    <w:rsid w:val="00C64C57"/>
    <w:rsid w:val="00C64F14"/>
    <w:rsid w:val="00C65769"/>
    <w:rsid w:val="00C657CA"/>
    <w:rsid w:val="00C65850"/>
    <w:rsid w:val="00C65972"/>
    <w:rsid w:val="00C659E0"/>
    <w:rsid w:val="00C65AC7"/>
    <w:rsid w:val="00C65C5C"/>
    <w:rsid w:val="00C6639D"/>
    <w:rsid w:val="00C66808"/>
    <w:rsid w:val="00C66972"/>
    <w:rsid w:val="00C671E2"/>
    <w:rsid w:val="00C6735B"/>
    <w:rsid w:val="00C677CE"/>
    <w:rsid w:val="00C67BF1"/>
    <w:rsid w:val="00C700E8"/>
    <w:rsid w:val="00C70104"/>
    <w:rsid w:val="00C706DB"/>
    <w:rsid w:val="00C712C5"/>
    <w:rsid w:val="00C71690"/>
    <w:rsid w:val="00C716FE"/>
    <w:rsid w:val="00C7178F"/>
    <w:rsid w:val="00C721BC"/>
    <w:rsid w:val="00C72440"/>
    <w:rsid w:val="00C72566"/>
    <w:rsid w:val="00C72C91"/>
    <w:rsid w:val="00C731FC"/>
    <w:rsid w:val="00C732FB"/>
    <w:rsid w:val="00C73976"/>
    <w:rsid w:val="00C739A8"/>
    <w:rsid w:val="00C739DB"/>
    <w:rsid w:val="00C73A38"/>
    <w:rsid w:val="00C73E14"/>
    <w:rsid w:val="00C73EA9"/>
    <w:rsid w:val="00C73F70"/>
    <w:rsid w:val="00C741A1"/>
    <w:rsid w:val="00C74379"/>
    <w:rsid w:val="00C7499B"/>
    <w:rsid w:val="00C7538B"/>
    <w:rsid w:val="00C755CA"/>
    <w:rsid w:val="00C75617"/>
    <w:rsid w:val="00C75697"/>
    <w:rsid w:val="00C759BF"/>
    <w:rsid w:val="00C75A4F"/>
    <w:rsid w:val="00C75A61"/>
    <w:rsid w:val="00C75DE1"/>
    <w:rsid w:val="00C7613B"/>
    <w:rsid w:val="00C7644A"/>
    <w:rsid w:val="00C76D5C"/>
    <w:rsid w:val="00C76D97"/>
    <w:rsid w:val="00C76E6F"/>
    <w:rsid w:val="00C77191"/>
    <w:rsid w:val="00C771D3"/>
    <w:rsid w:val="00C7725D"/>
    <w:rsid w:val="00C7769D"/>
    <w:rsid w:val="00C77F1D"/>
    <w:rsid w:val="00C8011E"/>
    <w:rsid w:val="00C80256"/>
    <w:rsid w:val="00C802E3"/>
    <w:rsid w:val="00C80EB3"/>
    <w:rsid w:val="00C819D9"/>
    <w:rsid w:val="00C81D6C"/>
    <w:rsid w:val="00C823D4"/>
    <w:rsid w:val="00C82795"/>
    <w:rsid w:val="00C82B67"/>
    <w:rsid w:val="00C82DD5"/>
    <w:rsid w:val="00C82F7F"/>
    <w:rsid w:val="00C833B9"/>
    <w:rsid w:val="00C83BBB"/>
    <w:rsid w:val="00C83C1F"/>
    <w:rsid w:val="00C84027"/>
    <w:rsid w:val="00C840F3"/>
    <w:rsid w:val="00C844F7"/>
    <w:rsid w:val="00C8453A"/>
    <w:rsid w:val="00C84693"/>
    <w:rsid w:val="00C84DCC"/>
    <w:rsid w:val="00C86728"/>
    <w:rsid w:val="00C86922"/>
    <w:rsid w:val="00C869F2"/>
    <w:rsid w:val="00C86AEB"/>
    <w:rsid w:val="00C86D13"/>
    <w:rsid w:val="00C870C3"/>
    <w:rsid w:val="00C87224"/>
    <w:rsid w:val="00C87751"/>
    <w:rsid w:val="00C877B6"/>
    <w:rsid w:val="00C9010D"/>
    <w:rsid w:val="00C90376"/>
    <w:rsid w:val="00C9053E"/>
    <w:rsid w:val="00C90815"/>
    <w:rsid w:val="00C90927"/>
    <w:rsid w:val="00C909C7"/>
    <w:rsid w:val="00C90B49"/>
    <w:rsid w:val="00C90C88"/>
    <w:rsid w:val="00C90D36"/>
    <w:rsid w:val="00C90EC2"/>
    <w:rsid w:val="00C90F66"/>
    <w:rsid w:val="00C90F90"/>
    <w:rsid w:val="00C9150A"/>
    <w:rsid w:val="00C919B3"/>
    <w:rsid w:val="00C922E6"/>
    <w:rsid w:val="00C92858"/>
    <w:rsid w:val="00C92A3E"/>
    <w:rsid w:val="00C92AE8"/>
    <w:rsid w:val="00C92E91"/>
    <w:rsid w:val="00C92F04"/>
    <w:rsid w:val="00C92FA3"/>
    <w:rsid w:val="00C92FD7"/>
    <w:rsid w:val="00C933CD"/>
    <w:rsid w:val="00C935E9"/>
    <w:rsid w:val="00C9388B"/>
    <w:rsid w:val="00C93BAA"/>
    <w:rsid w:val="00C93C97"/>
    <w:rsid w:val="00C93CE7"/>
    <w:rsid w:val="00C93F7F"/>
    <w:rsid w:val="00C94337"/>
    <w:rsid w:val="00C944A5"/>
    <w:rsid w:val="00C9457C"/>
    <w:rsid w:val="00C94F32"/>
    <w:rsid w:val="00C95491"/>
    <w:rsid w:val="00C95574"/>
    <w:rsid w:val="00C95819"/>
    <w:rsid w:val="00C959C0"/>
    <w:rsid w:val="00C959CE"/>
    <w:rsid w:val="00C95B12"/>
    <w:rsid w:val="00C95C54"/>
    <w:rsid w:val="00C9607B"/>
    <w:rsid w:val="00C962B7"/>
    <w:rsid w:val="00C96C99"/>
    <w:rsid w:val="00C97993"/>
    <w:rsid w:val="00C97F85"/>
    <w:rsid w:val="00CA0145"/>
    <w:rsid w:val="00CA09DA"/>
    <w:rsid w:val="00CA0EDA"/>
    <w:rsid w:val="00CA12D4"/>
    <w:rsid w:val="00CA1527"/>
    <w:rsid w:val="00CA16FA"/>
    <w:rsid w:val="00CA1943"/>
    <w:rsid w:val="00CA20D4"/>
    <w:rsid w:val="00CA2F59"/>
    <w:rsid w:val="00CA2F83"/>
    <w:rsid w:val="00CA3101"/>
    <w:rsid w:val="00CA37F9"/>
    <w:rsid w:val="00CA3D06"/>
    <w:rsid w:val="00CA3F1F"/>
    <w:rsid w:val="00CA4243"/>
    <w:rsid w:val="00CA44DB"/>
    <w:rsid w:val="00CA4C9D"/>
    <w:rsid w:val="00CA4D7A"/>
    <w:rsid w:val="00CA4E6F"/>
    <w:rsid w:val="00CA5405"/>
    <w:rsid w:val="00CA5FAC"/>
    <w:rsid w:val="00CA5FC2"/>
    <w:rsid w:val="00CA61E8"/>
    <w:rsid w:val="00CA667C"/>
    <w:rsid w:val="00CA6777"/>
    <w:rsid w:val="00CA6AE6"/>
    <w:rsid w:val="00CA6E40"/>
    <w:rsid w:val="00CA7219"/>
    <w:rsid w:val="00CA75BE"/>
    <w:rsid w:val="00CA75C2"/>
    <w:rsid w:val="00CA75D9"/>
    <w:rsid w:val="00CA7985"/>
    <w:rsid w:val="00CA7C39"/>
    <w:rsid w:val="00CB007E"/>
    <w:rsid w:val="00CB0119"/>
    <w:rsid w:val="00CB072D"/>
    <w:rsid w:val="00CB07BD"/>
    <w:rsid w:val="00CB07D4"/>
    <w:rsid w:val="00CB1105"/>
    <w:rsid w:val="00CB136A"/>
    <w:rsid w:val="00CB160D"/>
    <w:rsid w:val="00CB192A"/>
    <w:rsid w:val="00CB1B9F"/>
    <w:rsid w:val="00CB1C83"/>
    <w:rsid w:val="00CB1C85"/>
    <w:rsid w:val="00CB1E8C"/>
    <w:rsid w:val="00CB227E"/>
    <w:rsid w:val="00CB238E"/>
    <w:rsid w:val="00CB2479"/>
    <w:rsid w:val="00CB29A5"/>
    <w:rsid w:val="00CB37CD"/>
    <w:rsid w:val="00CB3B07"/>
    <w:rsid w:val="00CB3D9B"/>
    <w:rsid w:val="00CB4031"/>
    <w:rsid w:val="00CB517E"/>
    <w:rsid w:val="00CB5671"/>
    <w:rsid w:val="00CB5CFC"/>
    <w:rsid w:val="00CB5D7A"/>
    <w:rsid w:val="00CB607C"/>
    <w:rsid w:val="00CB6306"/>
    <w:rsid w:val="00CB6B3E"/>
    <w:rsid w:val="00CB6BA4"/>
    <w:rsid w:val="00CB6E89"/>
    <w:rsid w:val="00CB70AD"/>
    <w:rsid w:val="00CB73C0"/>
    <w:rsid w:val="00CB789D"/>
    <w:rsid w:val="00CC0354"/>
    <w:rsid w:val="00CC0786"/>
    <w:rsid w:val="00CC07D9"/>
    <w:rsid w:val="00CC091C"/>
    <w:rsid w:val="00CC0E0B"/>
    <w:rsid w:val="00CC0EB7"/>
    <w:rsid w:val="00CC1003"/>
    <w:rsid w:val="00CC1049"/>
    <w:rsid w:val="00CC125E"/>
    <w:rsid w:val="00CC14A1"/>
    <w:rsid w:val="00CC175E"/>
    <w:rsid w:val="00CC1944"/>
    <w:rsid w:val="00CC1DFA"/>
    <w:rsid w:val="00CC201B"/>
    <w:rsid w:val="00CC2053"/>
    <w:rsid w:val="00CC23D4"/>
    <w:rsid w:val="00CC260F"/>
    <w:rsid w:val="00CC2A2A"/>
    <w:rsid w:val="00CC2DCA"/>
    <w:rsid w:val="00CC2F8D"/>
    <w:rsid w:val="00CC3133"/>
    <w:rsid w:val="00CC31DE"/>
    <w:rsid w:val="00CC384C"/>
    <w:rsid w:val="00CC3AF3"/>
    <w:rsid w:val="00CC3E9C"/>
    <w:rsid w:val="00CC3FEF"/>
    <w:rsid w:val="00CC4050"/>
    <w:rsid w:val="00CC45C8"/>
    <w:rsid w:val="00CC48CB"/>
    <w:rsid w:val="00CC4A37"/>
    <w:rsid w:val="00CC4FE5"/>
    <w:rsid w:val="00CC5336"/>
    <w:rsid w:val="00CC5ACD"/>
    <w:rsid w:val="00CC5CD3"/>
    <w:rsid w:val="00CC5D9E"/>
    <w:rsid w:val="00CC5E2E"/>
    <w:rsid w:val="00CC5E83"/>
    <w:rsid w:val="00CC5EB7"/>
    <w:rsid w:val="00CC5FCD"/>
    <w:rsid w:val="00CC6085"/>
    <w:rsid w:val="00CC60B2"/>
    <w:rsid w:val="00CC6179"/>
    <w:rsid w:val="00CC62DC"/>
    <w:rsid w:val="00CC6A2C"/>
    <w:rsid w:val="00CC6DE7"/>
    <w:rsid w:val="00CC732F"/>
    <w:rsid w:val="00CC739A"/>
    <w:rsid w:val="00CC7A10"/>
    <w:rsid w:val="00CC7CCA"/>
    <w:rsid w:val="00CD04F4"/>
    <w:rsid w:val="00CD077F"/>
    <w:rsid w:val="00CD08C7"/>
    <w:rsid w:val="00CD12AE"/>
    <w:rsid w:val="00CD12CF"/>
    <w:rsid w:val="00CD1808"/>
    <w:rsid w:val="00CD1C5D"/>
    <w:rsid w:val="00CD1C95"/>
    <w:rsid w:val="00CD229B"/>
    <w:rsid w:val="00CD24F1"/>
    <w:rsid w:val="00CD276F"/>
    <w:rsid w:val="00CD2965"/>
    <w:rsid w:val="00CD2974"/>
    <w:rsid w:val="00CD2BE6"/>
    <w:rsid w:val="00CD3042"/>
    <w:rsid w:val="00CD3245"/>
    <w:rsid w:val="00CD329D"/>
    <w:rsid w:val="00CD34F7"/>
    <w:rsid w:val="00CD3F17"/>
    <w:rsid w:val="00CD3FEE"/>
    <w:rsid w:val="00CD402C"/>
    <w:rsid w:val="00CD42C7"/>
    <w:rsid w:val="00CD42F2"/>
    <w:rsid w:val="00CD436E"/>
    <w:rsid w:val="00CD440D"/>
    <w:rsid w:val="00CD4619"/>
    <w:rsid w:val="00CD5658"/>
    <w:rsid w:val="00CD56D9"/>
    <w:rsid w:val="00CD5B00"/>
    <w:rsid w:val="00CD5C1A"/>
    <w:rsid w:val="00CD6289"/>
    <w:rsid w:val="00CD63B2"/>
    <w:rsid w:val="00CD64F8"/>
    <w:rsid w:val="00CD64FB"/>
    <w:rsid w:val="00CD69B6"/>
    <w:rsid w:val="00CD6F2F"/>
    <w:rsid w:val="00CD756C"/>
    <w:rsid w:val="00CD7921"/>
    <w:rsid w:val="00CE014A"/>
    <w:rsid w:val="00CE0D9A"/>
    <w:rsid w:val="00CE0E66"/>
    <w:rsid w:val="00CE0EA5"/>
    <w:rsid w:val="00CE0F03"/>
    <w:rsid w:val="00CE0F77"/>
    <w:rsid w:val="00CE11CB"/>
    <w:rsid w:val="00CE1481"/>
    <w:rsid w:val="00CE19B5"/>
    <w:rsid w:val="00CE1B72"/>
    <w:rsid w:val="00CE22E4"/>
    <w:rsid w:val="00CE22E8"/>
    <w:rsid w:val="00CE2702"/>
    <w:rsid w:val="00CE2767"/>
    <w:rsid w:val="00CE29C9"/>
    <w:rsid w:val="00CE2A02"/>
    <w:rsid w:val="00CE2BB8"/>
    <w:rsid w:val="00CE2EFC"/>
    <w:rsid w:val="00CE31AE"/>
    <w:rsid w:val="00CE3A19"/>
    <w:rsid w:val="00CE3C56"/>
    <w:rsid w:val="00CE425F"/>
    <w:rsid w:val="00CE469B"/>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965"/>
    <w:rsid w:val="00CE6D1C"/>
    <w:rsid w:val="00CE6F01"/>
    <w:rsid w:val="00CE6F63"/>
    <w:rsid w:val="00CE716F"/>
    <w:rsid w:val="00CE71D3"/>
    <w:rsid w:val="00CE743D"/>
    <w:rsid w:val="00CE74C5"/>
    <w:rsid w:val="00CE7544"/>
    <w:rsid w:val="00CE75A5"/>
    <w:rsid w:val="00CE76FE"/>
    <w:rsid w:val="00CE79D0"/>
    <w:rsid w:val="00CE7A06"/>
    <w:rsid w:val="00CE7BA8"/>
    <w:rsid w:val="00CE7DC5"/>
    <w:rsid w:val="00CF01BC"/>
    <w:rsid w:val="00CF02A3"/>
    <w:rsid w:val="00CF02FB"/>
    <w:rsid w:val="00CF086F"/>
    <w:rsid w:val="00CF0BB9"/>
    <w:rsid w:val="00CF0CAD"/>
    <w:rsid w:val="00CF0CF9"/>
    <w:rsid w:val="00CF1271"/>
    <w:rsid w:val="00CF136C"/>
    <w:rsid w:val="00CF1986"/>
    <w:rsid w:val="00CF1B89"/>
    <w:rsid w:val="00CF2427"/>
    <w:rsid w:val="00CF26F3"/>
    <w:rsid w:val="00CF3182"/>
    <w:rsid w:val="00CF38D8"/>
    <w:rsid w:val="00CF39C8"/>
    <w:rsid w:val="00CF3CB2"/>
    <w:rsid w:val="00CF3E1C"/>
    <w:rsid w:val="00CF420F"/>
    <w:rsid w:val="00CF477E"/>
    <w:rsid w:val="00CF4B82"/>
    <w:rsid w:val="00CF4DC4"/>
    <w:rsid w:val="00CF5A34"/>
    <w:rsid w:val="00CF63B4"/>
    <w:rsid w:val="00CF63F0"/>
    <w:rsid w:val="00CF6BDF"/>
    <w:rsid w:val="00CF6EAE"/>
    <w:rsid w:val="00CF6EB6"/>
    <w:rsid w:val="00CF6F9D"/>
    <w:rsid w:val="00CF728A"/>
    <w:rsid w:val="00CF7807"/>
    <w:rsid w:val="00CF785A"/>
    <w:rsid w:val="00CF7D11"/>
    <w:rsid w:val="00D0072B"/>
    <w:rsid w:val="00D00F75"/>
    <w:rsid w:val="00D012D6"/>
    <w:rsid w:val="00D0138F"/>
    <w:rsid w:val="00D013BD"/>
    <w:rsid w:val="00D01A48"/>
    <w:rsid w:val="00D034B6"/>
    <w:rsid w:val="00D03701"/>
    <w:rsid w:val="00D03814"/>
    <w:rsid w:val="00D03B3C"/>
    <w:rsid w:val="00D03C25"/>
    <w:rsid w:val="00D040AD"/>
    <w:rsid w:val="00D04356"/>
    <w:rsid w:val="00D04478"/>
    <w:rsid w:val="00D045F4"/>
    <w:rsid w:val="00D0481B"/>
    <w:rsid w:val="00D048AD"/>
    <w:rsid w:val="00D049AE"/>
    <w:rsid w:val="00D04D4C"/>
    <w:rsid w:val="00D04EA5"/>
    <w:rsid w:val="00D04EC4"/>
    <w:rsid w:val="00D054F8"/>
    <w:rsid w:val="00D055B1"/>
    <w:rsid w:val="00D05A22"/>
    <w:rsid w:val="00D05DF9"/>
    <w:rsid w:val="00D05E33"/>
    <w:rsid w:val="00D063C3"/>
    <w:rsid w:val="00D0647C"/>
    <w:rsid w:val="00D0648A"/>
    <w:rsid w:val="00D0651E"/>
    <w:rsid w:val="00D0659E"/>
    <w:rsid w:val="00D06BB0"/>
    <w:rsid w:val="00D06CDF"/>
    <w:rsid w:val="00D07375"/>
    <w:rsid w:val="00D07527"/>
    <w:rsid w:val="00D0760A"/>
    <w:rsid w:val="00D07B96"/>
    <w:rsid w:val="00D07F27"/>
    <w:rsid w:val="00D102C2"/>
    <w:rsid w:val="00D12201"/>
    <w:rsid w:val="00D12324"/>
    <w:rsid w:val="00D1248F"/>
    <w:rsid w:val="00D124DD"/>
    <w:rsid w:val="00D1259A"/>
    <w:rsid w:val="00D1283F"/>
    <w:rsid w:val="00D12EA1"/>
    <w:rsid w:val="00D130C8"/>
    <w:rsid w:val="00D1352D"/>
    <w:rsid w:val="00D13A14"/>
    <w:rsid w:val="00D13F1D"/>
    <w:rsid w:val="00D148CD"/>
    <w:rsid w:val="00D14C16"/>
    <w:rsid w:val="00D14CB0"/>
    <w:rsid w:val="00D15173"/>
    <w:rsid w:val="00D151E7"/>
    <w:rsid w:val="00D15583"/>
    <w:rsid w:val="00D15612"/>
    <w:rsid w:val="00D156A3"/>
    <w:rsid w:val="00D156C2"/>
    <w:rsid w:val="00D15C6B"/>
    <w:rsid w:val="00D1688B"/>
    <w:rsid w:val="00D16BAA"/>
    <w:rsid w:val="00D16D18"/>
    <w:rsid w:val="00D16DB9"/>
    <w:rsid w:val="00D16ECD"/>
    <w:rsid w:val="00D170BE"/>
    <w:rsid w:val="00D17247"/>
    <w:rsid w:val="00D173D0"/>
    <w:rsid w:val="00D1752E"/>
    <w:rsid w:val="00D177DD"/>
    <w:rsid w:val="00D17937"/>
    <w:rsid w:val="00D17A18"/>
    <w:rsid w:val="00D17F4B"/>
    <w:rsid w:val="00D205BB"/>
    <w:rsid w:val="00D205EF"/>
    <w:rsid w:val="00D2076D"/>
    <w:rsid w:val="00D20B0A"/>
    <w:rsid w:val="00D20DB5"/>
    <w:rsid w:val="00D2160B"/>
    <w:rsid w:val="00D218F8"/>
    <w:rsid w:val="00D219FF"/>
    <w:rsid w:val="00D21B13"/>
    <w:rsid w:val="00D22121"/>
    <w:rsid w:val="00D22256"/>
    <w:rsid w:val="00D224DA"/>
    <w:rsid w:val="00D22550"/>
    <w:rsid w:val="00D22582"/>
    <w:rsid w:val="00D22774"/>
    <w:rsid w:val="00D228D0"/>
    <w:rsid w:val="00D22D67"/>
    <w:rsid w:val="00D23088"/>
    <w:rsid w:val="00D23390"/>
    <w:rsid w:val="00D23E81"/>
    <w:rsid w:val="00D241D7"/>
    <w:rsid w:val="00D243AC"/>
    <w:rsid w:val="00D244A1"/>
    <w:rsid w:val="00D24618"/>
    <w:rsid w:val="00D24B4B"/>
    <w:rsid w:val="00D24D83"/>
    <w:rsid w:val="00D2503A"/>
    <w:rsid w:val="00D251C7"/>
    <w:rsid w:val="00D25398"/>
    <w:rsid w:val="00D25548"/>
    <w:rsid w:val="00D25556"/>
    <w:rsid w:val="00D25582"/>
    <w:rsid w:val="00D25994"/>
    <w:rsid w:val="00D25A72"/>
    <w:rsid w:val="00D25C01"/>
    <w:rsid w:val="00D25D5E"/>
    <w:rsid w:val="00D25E3E"/>
    <w:rsid w:val="00D25EA9"/>
    <w:rsid w:val="00D26198"/>
    <w:rsid w:val="00D266F2"/>
    <w:rsid w:val="00D26705"/>
    <w:rsid w:val="00D26BB3"/>
    <w:rsid w:val="00D27059"/>
    <w:rsid w:val="00D2733A"/>
    <w:rsid w:val="00D274BA"/>
    <w:rsid w:val="00D279D6"/>
    <w:rsid w:val="00D27AD1"/>
    <w:rsid w:val="00D27B0B"/>
    <w:rsid w:val="00D27BC4"/>
    <w:rsid w:val="00D27CD5"/>
    <w:rsid w:val="00D301B6"/>
    <w:rsid w:val="00D30A04"/>
    <w:rsid w:val="00D30A42"/>
    <w:rsid w:val="00D30B38"/>
    <w:rsid w:val="00D3103C"/>
    <w:rsid w:val="00D31398"/>
    <w:rsid w:val="00D31544"/>
    <w:rsid w:val="00D31815"/>
    <w:rsid w:val="00D31E76"/>
    <w:rsid w:val="00D32869"/>
    <w:rsid w:val="00D32A7D"/>
    <w:rsid w:val="00D32AC9"/>
    <w:rsid w:val="00D32C10"/>
    <w:rsid w:val="00D32CBE"/>
    <w:rsid w:val="00D32FEC"/>
    <w:rsid w:val="00D332CF"/>
    <w:rsid w:val="00D3357E"/>
    <w:rsid w:val="00D33C6C"/>
    <w:rsid w:val="00D33D10"/>
    <w:rsid w:val="00D33D45"/>
    <w:rsid w:val="00D34205"/>
    <w:rsid w:val="00D3425C"/>
    <w:rsid w:val="00D344DF"/>
    <w:rsid w:val="00D34B2C"/>
    <w:rsid w:val="00D34B42"/>
    <w:rsid w:val="00D34DC5"/>
    <w:rsid w:val="00D34E0E"/>
    <w:rsid w:val="00D34F01"/>
    <w:rsid w:val="00D35096"/>
    <w:rsid w:val="00D356B8"/>
    <w:rsid w:val="00D36026"/>
    <w:rsid w:val="00D36228"/>
    <w:rsid w:val="00D37631"/>
    <w:rsid w:val="00D3770E"/>
    <w:rsid w:val="00D37769"/>
    <w:rsid w:val="00D378CF"/>
    <w:rsid w:val="00D37DFD"/>
    <w:rsid w:val="00D37F2E"/>
    <w:rsid w:val="00D4079F"/>
    <w:rsid w:val="00D40DC4"/>
    <w:rsid w:val="00D40EB9"/>
    <w:rsid w:val="00D40F13"/>
    <w:rsid w:val="00D41A6C"/>
    <w:rsid w:val="00D41C58"/>
    <w:rsid w:val="00D41DC0"/>
    <w:rsid w:val="00D41E38"/>
    <w:rsid w:val="00D41ECE"/>
    <w:rsid w:val="00D420DB"/>
    <w:rsid w:val="00D423A6"/>
    <w:rsid w:val="00D42422"/>
    <w:rsid w:val="00D42667"/>
    <w:rsid w:val="00D426E5"/>
    <w:rsid w:val="00D4294B"/>
    <w:rsid w:val="00D42FA8"/>
    <w:rsid w:val="00D4316E"/>
    <w:rsid w:val="00D4323F"/>
    <w:rsid w:val="00D43424"/>
    <w:rsid w:val="00D435D9"/>
    <w:rsid w:val="00D4365B"/>
    <w:rsid w:val="00D4390F"/>
    <w:rsid w:val="00D43C23"/>
    <w:rsid w:val="00D43C7F"/>
    <w:rsid w:val="00D440A1"/>
    <w:rsid w:val="00D44335"/>
    <w:rsid w:val="00D44582"/>
    <w:rsid w:val="00D4489A"/>
    <w:rsid w:val="00D44BD5"/>
    <w:rsid w:val="00D44E71"/>
    <w:rsid w:val="00D452EE"/>
    <w:rsid w:val="00D456C2"/>
    <w:rsid w:val="00D45880"/>
    <w:rsid w:val="00D45AF2"/>
    <w:rsid w:val="00D46363"/>
    <w:rsid w:val="00D46BB3"/>
    <w:rsid w:val="00D46C63"/>
    <w:rsid w:val="00D46CFB"/>
    <w:rsid w:val="00D46ED1"/>
    <w:rsid w:val="00D4712B"/>
    <w:rsid w:val="00D47255"/>
    <w:rsid w:val="00D473CC"/>
    <w:rsid w:val="00D47BF9"/>
    <w:rsid w:val="00D50588"/>
    <w:rsid w:val="00D507B2"/>
    <w:rsid w:val="00D5089A"/>
    <w:rsid w:val="00D509F0"/>
    <w:rsid w:val="00D50BCD"/>
    <w:rsid w:val="00D51094"/>
    <w:rsid w:val="00D51D36"/>
    <w:rsid w:val="00D51DDB"/>
    <w:rsid w:val="00D5221C"/>
    <w:rsid w:val="00D52376"/>
    <w:rsid w:val="00D52430"/>
    <w:rsid w:val="00D52497"/>
    <w:rsid w:val="00D528A2"/>
    <w:rsid w:val="00D5294C"/>
    <w:rsid w:val="00D52C0D"/>
    <w:rsid w:val="00D52CA9"/>
    <w:rsid w:val="00D52EDA"/>
    <w:rsid w:val="00D53337"/>
    <w:rsid w:val="00D536A8"/>
    <w:rsid w:val="00D5372B"/>
    <w:rsid w:val="00D5384F"/>
    <w:rsid w:val="00D53A76"/>
    <w:rsid w:val="00D53B7E"/>
    <w:rsid w:val="00D53F4B"/>
    <w:rsid w:val="00D544E8"/>
    <w:rsid w:val="00D54684"/>
    <w:rsid w:val="00D54CAF"/>
    <w:rsid w:val="00D54F77"/>
    <w:rsid w:val="00D54FCD"/>
    <w:rsid w:val="00D558D8"/>
    <w:rsid w:val="00D55900"/>
    <w:rsid w:val="00D55DA7"/>
    <w:rsid w:val="00D55DEC"/>
    <w:rsid w:val="00D56021"/>
    <w:rsid w:val="00D561A8"/>
    <w:rsid w:val="00D567F9"/>
    <w:rsid w:val="00D570D2"/>
    <w:rsid w:val="00D5722C"/>
    <w:rsid w:val="00D57592"/>
    <w:rsid w:val="00D575B6"/>
    <w:rsid w:val="00D57C02"/>
    <w:rsid w:val="00D608A9"/>
    <w:rsid w:val="00D612A1"/>
    <w:rsid w:val="00D612C9"/>
    <w:rsid w:val="00D6132C"/>
    <w:rsid w:val="00D614DB"/>
    <w:rsid w:val="00D61D30"/>
    <w:rsid w:val="00D6210C"/>
    <w:rsid w:val="00D6243B"/>
    <w:rsid w:val="00D626B4"/>
    <w:rsid w:val="00D62837"/>
    <w:rsid w:val="00D628CB"/>
    <w:rsid w:val="00D62B90"/>
    <w:rsid w:val="00D62C23"/>
    <w:rsid w:val="00D62DF3"/>
    <w:rsid w:val="00D63008"/>
    <w:rsid w:val="00D630AB"/>
    <w:rsid w:val="00D63146"/>
    <w:rsid w:val="00D632D6"/>
    <w:rsid w:val="00D639F8"/>
    <w:rsid w:val="00D63D12"/>
    <w:rsid w:val="00D63FF7"/>
    <w:rsid w:val="00D643DE"/>
    <w:rsid w:val="00D64828"/>
    <w:rsid w:val="00D64A1E"/>
    <w:rsid w:val="00D64ADC"/>
    <w:rsid w:val="00D64E6B"/>
    <w:rsid w:val="00D65524"/>
    <w:rsid w:val="00D65531"/>
    <w:rsid w:val="00D65976"/>
    <w:rsid w:val="00D65ABB"/>
    <w:rsid w:val="00D663C5"/>
    <w:rsid w:val="00D66515"/>
    <w:rsid w:val="00D666B3"/>
    <w:rsid w:val="00D6672B"/>
    <w:rsid w:val="00D66B0A"/>
    <w:rsid w:val="00D66BE4"/>
    <w:rsid w:val="00D66E82"/>
    <w:rsid w:val="00D67335"/>
    <w:rsid w:val="00D6734E"/>
    <w:rsid w:val="00D67419"/>
    <w:rsid w:val="00D67CB0"/>
    <w:rsid w:val="00D67D0D"/>
    <w:rsid w:val="00D700B6"/>
    <w:rsid w:val="00D70246"/>
    <w:rsid w:val="00D7098D"/>
    <w:rsid w:val="00D709E6"/>
    <w:rsid w:val="00D70F05"/>
    <w:rsid w:val="00D70F80"/>
    <w:rsid w:val="00D719A6"/>
    <w:rsid w:val="00D71B2F"/>
    <w:rsid w:val="00D71C8B"/>
    <w:rsid w:val="00D725BC"/>
    <w:rsid w:val="00D72724"/>
    <w:rsid w:val="00D7286F"/>
    <w:rsid w:val="00D72CBD"/>
    <w:rsid w:val="00D72D1C"/>
    <w:rsid w:val="00D72EC0"/>
    <w:rsid w:val="00D73287"/>
    <w:rsid w:val="00D73491"/>
    <w:rsid w:val="00D73606"/>
    <w:rsid w:val="00D73926"/>
    <w:rsid w:val="00D741C4"/>
    <w:rsid w:val="00D741C6"/>
    <w:rsid w:val="00D7450C"/>
    <w:rsid w:val="00D74537"/>
    <w:rsid w:val="00D74D89"/>
    <w:rsid w:val="00D74DD3"/>
    <w:rsid w:val="00D7510E"/>
    <w:rsid w:val="00D7535A"/>
    <w:rsid w:val="00D756B9"/>
    <w:rsid w:val="00D757A7"/>
    <w:rsid w:val="00D75839"/>
    <w:rsid w:val="00D7590C"/>
    <w:rsid w:val="00D75A2D"/>
    <w:rsid w:val="00D75A56"/>
    <w:rsid w:val="00D75F28"/>
    <w:rsid w:val="00D7608E"/>
    <w:rsid w:val="00D761E1"/>
    <w:rsid w:val="00D763C8"/>
    <w:rsid w:val="00D76455"/>
    <w:rsid w:val="00D765A2"/>
    <w:rsid w:val="00D765C8"/>
    <w:rsid w:val="00D767A8"/>
    <w:rsid w:val="00D76BE5"/>
    <w:rsid w:val="00D7746B"/>
    <w:rsid w:val="00D77F8B"/>
    <w:rsid w:val="00D807C4"/>
    <w:rsid w:val="00D8091B"/>
    <w:rsid w:val="00D80E17"/>
    <w:rsid w:val="00D80E69"/>
    <w:rsid w:val="00D80F8B"/>
    <w:rsid w:val="00D80FA2"/>
    <w:rsid w:val="00D8116D"/>
    <w:rsid w:val="00D81962"/>
    <w:rsid w:val="00D81E73"/>
    <w:rsid w:val="00D81ECB"/>
    <w:rsid w:val="00D82B69"/>
    <w:rsid w:val="00D8338C"/>
    <w:rsid w:val="00D83E49"/>
    <w:rsid w:val="00D83E9A"/>
    <w:rsid w:val="00D84219"/>
    <w:rsid w:val="00D843C2"/>
    <w:rsid w:val="00D84723"/>
    <w:rsid w:val="00D848F5"/>
    <w:rsid w:val="00D84B4F"/>
    <w:rsid w:val="00D84C3D"/>
    <w:rsid w:val="00D84C77"/>
    <w:rsid w:val="00D84ECF"/>
    <w:rsid w:val="00D84F81"/>
    <w:rsid w:val="00D85186"/>
    <w:rsid w:val="00D8563F"/>
    <w:rsid w:val="00D858A7"/>
    <w:rsid w:val="00D859C8"/>
    <w:rsid w:val="00D86070"/>
    <w:rsid w:val="00D8661A"/>
    <w:rsid w:val="00D8709E"/>
    <w:rsid w:val="00D87247"/>
    <w:rsid w:val="00D8752C"/>
    <w:rsid w:val="00D87A21"/>
    <w:rsid w:val="00D87B86"/>
    <w:rsid w:val="00D87C79"/>
    <w:rsid w:val="00D90123"/>
    <w:rsid w:val="00D90904"/>
    <w:rsid w:val="00D90C87"/>
    <w:rsid w:val="00D90ED3"/>
    <w:rsid w:val="00D913BE"/>
    <w:rsid w:val="00D91C15"/>
    <w:rsid w:val="00D91EAC"/>
    <w:rsid w:val="00D926F6"/>
    <w:rsid w:val="00D92778"/>
    <w:rsid w:val="00D92FEE"/>
    <w:rsid w:val="00D93411"/>
    <w:rsid w:val="00D939B9"/>
    <w:rsid w:val="00D94038"/>
    <w:rsid w:val="00D942ED"/>
    <w:rsid w:val="00D94A40"/>
    <w:rsid w:val="00D94BC6"/>
    <w:rsid w:val="00D94D86"/>
    <w:rsid w:val="00D95027"/>
    <w:rsid w:val="00D95268"/>
    <w:rsid w:val="00D9559A"/>
    <w:rsid w:val="00D956C9"/>
    <w:rsid w:val="00D95AA2"/>
    <w:rsid w:val="00D96115"/>
    <w:rsid w:val="00D962F1"/>
    <w:rsid w:val="00D96DB4"/>
    <w:rsid w:val="00D97141"/>
    <w:rsid w:val="00D97371"/>
    <w:rsid w:val="00D975D6"/>
    <w:rsid w:val="00D978D6"/>
    <w:rsid w:val="00D97A0F"/>
    <w:rsid w:val="00D97EB4"/>
    <w:rsid w:val="00DA021C"/>
    <w:rsid w:val="00DA0587"/>
    <w:rsid w:val="00DA0784"/>
    <w:rsid w:val="00DA08F1"/>
    <w:rsid w:val="00DA09FD"/>
    <w:rsid w:val="00DA0C28"/>
    <w:rsid w:val="00DA1712"/>
    <w:rsid w:val="00DA174E"/>
    <w:rsid w:val="00DA1903"/>
    <w:rsid w:val="00DA22FA"/>
    <w:rsid w:val="00DA252D"/>
    <w:rsid w:val="00DA2AF6"/>
    <w:rsid w:val="00DA2BF3"/>
    <w:rsid w:val="00DA2C6A"/>
    <w:rsid w:val="00DA31FC"/>
    <w:rsid w:val="00DA331B"/>
    <w:rsid w:val="00DA3320"/>
    <w:rsid w:val="00DA3676"/>
    <w:rsid w:val="00DA376D"/>
    <w:rsid w:val="00DA3BC2"/>
    <w:rsid w:val="00DA3C3B"/>
    <w:rsid w:val="00DA3D87"/>
    <w:rsid w:val="00DA418D"/>
    <w:rsid w:val="00DA433C"/>
    <w:rsid w:val="00DA4910"/>
    <w:rsid w:val="00DA5AE3"/>
    <w:rsid w:val="00DA5E15"/>
    <w:rsid w:val="00DA60C3"/>
    <w:rsid w:val="00DA6958"/>
    <w:rsid w:val="00DA6A3F"/>
    <w:rsid w:val="00DA6B8F"/>
    <w:rsid w:val="00DA6C22"/>
    <w:rsid w:val="00DA6D83"/>
    <w:rsid w:val="00DA7447"/>
    <w:rsid w:val="00DA772B"/>
    <w:rsid w:val="00DA78A2"/>
    <w:rsid w:val="00DA7B2B"/>
    <w:rsid w:val="00DA7D2B"/>
    <w:rsid w:val="00DA7EA6"/>
    <w:rsid w:val="00DB075D"/>
    <w:rsid w:val="00DB0F12"/>
    <w:rsid w:val="00DB1049"/>
    <w:rsid w:val="00DB10D0"/>
    <w:rsid w:val="00DB1E8E"/>
    <w:rsid w:val="00DB1F87"/>
    <w:rsid w:val="00DB2243"/>
    <w:rsid w:val="00DB2344"/>
    <w:rsid w:val="00DB26B0"/>
    <w:rsid w:val="00DB2B82"/>
    <w:rsid w:val="00DB2C1F"/>
    <w:rsid w:val="00DB2E59"/>
    <w:rsid w:val="00DB2E7A"/>
    <w:rsid w:val="00DB2F3E"/>
    <w:rsid w:val="00DB3023"/>
    <w:rsid w:val="00DB4621"/>
    <w:rsid w:val="00DB4891"/>
    <w:rsid w:val="00DB4B6C"/>
    <w:rsid w:val="00DB4FB2"/>
    <w:rsid w:val="00DB5040"/>
    <w:rsid w:val="00DB53C5"/>
    <w:rsid w:val="00DB5463"/>
    <w:rsid w:val="00DB5822"/>
    <w:rsid w:val="00DB58E7"/>
    <w:rsid w:val="00DB5BCF"/>
    <w:rsid w:val="00DB5D60"/>
    <w:rsid w:val="00DB5F6C"/>
    <w:rsid w:val="00DB60D0"/>
    <w:rsid w:val="00DB617C"/>
    <w:rsid w:val="00DB620C"/>
    <w:rsid w:val="00DB689D"/>
    <w:rsid w:val="00DB6FD9"/>
    <w:rsid w:val="00DB72F0"/>
    <w:rsid w:val="00DB7301"/>
    <w:rsid w:val="00DB7432"/>
    <w:rsid w:val="00DB7B9F"/>
    <w:rsid w:val="00DB7BED"/>
    <w:rsid w:val="00DC0417"/>
    <w:rsid w:val="00DC0591"/>
    <w:rsid w:val="00DC0684"/>
    <w:rsid w:val="00DC085C"/>
    <w:rsid w:val="00DC095E"/>
    <w:rsid w:val="00DC102C"/>
    <w:rsid w:val="00DC125B"/>
    <w:rsid w:val="00DC14F2"/>
    <w:rsid w:val="00DC16F5"/>
    <w:rsid w:val="00DC175B"/>
    <w:rsid w:val="00DC1A8E"/>
    <w:rsid w:val="00DC1DD4"/>
    <w:rsid w:val="00DC1E8C"/>
    <w:rsid w:val="00DC1FC4"/>
    <w:rsid w:val="00DC22E1"/>
    <w:rsid w:val="00DC2660"/>
    <w:rsid w:val="00DC2DB1"/>
    <w:rsid w:val="00DC2E64"/>
    <w:rsid w:val="00DC3286"/>
    <w:rsid w:val="00DC3704"/>
    <w:rsid w:val="00DC4175"/>
    <w:rsid w:val="00DC42F3"/>
    <w:rsid w:val="00DC4667"/>
    <w:rsid w:val="00DC4BF3"/>
    <w:rsid w:val="00DC4CCA"/>
    <w:rsid w:val="00DC4DC5"/>
    <w:rsid w:val="00DC4E20"/>
    <w:rsid w:val="00DC5708"/>
    <w:rsid w:val="00DC5C10"/>
    <w:rsid w:val="00DC5E31"/>
    <w:rsid w:val="00DC5E5A"/>
    <w:rsid w:val="00DC5E96"/>
    <w:rsid w:val="00DC5FF5"/>
    <w:rsid w:val="00DC6334"/>
    <w:rsid w:val="00DC644F"/>
    <w:rsid w:val="00DC652D"/>
    <w:rsid w:val="00DC655B"/>
    <w:rsid w:val="00DC6851"/>
    <w:rsid w:val="00DC68B9"/>
    <w:rsid w:val="00DC6C54"/>
    <w:rsid w:val="00DC72B3"/>
    <w:rsid w:val="00DC770E"/>
    <w:rsid w:val="00DC79DA"/>
    <w:rsid w:val="00DC7B63"/>
    <w:rsid w:val="00DC7F6C"/>
    <w:rsid w:val="00DC7F9A"/>
    <w:rsid w:val="00DD01E2"/>
    <w:rsid w:val="00DD02C9"/>
    <w:rsid w:val="00DD0A4E"/>
    <w:rsid w:val="00DD16D0"/>
    <w:rsid w:val="00DD1AF5"/>
    <w:rsid w:val="00DD1B33"/>
    <w:rsid w:val="00DD1B76"/>
    <w:rsid w:val="00DD1D27"/>
    <w:rsid w:val="00DD1ED4"/>
    <w:rsid w:val="00DD20C8"/>
    <w:rsid w:val="00DD229C"/>
    <w:rsid w:val="00DD2329"/>
    <w:rsid w:val="00DD25BE"/>
    <w:rsid w:val="00DD2CD1"/>
    <w:rsid w:val="00DD2E0D"/>
    <w:rsid w:val="00DD43C9"/>
    <w:rsid w:val="00DD47CB"/>
    <w:rsid w:val="00DD48BE"/>
    <w:rsid w:val="00DD4AC5"/>
    <w:rsid w:val="00DD4D49"/>
    <w:rsid w:val="00DD585D"/>
    <w:rsid w:val="00DD5E6C"/>
    <w:rsid w:val="00DD5E80"/>
    <w:rsid w:val="00DD61B6"/>
    <w:rsid w:val="00DD64EB"/>
    <w:rsid w:val="00DD68E5"/>
    <w:rsid w:val="00DD6D94"/>
    <w:rsid w:val="00DD7063"/>
    <w:rsid w:val="00DD738A"/>
    <w:rsid w:val="00DD7B89"/>
    <w:rsid w:val="00DE050E"/>
    <w:rsid w:val="00DE0B19"/>
    <w:rsid w:val="00DE0D23"/>
    <w:rsid w:val="00DE0E66"/>
    <w:rsid w:val="00DE265C"/>
    <w:rsid w:val="00DE27A6"/>
    <w:rsid w:val="00DE2A87"/>
    <w:rsid w:val="00DE2A88"/>
    <w:rsid w:val="00DE2C1F"/>
    <w:rsid w:val="00DE2C30"/>
    <w:rsid w:val="00DE2C33"/>
    <w:rsid w:val="00DE31CD"/>
    <w:rsid w:val="00DE31E7"/>
    <w:rsid w:val="00DE32E9"/>
    <w:rsid w:val="00DE336A"/>
    <w:rsid w:val="00DE3447"/>
    <w:rsid w:val="00DE372A"/>
    <w:rsid w:val="00DE40BB"/>
    <w:rsid w:val="00DE4513"/>
    <w:rsid w:val="00DE513E"/>
    <w:rsid w:val="00DE5316"/>
    <w:rsid w:val="00DE536C"/>
    <w:rsid w:val="00DE564C"/>
    <w:rsid w:val="00DE5BDF"/>
    <w:rsid w:val="00DE6246"/>
    <w:rsid w:val="00DE65C2"/>
    <w:rsid w:val="00DE6D50"/>
    <w:rsid w:val="00DE6E63"/>
    <w:rsid w:val="00DE6E85"/>
    <w:rsid w:val="00DE7539"/>
    <w:rsid w:val="00DE79BB"/>
    <w:rsid w:val="00DE7A80"/>
    <w:rsid w:val="00DE7C57"/>
    <w:rsid w:val="00DE7EEE"/>
    <w:rsid w:val="00DF0320"/>
    <w:rsid w:val="00DF05B7"/>
    <w:rsid w:val="00DF09FA"/>
    <w:rsid w:val="00DF1165"/>
    <w:rsid w:val="00DF1251"/>
    <w:rsid w:val="00DF13DB"/>
    <w:rsid w:val="00DF1465"/>
    <w:rsid w:val="00DF14B0"/>
    <w:rsid w:val="00DF1C43"/>
    <w:rsid w:val="00DF1E1C"/>
    <w:rsid w:val="00DF2040"/>
    <w:rsid w:val="00DF2F91"/>
    <w:rsid w:val="00DF318B"/>
    <w:rsid w:val="00DF3BB0"/>
    <w:rsid w:val="00DF3C79"/>
    <w:rsid w:val="00DF3EF9"/>
    <w:rsid w:val="00DF4323"/>
    <w:rsid w:val="00DF4392"/>
    <w:rsid w:val="00DF43E4"/>
    <w:rsid w:val="00DF4E3A"/>
    <w:rsid w:val="00DF50E5"/>
    <w:rsid w:val="00DF5212"/>
    <w:rsid w:val="00DF52BE"/>
    <w:rsid w:val="00DF53F5"/>
    <w:rsid w:val="00DF5746"/>
    <w:rsid w:val="00DF581B"/>
    <w:rsid w:val="00DF5B9D"/>
    <w:rsid w:val="00DF6031"/>
    <w:rsid w:val="00DF6052"/>
    <w:rsid w:val="00DF61AE"/>
    <w:rsid w:val="00DF6760"/>
    <w:rsid w:val="00DF6823"/>
    <w:rsid w:val="00DF6A06"/>
    <w:rsid w:val="00DF6BE4"/>
    <w:rsid w:val="00DF6EE3"/>
    <w:rsid w:val="00DF75A1"/>
    <w:rsid w:val="00DF7A5F"/>
    <w:rsid w:val="00DF7C14"/>
    <w:rsid w:val="00DF7F83"/>
    <w:rsid w:val="00E001E3"/>
    <w:rsid w:val="00E00689"/>
    <w:rsid w:val="00E00B0B"/>
    <w:rsid w:val="00E00E5A"/>
    <w:rsid w:val="00E01150"/>
    <w:rsid w:val="00E016DE"/>
    <w:rsid w:val="00E0172D"/>
    <w:rsid w:val="00E01752"/>
    <w:rsid w:val="00E018C0"/>
    <w:rsid w:val="00E0197A"/>
    <w:rsid w:val="00E020F1"/>
    <w:rsid w:val="00E02106"/>
    <w:rsid w:val="00E02153"/>
    <w:rsid w:val="00E02593"/>
    <w:rsid w:val="00E02861"/>
    <w:rsid w:val="00E02A9F"/>
    <w:rsid w:val="00E03337"/>
    <w:rsid w:val="00E03FC6"/>
    <w:rsid w:val="00E04092"/>
    <w:rsid w:val="00E04137"/>
    <w:rsid w:val="00E041DD"/>
    <w:rsid w:val="00E041FD"/>
    <w:rsid w:val="00E042D4"/>
    <w:rsid w:val="00E043DA"/>
    <w:rsid w:val="00E04519"/>
    <w:rsid w:val="00E04526"/>
    <w:rsid w:val="00E04616"/>
    <w:rsid w:val="00E04A49"/>
    <w:rsid w:val="00E051DB"/>
    <w:rsid w:val="00E051FA"/>
    <w:rsid w:val="00E05DFC"/>
    <w:rsid w:val="00E05E3B"/>
    <w:rsid w:val="00E05FB8"/>
    <w:rsid w:val="00E066FE"/>
    <w:rsid w:val="00E0677C"/>
    <w:rsid w:val="00E068CE"/>
    <w:rsid w:val="00E06938"/>
    <w:rsid w:val="00E06BC4"/>
    <w:rsid w:val="00E0766D"/>
    <w:rsid w:val="00E0772C"/>
    <w:rsid w:val="00E10332"/>
    <w:rsid w:val="00E10577"/>
    <w:rsid w:val="00E106F1"/>
    <w:rsid w:val="00E10E32"/>
    <w:rsid w:val="00E11036"/>
    <w:rsid w:val="00E110F9"/>
    <w:rsid w:val="00E111B6"/>
    <w:rsid w:val="00E116BD"/>
    <w:rsid w:val="00E11A92"/>
    <w:rsid w:val="00E11EA4"/>
    <w:rsid w:val="00E11EFF"/>
    <w:rsid w:val="00E12287"/>
    <w:rsid w:val="00E12FF9"/>
    <w:rsid w:val="00E142E1"/>
    <w:rsid w:val="00E1448E"/>
    <w:rsid w:val="00E1452D"/>
    <w:rsid w:val="00E14567"/>
    <w:rsid w:val="00E1512A"/>
    <w:rsid w:val="00E1538C"/>
    <w:rsid w:val="00E1549E"/>
    <w:rsid w:val="00E15559"/>
    <w:rsid w:val="00E15C46"/>
    <w:rsid w:val="00E15C97"/>
    <w:rsid w:val="00E15E7E"/>
    <w:rsid w:val="00E15FC1"/>
    <w:rsid w:val="00E163B7"/>
    <w:rsid w:val="00E16738"/>
    <w:rsid w:val="00E167E5"/>
    <w:rsid w:val="00E16A09"/>
    <w:rsid w:val="00E16C7B"/>
    <w:rsid w:val="00E16CF9"/>
    <w:rsid w:val="00E170F7"/>
    <w:rsid w:val="00E171DB"/>
    <w:rsid w:val="00E1738F"/>
    <w:rsid w:val="00E1791B"/>
    <w:rsid w:val="00E200D9"/>
    <w:rsid w:val="00E202AC"/>
    <w:rsid w:val="00E202D3"/>
    <w:rsid w:val="00E209A0"/>
    <w:rsid w:val="00E20A63"/>
    <w:rsid w:val="00E20BBA"/>
    <w:rsid w:val="00E20DFB"/>
    <w:rsid w:val="00E20E4B"/>
    <w:rsid w:val="00E21327"/>
    <w:rsid w:val="00E21522"/>
    <w:rsid w:val="00E21814"/>
    <w:rsid w:val="00E225F9"/>
    <w:rsid w:val="00E226A3"/>
    <w:rsid w:val="00E22E17"/>
    <w:rsid w:val="00E23629"/>
    <w:rsid w:val="00E23664"/>
    <w:rsid w:val="00E237BC"/>
    <w:rsid w:val="00E239F1"/>
    <w:rsid w:val="00E241AB"/>
    <w:rsid w:val="00E2435E"/>
    <w:rsid w:val="00E246DD"/>
    <w:rsid w:val="00E24735"/>
    <w:rsid w:val="00E24AE6"/>
    <w:rsid w:val="00E24C00"/>
    <w:rsid w:val="00E25595"/>
    <w:rsid w:val="00E25846"/>
    <w:rsid w:val="00E25851"/>
    <w:rsid w:val="00E25B63"/>
    <w:rsid w:val="00E26175"/>
    <w:rsid w:val="00E2639D"/>
    <w:rsid w:val="00E265D6"/>
    <w:rsid w:val="00E265FC"/>
    <w:rsid w:val="00E26DBF"/>
    <w:rsid w:val="00E26DFC"/>
    <w:rsid w:val="00E26F50"/>
    <w:rsid w:val="00E2716F"/>
    <w:rsid w:val="00E271C1"/>
    <w:rsid w:val="00E27327"/>
    <w:rsid w:val="00E27378"/>
    <w:rsid w:val="00E276D2"/>
    <w:rsid w:val="00E277C9"/>
    <w:rsid w:val="00E27A59"/>
    <w:rsid w:val="00E27BF8"/>
    <w:rsid w:val="00E27E70"/>
    <w:rsid w:val="00E30258"/>
    <w:rsid w:val="00E30793"/>
    <w:rsid w:val="00E30CC3"/>
    <w:rsid w:val="00E3102B"/>
    <w:rsid w:val="00E316BD"/>
    <w:rsid w:val="00E317AD"/>
    <w:rsid w:val="00E31FC7"/>
    <w:rsid w:val="00E3202E"/>
    <w:rsid w:val="00E32C80"/>
    <w:rsid w:val="00E32D15"/>
    <w:rsid w:val="00E330F8"/>
    <w:rsid w:val="00E33742"/>
    <w:rsid w:val="00E3385F"/>
    <w:rsid w:val="00E341B8"/>
    <w:rsid w:val="00E34613"/>
    <w:rsid w:val="00E34880"/>
    <w:rsid w:val="00E34A8D"/>
    <w:rsid w:val="00E35668"/>
    <w:rsid w:val="00E35955"/>
    <w:rsid w:val="00E35A53"/>
    <w:rsid w:val="00E35CCF"/>
    <w:rsid w:val="00E35F15"/>
    <w:rsid w:val="00E36136"/>
    <w:rsid w:val="00E363DE"/>
    <w:rsid w:val="00E36411"/>
    <w:rsid w:val="00E366A5"/>
    <w:rsid w:val="00E36AE5"/>
    <w:rsid w:val="00E36C49"/>
    <w:rsid w:val="00E371D8"/>
    <w:rsid w:val="00E374A7"/>
    <w:rsid w:val="00E3750F"/>
    <w:rsid w:val="00E3755B"/>
    <w:rsid w:val="00E37750"/>
    <w:rsid w:val="00E37AF5"/>
    <w:rsid w:val="00E37E97"/>
    <w:rsid w:val="00E37FB9"/>
    <w:rsid w:val="00E404EF"/>
    <w:rsid w:val="00E40BBF"/>
    <w:rsid w:val="00E40F53"/>
    <w:rsid w:val="00E412B7"/>
    <w:rsid w:val="00E424BA"/>
    <w:rsid w:val="00E4272E"/>
    <w:rsid w:val="00E4282D"/>
    <w:rsid w:val="00E429BE"/>
    <w:rsid w:val="00E42A0A"/>
    <w:rsid w:val="00E4307F"/>
    <w:rsid w:val="00E43367"/>
    <w:rsid w:val="00E43660"/>
    <w:rsid w:val="00E437A9"/>
    <w:rsid w:val="00E43C56"/>
    <w:rsid w:val="00E44482"/>
    <w:rsid w:val="00E44530"/>
    <w:rsid w:val="00E44DC8"/>
    <w:rsid w:val="00E44DFD"/>
    <w:rsid w:val="00E44FD4"/>
    <w:rsid w:val="00E45314"/>
    <w:rsid w:val="00E45485"/>
    <w:rsid w:val="00E45EC1"/>
    <w:rsid w:val="00E462A8"/>
    <w:rsid w:val="00E464BE"/>
    <w:rsid w:val="00E465B3"/>
    <w:rsid w:val="00E46774"/>
    <w:rsid w:val="00E46831"/>
    <w:rsid w:val="00E46F22"/>
    <w:rsid w:val="00E47708"/>
    <w:rsid w:val="00E4788A"/>
    <w:rsid w:val="00E478C9"/>
    <w:rsid w:val="00E50026"/>
    <w:rsid w:val="00E50697"/>
    <w:rsid w:val="00E50B8C"/>
    <w:rsid w:val="00E50E3A"/>
    <w:rsid w:val="00E50EB0"/>
    <w:rsid w:val="00E5132F"/>
    <w:rsid w:val="00E5136A"/>
    <w:rsid w:val="00E51653"/>
    <w:rsid w:val="00E52403"/>
    <w:rsid w:val="00E528F6"/>
    <w:rsid w:val="00E52A7B"/>
    <w:rsid w:val="00E52CC9"/>
    <w:rsid w:val="00E52DAE"/>
    <w:rsid w:val="00E52ECD"/>
    <w:rsid w:val="00E53920"/>
    <w:rsid w:val="00E53C87"/>
    <w:rsid w:val="00E54078"/>
    <w:rsid w:val="00E54153"/>
    <w:rsid w:val="00E54378"/>
    <w:rsid w:val="00E5441E"/>
    <w:rsid w:val="00E548FE"/>
    <w:rsid w:val="00E54975"/>
    <w:rsid w:val="00E54C68"/>
    <w:rsid w:val="00E5534A"/>
    <w:rsid w:val="00E55683"/>
    <w:rsid w:val="00E556EC"/>
    <w:rsid w:val="00E56241"/>
    <w:rsid w:val="00E56467"/>
    <w:rsid w:val="00E56DF6"/>
    <w:rsid w:val="00E56E9B"/>
    <w:rsid w:val="00E571D7"/>
    <w:rsid w:val="00E572D9"/>
    <w:rsid w:val="00E57862"/>
    <w:rsid w:val="00E5787A"/>
    <w:rsid w:val="00E57B9F"/>
    <w:rsid w:val="00E57CBE"/>
    <w:rsid w:val="00E60378"/>
    <w:rsid w:val="00E60AA3"/>
    <w:rsid w:val="00E60B81"/>
    <w:rsid w:val="00E61759"/>
    <w:rsid w:val="00E622EC"/>
    <w:rsid w:val="00E624CE"/>
    <w:rsid w:val="00E625A2"/>
    <w:rsid w:val="00E62669"/>
    <w:rsid w:val="00E6275D"/>
    <w:rsid w:val="00E628F2"/>
    <w:rsid w:val="00E628F8"/>
    <w:rsid w:val="00E62922"/>
    <w:rsid w:val="00E62E04"/>
    <w:rsid w:val="00E62E64"/>
    <w:rsid w:val="00E62FA8"/>
    <w:rsid w:val="00E6315E"/>
    <w:rsid w:val="00E63635"/>
    <w:rsid w:val="00E636AF"/>
    <w:rsid w:val="00E638FF"/>
    <w:rsid w:val="00E63D18"/>
    <w:rsid w:val="00E63D25"/>
    <w:rsid w:val="00E64230"/>
    <w:rsid w:val="00E64535"/>
    <w:rsid w:val="00E647F9"/>
    <w:rsid w:val="00E64DCB"/>
    <w:rsid w:val="00E652C5"/>
    <w:rsid w:val="00E652E6"/>
    <w:rsid w:val="00E66046"/>
    <w:rsid w:val="00E664D3"/>
    <w:rsid w:val="00E66706"/>
    <w:rsid w:val="00E669E2"/>
    <w:rsid w:val="00E66C53"/>
    <w:rsid w:val="00E66E38"/>
    <w:rsid w:val="00E67060"/>
    <w:rsid w:val="00E67BD6"/>
    <w:rsid w:val="00E67EEB"/>
    <w:rsid w:val="00E702A8"/>
    <w:rsid w:val="00E702CE"/>
    <w:rsid w:val="00E704B2"/>
    <w:rsid w:val="00E70749"/>
    <w:rsid w:val="00E70779"/>
    <w:rsid w:val="00E708A0"/>
    <w:rsid w:val="00E70919"/>
    <w:rsid w:val="00E70EDC"/>
    <w:rsid w:val="00E71194"/>
    <w:rsid w:val="00E71893"/>
    <w:rsid w:val="00E720A3"/>
    <w:rsid w:val="00E725B0"/>
    <w:rsid w:val="00E728F2"/>
    <w:rsid w:val="00E729E5"/>
    <w:rsid w:val="00E72ABE"/>
    <w:rsid w:val="00E732D3"/>
    <w:rsid w:val="00E73418"/>
    <w:rsid w:val="00E734A2"/>
    <w:rsid w:val="00E734E0"/>
    <w:rsid w:val="00E737BA"/>
    <w:rsid w:val="00E73EEC"/>
    <w:rsid w:val="00E7445A"/>
    <w:rsid w:val="00E74476"/>
    <w:rsid w:val="00E7467C"/>
    <w:rsid w:val="00E7475B"/>
    <w:rsid w:val="00E74794"/>
    <w:rsid w:val="00E74811"/>
    <w:rsid w:val="00E74EC6"/>
    <w:rsid w:val="00E7550F"/>
    <w:rsid w:val="00E75528"/>
    <w:rsid w:val="00E758F0"/>
    <w:rsid w:val="00E759F3"/>
    <w:rsid w:val="00E76084"/>
    <w:rsid w:val="00E7639D"/>
    <w:rsid w:val="00E7691E"/>
    <w:rsid w:val="00E76B6D"/>
    <w:rsid w:val="00E76BB3"/>
    <w:rsid w:val="00E76E54"/>
    <w:rsid w:val="00E7735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456"/>
    <w:rsid w:val="00E835DF"/>
    <w:rsid w:val="00E83B30"/>
    <w:rsid w:val="00E83EDB"/>
    <w:rsid w:val="00E84309"/>
    <w:rsid w:val="00E8433D"/>
    <w:rsid w:val="00E844D0"/>
    <w:rsid w:val="00E8477C"/>
    <w:rsid w:val="00E8490F"/>
    <w:rsid w:val="00E84D46"/>
    <w:rsid w:val="00E84FD7"/>
    <w:rsid w:val="00E85325"/>
    <w:rsid w:val="00E858AF"/>
    <w:rsid w:val="00E858B8"/>
    <w:rsid w:val="00E85A76"/>
    <w:rsid w:val="00E85B00"/>
    <w:rsid w:val="00E8635C"/>
    <w:rsid w:val="00E863DB"/>
    <w:rsid w:val="00E8663B"/>
    <w:rsid w:val="00E86894"/>
    <w:rsid w:val="00E87225"/>
    <w:rsid w:val="00E872DE"/>
    <w:rsid w:val="00E87775"/>
    <w:rsid w:val="00E87A6D"/>
    <w:rsid w:val="00E90324"/>
    <w:rsid w:val="00E9033A"/>
    <w:rsid w:val="00E90466"/>
    <w:rsid w:val="00E90698"/>
    <w:rsid w:val="00E9069F"/>
    <w:rsid w:val="00E90A9C"/>
    <w:rsid w:val="00E90C84"/>
    <w:rsid w:val="00E90EB3"/>
    <w:rsid w:val="00E915FF"/>
    <w:rsid w:val="00E91924"/>
    <w:rsid w:val="00E919A7"/>
    <w:rsid w:val="00E919D7"/>
    <w:rsid w:val="00E91BD0"/>
    <w:rsid w:val="00E91C71"/>
    <w:rsid w:val="00E9282D"/>
    <w:rsid w:val="00E928CE"/>
    <w:rsid w:val="00E92A24"/>
    <w:rsid w:val="00E92AAE"/>
    <w:rsid w:val="00E92CAA"/>
    <w:rsid w:val="00E92CDE"/>
    <w:rsid w:val="00E92E0B"/>
    <w:rsid w:val="00E9315C"/>
    <w:rsid w:val="00E932CD"/>
    <w:rsid w:val="00E93495"/>
    <w:rsid w:val="00E93CFD"/>
    <w:rsid w:val="00E94154"/>
    <w:rsid w:val="00E945B0"/>
    <w:rsid w:val="00E9489F"/>
    <w:rsid w:val="00E94A5E"/>
    <w:rsid w:val="00E94E21"/>
    <w:rsid w:val="00E94F8A"/>
    <w:rsid w:val="00E95107"/>
    <w:rsid w:val="00E95411"/>
    <w:rsid w:val="00E9542C"/>
    <w:rsid w:val="00E95A25"/>
    <w:rsid w:val="00E95A75"/>
    <w:rsid w:val="00E95E43"/>
    <w:rsid w:val="00E95EEF"/>
    <w:rsid w:val="00E962FC"/>
    <w:rsid w:val="00E969B4"/>
    <w:rsid w:val="00E96AF9"/>
    <w:rsid w:val="00E96CC9"/>
    <w:rsid w:val="00E96D6B"/>
    <w:rsid w:val="00E9708A"/>
    <w:rsid w:val="00E97CD5"/>
    <w:rsid w:val="00E97FDD"/>
    <w:rsid w:val="00EA0005"/>
    <w:rsid w:val="00EA001F"/>
    <w:rsid w:val="00EA00F6"/>
    <w:rsid w:val="00EA0490"/>
    <w:rsid w:val="00EA04A0"/>
    <w:rsid w:val="00EA05FB"/>
    <w:rsid w:val="00EA0CF3"/>
    <w:rsid w:val="00EA12F1"/>
    <w:rsid w:val="00EA1348"/>
    <w:rsid w:val="00EA136F"/>
    <w:rsid w:val="00EA252C"/>
    <w:rsid w:val="00EA26C1"/>
    <w:rsid w:val="00EA31E4"/>
    <w:rsid w:val="00EA37E1"/>
    <w:rsid w:val="00EA3855"/>
    <w:rsid w:val="00EA3878"/>
    <w:rsid w:val="00EA3A6D"/>
    <w:rsid w:val="00EA4132"/>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70C6"/>
    <w:rsid w:val="00EA72D6"/>
    <w:rsid w:val="00EA74E3"/>
    <w:rsid w:val="00EA7621"/>
    <w:rsid w:val="00EA7B76"/>
    <w:rsid w:val="00EA7E0C"/>
    <w:rsid w:val="00EA7E26"/>
    <w:rsid w:val="00EA7F5D"/>
    <w:rsid w:val="00EB02A7"/>
    <w:rsid w:val="00EB02D6"/>
    <w:rsid w:val="00EB039B"/>
    <w:rsid w:val="00EB0988"/>
    <w:rsid w:val="00EB0B26"/>
    <w:rsid w:val="00EB0BFF"/>
    <w:rsid w:val="00EB1057"/>
    <w:rsid w:val="00EB1058"/>
    <w:rsid w:val="00EB1466"/>
    <w:rsid w:val="00EB1562"/>
    <w:rsid w:val="00EB15F7"/>
    <w:rsid w:val="00EB19F2"/>
    <w:rsid w:val="00EB1AC6"/>
    <w:rsid w:val="00EB20BB"/>
    <w:rsid w:val="00EB2230"/>
    <w:rsid w:val="00EB2286"/>
    <w:rsid w:val="00EB2982"/>
    <w:rsid w:val="00EB2B3A"/>
    <w:rsid w:val="00EB2D9F"/>
    <w:rsid w:val="00EB2F35"/>
    <w:rsid w:val="00EB34DC"/>
    <w:rsid w:val="00EB3F57"/>
    <w:rsid w:val="00EB4059"/>
    <w:rsid w:val="00EB41F9"/>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669"/>
    <w:rsid w:val="00EB6837"/>
    <w:rsid w:val="00EB6E21"/>
    <w:rsid w:val="00EB784D"/>
    <w:rsid w:val="00EB7982"/>
    <w:rsid w:val="00EC0132"/>
    <w:rsid w:val="00EC0166"/>
    <w:rsid w:val="00EC0291"/>
    <w:rsid w:val="00EC04A3"/>
    <w:rsid w:val="00EC082D"/>
    <w:rsid w:val="00EC0D3C"/>
    <w:rsid w:val="00EC119D"/>
    <w:rsid w:val="00EC12FD"/>
    <w:rsid w:val="00EC1359"/>
    <w:rsid w:val="00EC1BCE"/>
    <w:rsid w:val="00EC2339"/>
    <w:rsid w:val="00EC263E"/>
    <w:rsid w:val="00EC2A3E"/>
    <w:rsid w:val="00EC2D26"/>
    <w:rsid w:val="00EC311D"/>
    <w:rsid w:val="00EC3264"/>
    <w:rsid w:val="00EC357D"/>
    <w:rsid w:val="00EC3724"/>
    <w:rsid w:val="00EC3892"/>
    <w:rsid w:val="00EC3A5D"/>
    <w:rsid w:val="00EC41EF"/>
    <w:rsid w:val="00EC435C"/>
    <w:rsid w:val="00EC4743"/>
    <w:rsid w:val="00EC4C44"/>
    <w:rsid w:val="00EC5019"/>
    <w:rsid w:val="00EC5096"/>
    <w:rsid w:val="00EC523F"/>
    <w:rsid w:val="00EC52CA"/>
    <w:rsid w:val="00EC548E"/>
    <w:rsid w:val="00EC5C3B"/>
    <w:rsid w:val="00EC5C68"/>
    <w:rsid w:val="00EC6139"/>
    <w:rsid w:val="00EC62E1"/>
    <w:rsid w:val="00EC6830"/>
    <w:rsid w:val="00EC6FD4"/>
    <w:rsid w:val="00EC703B"/>
    <w:rsid w:val="00EC7044"/>
    <w:rsid w:val="00EC70B0"/>
    <w:rsid w:val="00EC711E"/>
    <w:rsid w:val="00EC713F"/>
    <w:rsid w:val="00EC72A1"/>
    <w:rsid w:val="00EC77F1"/>
    <w:rsid w:val="00EC791D"/>
    <w:rsid w:val="00ED07B8"/>
    <w:rsid w:val="00ED0C86"/>
    <w:rsid w:val="00ED0D7B"/>
    <w:rsid w:val="00ED111F"/>
    <w:rsid w:val="00ED117C"/>
    <w:rsid w:val="00ED13C7"/>
    <w:rsid w:val="00ED14EB"/>
    <w:rsid w:val="00ED21BE"/>
    <w:rsid w:val="00ED2A7C"/>
    <w:rsid w:val="00ED3082"/>
    <w:rsid w:val="00ED30DA"/>
    <w:rsid w:val="00ED35B1"/>
    <w:rsid w:val="00ED3BEB"/>
    <w:rsid w:val="00ED3C45"/>
    <w:rsid w:val="00ED3D02"/>
    <w:rsid w:val="00ED3D1D"/>
    <w:rsid w:val="00ED3DD2"/>
    <w:rsid w:val="00ED4073"/>
    <w:rsid w:val="00ED41BC"/>
    <w:rsid w:val="00ED463F"/>
    <w:rsid w:val="00ED4778"/>
    <w:rsid w:val="00ED4A6B"/>
    <w:rsid w:val="00ED4D67"/>
    <w:rsid w:val="00ED54DE"/>
    <w:rsid w:val="00ED62DF"/>
    <w:rsid w:val="00ED6655"/>
    <w:rsid w:val="00ED6683"/>
    <w:rsid w:val="00ED66FF"/>
    <w:rsid w:val="00ED67E2"/>
    <w:rsid w:val="00ED6CE7"/>
    <w:rsid w:val="00ED6DB9"/>
    <w:rsid w:val="00ED7048"/>
    <w:rsid w:val="00ED722D"/>
    <w:rsid w:val="00ED7616"/>
    <w:rsid w:val="00ED78FA"/>
    <w:rsid w:val="00ED7ABD"/>
    <w:rsid w:val="00EE0576"/>
    <w:rsid w:val="00EE09E0"/>
    <w:rsid w:val="00EE0D5D"/>
    <w:rsid w:val="00EE0F93"/>
    <w:rsid w:val="00EE1293"/>
    <w:rsid w:val="00EE17C4"/>
    <w:rsid w:val="00EE18F0"/>
    <w:rsid w:val="00EE1B9D"/>
    <w:rsid w:val="00EE1F2E"/>
    <w:rsid w:val="00EE21E8"/>
    <w:rsid w:val="00EE2785"/>
    <w:rsid w:val="00EE28FE"/>
    <w:rsid w:val="00EE2BD0"/>
    <w:rsid w:val="00EE379D"/>
    <w:rsid w:val="00EE393C"/>
    <w:rsid w:val="00EE3A9A"/>
    <w:rsid w:val="00EE3CCA"/>
    <w:rsid w:val="00EE45F9"/>
    <w:rsid w:val="00EE46BD"/>
    <w:rsid w:val="00EE48FD"/>
    <w:rsid w:val="00EE4986"/>
    <w:rsid w:val="00EE4E6F"/>
    <w:rsid w:val="00EE4FF9"/>
    <w:rsid w:val="00EE5021"/>
    <w:rsid w:val="00EE50B3"/>
    <w:rsid w:val="00EE50D6"/>
    <w:rsid w:val="00EE5208"/>
    <w:rsid w:val="00EE5674"/>
    <w:rsid w:val="00EE5B2A"/>
    <w:rsid w:val="00EE5BBA"/>
    <w:rsid w:val="00EE62E8"/>
    <w:rsid w:val="00EE630B"/>
    <w:rsid w:val="00EE6921"/>
    <w:rsid w:val="00EE6BE6"/>
    <w:rsid w:val="00EE6C34"/>
    <w:rsid w:val="00EE6F14"/>
    <w:rsid w:val="00EE72B9"/>
    <w:rsid w:val="00EE76F9"/>
    <w:rsid w:val="00EE79F8"/>
    <w:rsid w:val="00EE7A2A"/>
    <w:rsid w:val="00EE7CB0"/>
    <w:rsid w:val="00EE7DDE"/>
    <w:rsid w:val="00EE7EC0"/>
    <w:rsid w:val="00EF00A0"/>
    <w:rsid w:val="00EF0B28"/>
    <w:rsid w:val="00EF0D33"/>
    <w:rsid w:val="00EF0F32"/>
    <w:rsid w:val="00EF13CC"/>
    <w:rsid w:val="00EF18B8"/>
    <w:rsid w:val="00EF1D6B"/>
    <w:rsid w:val="00EF23DC"/>
    <w:rsid w:val="00EF247F"/>
    <w:rsid w:val="00EF2740"/>
    <w:rsid w:val="00EF27C3"/>
    <w:rsid w:val="00EF2920"/>
    <w:rsid w:val="00EF2963"/>
    <w:rsid w:val="00EF2AA8"/>
    <w:rsid w:val="00EF2C2D"/>
    <w:rsid w:val="00EF2C8A"/>
    <w:rsid w:val="00EF2E6C"/>
    <w:rsid w:val="00EF3775"/>
    <w:rsid w:val="00EF395A"/>
    <w:rsid w:val="00EF3A08"/>
    <w:rsid w:val="00EF3E58"/>
    <w:rsid w:val="00EF3F21"/>
    <w:rsid w:val="00EF4224"/>
    <w:rsid w:val="00EF4CE0"/>
    <w:rsid w:val="00EF4E3F"/>
    <w:rsid w:val="00EF5094"/>
    <w:rsid w:val="00EF552E"/>
    <w:rsid w:val="00EF5C7A"/>
    <w:rsid w:val="00EF5EC0"/>
    <w:rsid w:val="00EF6456"/>
    <w:rsid w:val="00EF6833"/>
    <w:rsid w:val="00EF6908"/>
    <w:rsid w:val="00EF6A5A"/>
    <w:rsid w:val="00EF6B83"/>
    <w:rsid w:val="00EF6D02"/>
    <w:rsid w:val="00EF71C2"/>
    <w:rsid w:val="00EF72CC"/>
    <w:rsid w:val="00EF76A0"/>
    <w:rsid w:val="00EF780D"/>
    <w:rsid w:val="00EF7E52"/>
    <w:rsid w:val="00EF7E8C"/>
    <w:rsid w:val="00EF7E93"/>
    <w:rsid w:val="00F001BA"/>
    <w:rsid w:val="00F0020A"/>
    <w:rsid w:val="00F00370"/>
    <w:rsid w:val="00F0037F"/>
    <w:rsid w:val="00F0039D"/>
    <w:rsid w:val="00F00724"/>
    <w:rsid w:val="00F007A3"/>
    <w:rsid w:val="00F00BB0"/>
    <w:rsid w:val="00F00FC5"/>
    <w:rsid w:val="00F010E0"/>
    <w:rsid w:val="00F0111E"/>
    <w:rsid w:val="00F01197"/>
    <w:rsid w:val="00F01952"/>
    <w:rsid w:val="00F03483"/>
    <w:rsid w:val="00F037E5"/>
    <w:rsid w:val="00F038BE"/>
    <w:rsid w:val="00F03945"/>
    <w:rsid w:val="00F03D1A"/>
    <w:rsid w:val="00F03E06"/>
    <w:rsid w:val="00F03EBA"/>
    <w:rsid w:val="00F045F6"/>
    <w:rsid w:val="00F05205"/>
    <w:rsid w:val="00F056FB"/>
    <w:rsid w:val="00F05774"/>
    <w:rsid w:val="00F05853"/>
    <w:rsid w:val="00F0588D"/>
    <w:rsid w:val="00F05C93"/>
    <w:rsid w:val="00F06174"/>
    <w:rsid w:val="00F065A5"/>
    <w:rsid w:val="00F06990"/>
    <w:rsid w:val="00F06A43"/>
    <w:rsid w:val="00F06D9D"/>
    <w:rsid w:val="00F06DE1"/>
    <w:rsid w:val="00F0713E"/>
    <w:rsid w:val="00F077FD"/>
    <w:rsid w:val="00F07CBF"/>
    <w:rsid w:val="00F07CF1"/>
    <w:rsid w:val="00F07E0F"/>
    <w:rsid w:val="00F07E62"/>
    <w:rsid w:val="00F1048E"/>
    <w:rsid w:val="00F10C3A"/>
    <w:rsid w:val="00F10FD2"/>
    <w:rsid w:val="00F1173C"/>
    <w:rsid w:val="00F11CA4"/>
    <w:rsid w:val="00F12813"/>
    <w:rsid w:val="00F12A8B"/>
    <w:rsid w:val="00F12AFF"/>
    <w:rsid w:val="00F1321C"/>
    <w:rsid w:val="00F13A7D"/>
    <w:rsid w:val="00F13C92"/>
    <w:rsid w:val="00F14152"/>
    <w:rsid w:val="00F14360"/>
    <w:rsid w:val="00F14659"/>
    <w:rsid w:val="00F151C5"/>
    <w:rsid w:val="00F155AA"/>
    <w:rsid w:val="00F157D6"/>
    <w:rsid w:val="00F157E8"/>
    <w:rsid w:val="00F159F3"/>
    <w:rsid w:val="00F15F23"/>
    <w:rsid w:val="00F1609F"/>
    <w:rsid w:val="00F16843"/>
    <w:rsid w:val="00F169DD"/>
    <w:rsid w:val="00F16B5C"/>
    <w:rsid w:val="00F16CC3"/>
    <w:rsid w:val="00F1718B"/>
    <w:rsid w:val="00F17254"/>
    <w:rsid w:val="00F17A80"/>
    <w:rsid w:val="00F2005F"/>
    <w:rsid w:val="00F20252"/>
    <w:rsid w:val="00F20544"/>
    <w:rsid w:val="00F20A07"/>
    <w:rsid w:val="00F20C3B"/>
    <w:rsid w:val="00F20C68"/>
    <w:rsid w:val="00F20D40"/>
    <w:rsid w:val="00F20DAE"/>
    <w:rsid w:val="00F20E70"/>
    <w:rsid w:val="00F20EFF"/>
    <w:rsid w:val="00F20F0C"/>
    <w:rsid w:val="00F21328"/>
    <w:rsid w:val="00F21491"/>
    <w:rsid w:val="00F2173A"/>
    <w:rsid w:val="00F21906"/>
    <w:rsid w:val="00F21993"/>
    <w:rsid w:val="00F2199F"/>
    <w:rsid w:val="00F21AC6"/>
    <w:rsid w:val="00F220C5"/>
    <w:rsid w:val="00F22890"/>
    <w:rsid w:val="00F22C35"/>
    <w:rsid w:val="00F22D3E"/>
    <w:rsid w:val="00F2307E"/>
    <w:rsid w:val="00F230F3"/>
    <w:rsid w:val="00F2322B"/>
    <w:rsid w:val="00F23283"/>
    <w:rsid w:val="00F2355C"/>
    <w:rsid w:val="00F235FC"/>
    <w:rsid w:val="00F236E2"/>
    <w:rsid w:val="00F23CDF"/>
    <w:rsid w:val="00F23CEE"/>
    <w:rsid w:val="00F247DD"/>
    <w:rsid w:val="00F248CC"/>
    <w:rsid w:val="00F24C5A"/>
    <w:rsid w:val="00F253FC"/>
    <w:rsid w:val="00F25F35"/>
    <w:rsid w:val="00F263B5"/>
    <w:rsid w:val="00F264AA"/>
    <w:rsid w:val="00F265B6"/>
    <w:rsid w:val="00F2667C"/>
    <w:rsid w:val="00F266EC"/>
    <w:rsid w:val="00F26925"/>
    <w:rsid w:val="00F26984"/>
    <w:rsid w:val="00F26F7B"/>
    <w:rsid w:val="00F2740F"/>
    <w:rsid w:val="00F27535"/>
    <w:rsid w:val="00F27CCF"/>
    <w:rsid w:val="00F3003F"/>
    <w:rsid w:val="00F3023D"/>
    <w:rsid w:val="00F3047F"/>
    <w:rsid w:val="00F30774"/>
    <w:rsid w:val="00F307E2"/>
    <w:rsid w:val="00F3080A"/>
    <w:rsid w:val="00F309D2"/>
    <w:rsid w:val="00F30FF2"/>
    <w:rsid w:val="00F3132E"/>
    <w:rsid w:val="00F31499"/>
    <w:rsid w:val="00F31E22"/>
    <w:rsid w:val="00F31EE0"/>
    <w:rsid w:val="00F32BEC"/>
    <w:rsid w:val="00F330A9"/>
    <w:rsid w:val="00F334A7"/>
    <w:rsid w:val="00F3389E"/>
    <w:rsid w:val="00F339C0"/>
    <w:rsid w:val="00F33ACF"/>
    <w:rsid w:val="00F33AD9"/>
    <w:rsid w:val="00F33C5D"/>
    <w:rsid w:val="00F34275"/>
    <w:rsid w:val="00F3506B"/>
    <w:rsid w:val="00F357B7"/>
    <w:rsid w:val="00F3581B"/>
    <w:rsid w:val="00F36092"/>
    <w:rsid w:val="00F36110"/>
    <w:rsid w:val="00F3611B"/>
    <w:rsid w:val="00F365CF"/>
    <w:rsid w:val="00F36959"/>
    <w:rsid w:val="00F36B32"/>
    <w:rsid w:val="00F36B97"/>
    <w:rsid w:val="00F36BD6"/>
    <w:rsid w:val="00F37346"/>
    <w:rsid w:val="00F3739C"/>
    <w:rsid w:val="00F37465"/>
    <w:rsid w:val="00F374D2"/>
    <w:rsid w:val="00F3767F"/>
    <w:rsid w:val="00F378A3"/>
    <w:rsid w:val="00F37BAC"/>
    <w:rsid w:val="00F37C24"/>
    <w:rsid w:val="00F37CBF"/>
    <w:rsid w:val="00F37E1D"/>
    <w:rsid w:val="00F40095"/>
    <w:rsid w:val="00F401E1"/>
    <w:rsid w:val="00F40513"/>
    <w:rsid w:val="00F40523"/>
    <w:rsid w:val="00F40754"/>
    <w:rsid w:val="00F40B14"/>
    <w:rsid w:val="00F412C7"/>
    <w:rsid w:val="00F41680"/>
    <w:rsid w:val="00F41A74"/>
    <w:rsid w:val="00F41AC5"/>
    <w:rsid w:val="00F41E8E"/>
    <w:rsid w:val="00F421D9"/>
    <w:rsid w:val="00F42269"/>
    <w:rsid w:val="00F42295"/>
    <w:rsid w:val="00F42505"/>
    <w:rsid w:val="00F428A5"/>
    <w:rsid w:val="00F42D97"/>
    <w:rsid w:val="00F42DDC"/>
    <w:rsid w:val="00F42E0A"/>
    <w:rsid w:val="00F43167"/>
    <w:rsid w:val="00F43240"/>
    <w:rsid w:val="00F437E7"/>
    <w:rsid w:val="00F438E4"/>
    <w:rsid w:val="00F43D31"/>
    <w:rsid w:val="00F4422C"/>
    <w:rsid w:val="00F443DD"/>
    <w:rsid w:val="00F44A6B"/>
    <w:rsid w:val="00F44C73"/>
    <w:rsid w:val="00F44F62"/>
    <w:rsid w:val="00F45722"/>
    <w:rsid w:val="00F46723"/>
    <w:rsid w:val="00F46C29"/>
    <w:rsid w:val="00F46EFA"/>
    <w:rsid w:val="00F506E8"/>
    <w:rsid w:val="00F50D66"/>
    <w:rsid w:val="00F511B8"/>
    <w:rsid w:val="00F511C3"/>
    <w:rsid w:val="00F512BF"/>
    <w:rsid w:val="00F5157F"/>
    <w:rsid w:val="00F516B6"/>
    <w:rsid w:val="00F51B37"/>
    <w:rsid w:val="00F51C7B"/>
    <w:rsid w:val="00F51D72"/>
    <w:rsid w:val="00F51D79"/>
    <w:rsid w:val="00F51FD7"/>
    <w:rsid w:val="00F52003"/>
    <w:rsid w:val="00F523F8"/>
    <w:rsid w:val="00F52501"/>
    <w:rsid w:val="00F5261D"/>
    <w:rsid w:val="00F528BD"/>
    <w:rsid w:val="00F528DF"/>
    <w:rsid w:val="00F52D7E"/>
    <w:rsid w:val="00F52ED0"/>
    <w:rsid w:val="00F53049"/>
    <w:rsid w:val="00F53227"/>
    <w:rsid w:val="00F5331A"/>
    <w:rsid w:val="00F533E6"/>
    <w:rsid w:val="00F535C2"/>
    <w:rsid w:val="00F535F2"/>
    <w:rsid w:val="00F53BA1"/>
    <w:rsid w:val="00F53F93"/>
    <w:rsid w:val="00F54285"/>
    <w:rsid w:val="00F5465A"/>
    <w:rsid w:val="00F54881"/>
    <w:rsid w:val="00F548E7"/>
    <w:rsid w:val="00F549DA"/>
    <w:rsid w:val="00F54BC5"/>
    <w:rsid w:val="00F54E2A"/>
    <w:rsid w:val="00F54F89"/>
    <w:rsid w:val="00F551DD"/>
    <w:rsid w:val="00F55532"/>
    <w:rsid w:val="00F5565B"/>
    <w:rsid w:val="00F55B21"/>
    <w:rsid w:val="00F55DB9"/>
    <w:rsid w:val="00F55DC0"/>
    <w:rsid w:val="00F55E5E"/>
    <w:rsid w:val="00F55EE4"/>
    <w:rsid w:val="00F55F50"/>
    <w:rsid w:val="00F57291"/>
    <w:rsid w:val="00F57690"/>
    <w:rsid w:val="00F57D45"/>
    <w:rsid w:val="00F57F30"/>
    <w:rsid w:val="00F6019F"/>
    <w:rsid w:val="00F60214"/>
    <w:rsid w:val="00F603F7"/>
    <w:rsid w:val="00F6098A"/>
    <w:rsid w:val="00F60DA6"/>
    <w:rsid w:val="00F6112C"/>
    <w:rsid w:val="00F613D8"/>
    <w:rsid w:val="00F61805"/>
    <w:rsid w:val="00F618D8"/>
    <w:rsid w:val="00F61F33"/>
    <w:rsid w:val="00F6200F"/>
    <w:rsid w:val="00F623B3"/>
    <w:rsid w:val="00F623B7"/>
    <w:rsid w:val="00F624C5"/>
    <w:rsid w:val="00F627DA"/>
    <w:rsid w:val="00F62D32"/>
    <w:rsid w:val="00F63C89"/>
    <w:rsid w:val="00F63D7F"/>
    <w:rsid w:val="00F63DFD"/>
    <w:rsid w:val="00F640E6"/>
    <w:rsid w:val="00F64593"/>
    <w:rsid w:val="00F6495A"/>
    <w:rsid w:val="00F64ABD"/>
    <w:rsid w:val="00F64E08"/>
    <w:rsid w:val="00F64F35"/>
    <w:rsid w:val="00F6507D"/>
    <w:rsid w:val="00F650B8"/>
    <w:rsid w:val="00F65668"/>
    <w:rsid w:val="00F65710"/>
    <w:rsid w:val="00F659A4"/>
    <w:rsid w:val="00F663FD"/>
    <w:rsid w:val="00F66453"/>
    <w:rsid w:val="00F6649A"/>
    <w:rsid w:val="00F665B6"/>
    <w:rsid w:val="00F6698B"/>
    <w:rsid w:val="00F66DB2"/>
    <w:rsid w:val="00F67538"/>
    <w:rsid w:val="00F67840"/>
    <w:rsid w:val="00F67C66"/>
    <w:rsid w:val="00F67DE2"/>
    <w:rsid w:val="00F67E62"/>
    <w:rsid w:val="00F70046"/>
    <w:rsid w:val="00F703F5"/>
    <w:rsid w:val="00F707A6"/>
    <w:rsid w:val="00F70800"/>
    <w:rsid w:val="00F70B46"/>
    <w:rsid w:val="00F716F0"/>
    <w:rsid w:val="00F71A7B"/>
    <w:rsid w:val="00F71BC3"/>
    <w:rsid w:val="00F71CFD"/>
    <w:rsid w:val="00F71FC5"/>
    <w:rsid w:val="00F72249"/>
    <w:rsid w:val="00F722AE"/>
    <w:rsid w:val="00F723B9"/>
    <w:rsid w:val="00F72862"/>
    <w:rsid w:val="00F728A9"/>
    <w:rsid w:val="00F7298D"/>
    <w:rsid w:val="00F73293"/>
    <w:rsid w:val="00F7372B"/>
    <w:rsid w:val="00F73A32"/>
    <w:rsid w:val="00F73AE1"/>
    <w:rsid w:val="00F73E9C"/>
    <w:rsid w:val="00F7408E"/>
    <w:rsid w:val="00F741DE"/>
    <w:rsid w:val="00F74508"/>
    <w:rsid w:val="00F74AD3"/>
    <w:rsid w:val="00F753E5"/>
    <w:rsid w:val="00F75526"/>
    <w:rsid w:val="00F7553E"/>
    <w:rsid w:val="00F757A9"/>
    <w:rsid w:val="00F75DB2"/>
    <w:rsid w:val="00F75DE2"/>
    <w:rsid w:val="00F75FA8"/>
    <w:rsid w:val="00F76495"/>
    <w:rsid w:val="00F7682F"/>
    <w:rsid w:val="00F76EE5"/>
    <w:rsid w:val="00F77805"/>
    <w:rsid w:val="00F77B59"/>
    <w:rsid w:val="00F802E2"/>
    <w:rsid w:val="00F80500"/>
    <w:rsid w:val="00F807FE"/>
    <w:rsid w:val="00F80930"/>
    <w:rsid w:val="00F80E5C"/>
    <w:rsid w:val="00F80EBD"/>
    <w:rsid w:val="00F80F1F"/>
    <w:rsid w:val="00F811D8"/>
    <w:rsid w:val="00F815E2"/>
    <w:rsid w:val="00F8177E"/>
    <w:rsid w:val="00F8185D"/>
    <w:rsid w:val="00F81F75"/>
    <w:rsid w:val="00F8201A"/>
    <w:rsid w:val="00F82343"/>
    <w:rsid w:val="00F824CA"/>
    <w:rsid w:val="00F828E9"/>
    <w:rsid w:val="00F828EF"/>
    <w:rsid w:val="00F829FD"/>
    <w:rsid w:val="00F82B01"/>
    <w:rsid w:val="00F82F75"/>
    <w:rsid w:val="00F830ED"/>
    <w:rsid w:val="00F8321F"/>
    <w:rsid w:val="00F839D6"/>
    <w:rsid w:val="00F83A6C"/>
    <w:rsid w:val="00F83F6B"/>
    <w:rsid w:val="00F84045"/>
    <w:rsid w:val="00F845C3"/>
    <w:rsid w:val="00F84773"/>
    <w:rsid w:val="00F8489C"/>
    <w:rsid w:val="00F848CC"/>
    <w:rsid w:val="00F84C9F"/>
    <w:rsid w:val="00F84E59"/>
    <w:rsid w:val="00F84FC2"/>
    <w:rsid w:val="00F852D2"/>
    <w:rsid w:val="00F853B8"/>
    <w:rsid w:val="00F85919"/>
    <w:rsid w:val="00F85981"/>
    <w:rsid w:val="00F85CD6"/>
    <w:rsid w:val="00F85D3E"/>
    <w:rsid w:val="00F867C7"/>
    <w:rsid w:val="00F8724A"/>
    <w:rsid w:val="00F8731A"/>
    <w:rsid w:val="00F8779F"/>
    <w:rsid w:val="00F87839"/>
    <w:rsid w:val="00F87F85"/>
    <w:rsid w:val="00F90318"/>
    <w:rsid w:val="00F904B2"/>
    <w:rsid w:val="00F905F0"/>
    <w:rsid w:val="00F9061C"/>
    <w:rsid w:val="00F90C00"/>
    <w:rsid w:val="00F90C78"/>
    <w:rsid w:val="00F915F2"/>
    <w:rsid w:val="00F91B50"/>
    <w:rsid w:val="00F91CE9"/>
    <w:rsid w:val="00F921EA"/>
    <w:rsid w:val="00F925B4"/>
    <w:rsid w:val="00F92919"/>
    <w:rsid w:val="00F92C54"/>
    <w:rsid w:val="00F93ABD"/>
    <w:rsid w:val="00F93D4F"/>
    <w:rsid w:val="00F940DE"/>
    <w:rsid w:val="00F941E1"/>
    <w:rsid w:val="00F9420A"/>
    <w:rsid w:val="00F94B88"/>
    <w:rsid w:val="00F94E5E"/>
    <w:rsid w:val="00F951CC"/>
    <w:rsid w:val="00F957B6"/>
    <w:rsid w:val="00F9583E"/>
    <w:rsid w:val="00F9594A"/>
    <w:rsid w:val="00F95D56"/>
    <w:rsid w:val="00F95E6C"/>
    <w:rsid w:val="00F95F00"/>
    <w:rsid w:val="00F95F11"/>
    <w:rsid w:val="00F96122"/>
    <w:rsid w:val="00F96300"/>
    <w:rsid w:val="00F96528"/>
    <w:rsid w:val="00F96581"/>
    <w:rsid w:val="00F966C5"/>
    <w:rsid w:val="00F96AEA"/>
    <w:rsid w:val="00F96D49"/>
    <w:rsid w:val="00F96DC9"/>
    <w:rsid w:val="00F96DF0"/>
    <w:rsid w:val="00F9729F"/>
    <w:rsid w:val="00F9753D"/>
    <w:rsid w:val="00F97DBA"/>
    <w:rsid w:val="00F97F13"/>
    <w:rsid w:val="00FA0916"/>
    <w:rsid w:val="00FA0EA7"/>
    <w:rsid w:val="00FA0F22"/>
    <w:rsid w:val="00FA0F90"/>
    <w:rsid w:val="00FA0FBA"/>
    <w:rsid w:val="00FA11F1"/>
    <w:rsid w:val="00FA128E"/>
    <w:rsid w:val="00FA1597"/>
    <w:rsid w:val="00FA187B"/>
    <w:rsid w:val="00FA1AE4"/>
    <w:rsid w:val="00FA1C4A"/>
    <w:rsid w:val="00FA1E55"/>
    <w:rsid w:val="00FA1F76"/>
    <w:rsid w:val="00FA1FD7"/>
    <w:rsid w:val="00FA25E1"/>
    <w:rsid w:val="00FA27ED"/>
    <w:rsid w:val="00FA298B"/>
    <w:rsid w:val="00FA2DA4"/>
    <w:rsid w:val="00FA30C3"/>
    <w:rsid w:val="00FA3557"/>
    <w:rsid w:val="00FA382F"/>
    <w:rsid w:val="00FA3A33"/>
    <w:rsid w:val="00FA3AEA"/>
    <w:rsid w:val="00FA3D94"/>
    <w:rsid w:val="00FA4082"/>
    <w:rsid w:val="00FA4218"/>
    <w:rsid w:val="00FA4270"/>
    <w:rsid w:val="00FA43E1"/>
    <w:rsid w:val="00FA43FD"/>
    <w:rsid w:val="00FA4758"/>
    <w:rsid w:val="00FA49AC"/>
    <w:rsid w:val="00FA4AFD"/>
    <w:rsid w:val="00FA4D24"/>
    <w:rsid w:val="00FA559A"/>
    <w:rsid w:val="00FA59A5"/>
    <w:rsid w:val="00FA59E2"/>
    <w:rsid w:val="00FA5EA5"/>
    <w:rsid w:val="00FA626F"/>
    <w:rsid w:val="00FA6278"/>
    <w:rsid w:val="00FA63CC"/>
    <w:rsid w:val="00FA6721"/>
    <w:rsid w:val="00FA673A"/>
    <w:rsid w:val="00FA6814"/>
    <w:rsid w:val="00FA6848"/>
    <w:rsid w:val="00FA6894"/>
    <w:rsid w:val="00FA6E04"/>
    <w:rsid w:val="00FA6F77"/>
    <w:rsid w:val="00FA706C"/>
    <w:rsid w:val="00FB08A5"/>
    <w:rsid w:val="00FB0AF5"/>
    <w:rsid w:val="00FB0B7F"/>
    <w:rsid w:val="00FB0C90"/>
    <w:rsid w:val="00FB0FCB"/>
    <w:rsid w:val="00FB13C3"/>
    <w:rsid w:val="00FB1403"/>
    <w:rsid w:val="00FB147C"/>
    <w:rsid w:val="00FB1547"/>
    <w:rsid w:val="00FB15D0"/>
    <w:rsid w:val="00FB1AB4"/>
    <w:rsid w:val="00FB1AF7"/>
    <w:rsid w:val="00FB1EB7"/>
    <w:rsid w:val="00FB22D2"/>
    <w:rsid w:val="00FB27DB"/>
    <w:rsid w:val="00FB291F"/>
    <w:rsid w:val="00FB299C"/>
    <w:rsid w:val="00FB2A85"/>
    <w:rsid w:val="00FB2D1B"/>
    <w:rsid w:val="00FB2D30"/>
    <w:rsid w:val="00FB3131"/>
    <w:rsid w:val="00FB32CB"/>
    <w:rsid w:val="00FB3505"/>
    <w:rsid w:val="00FB351B"/>
    <w:rsid w:val="00FB3896"/>
    <w:rsid w:val="00FB3EC5"/>
    <w:rsid w:val="00FB4081"/>
    <w:rsid w:val="00FB40F2"/>
    <w:rsid w:val="00FB470E"/>
    <w:rsid w:val="00FB4765"/>
    <w:rsid w:val="00FB512D"/>
    <w:rsid w:val="00FB53BA"/>
    <w:rsid w:val="00FB55CC"/>
    <w:rsid w:val="00FB55FD"/>
    <w:rsid w:val="00FB575A"/>
    <w:rsid w:val="00FB5D6A"/>
    <w:rsid w:val="00FB5DD1"/>
    <w:rsid w:val="00FB5EA3"/>
    <w:rsid w:val="00FB5FA1"/>
    <w:rsid w:val="00FB615A"/>
    <w:rsid w:val="00FB6218"/>
    <w:rsid w:val="00FB7247"/>
    <w:rsid w:val="00FB751A"/>
    <w:rsid w:val="00FB7548"/>
    <w:rsid w:val="00FC00E1"/>
    <w:rsid w:val="00FC0566"/>
    <w:rsid w:val="00FC0AF6"/>
    <w:rsid w:val="00FC111D"/>
    <w:rsid w:val="00FC1570"/>
    <w:rsid w:val="00FC15C6"/>
    <w:rsid w:val="00FC1641"/>
    <w:rsid w:val="00FC199A"/>
    <w:rsid w:val="00FC1CC5"/>
    <w:rsid w:val="00FC1D1B"/>
    <w:rsid w:val="00FC25BC"/>
    <w:rsid w:val="00FC2916"/>
    <w:rsid w:val="00FC2BF8"/>
    <w:rsid w:val="00FC2CAA"/>
    <w:rsid w:val="00FC2CBE"/>
    <w:rsid w:val="00FC2CF3"/>
    <w:rsid w:val="00FC2E2C"/>
    <w:rsid w:val="00FC3047"/>
    <w:rsid w:val="00FC313B"/>
    <w:rsid w:val="00FC31B9"/>
    <w:rsid w:val="00FC3432"/>
    <w:rsid w:val="00FC3F04"/>
    <w:rsid w:val="00FC4675"/>
    <w:rsid w:val="00FC4730"/>
    <w:rsid w:val="00FC48C3"/>
    <w:rsid w:val="00FC55DF"/>
    <w:rsid w:val="00FC5A13"/>
    <w:rsid w:val="00FC618F"/>
    <w:rsid w:val="00FC63B6"/>
    <w:rsid w:val="00FC63F5"/>
    <w:rsid w:val="00FC6620"/>
    <w:rsid w:val="00FC675B"/>
    <w:rsid w:val="00FC69F6"/>
    <w:rsid w:val="00FC6B0E"/>
    <w:rsid w:val="00FC6E82"/>
    <w:rsid w:val="00FC6E89"/>
    <w:rsid w:val="00FC7172"/>
    <w:rsid w:val="00FC71E8"/>
    <w:rsid w:val="00FC744E"/>
    <w:rsid w:val="00FC763D"/>
    <w:rsid w:val="00FC7674"/>
    <w:rsid w:val="00FC78B1"/>
    <w:rsid w:val="00FC7A46"/>
    <w:rsid w:val="00FD072A"/>
    <w:rsid w:val="00FD08C0"/>
    <w:rsid w:val="00FD0EC4"/>
    <w:rsid w:val="00FD1151"/>
    <w:rsid w:val="00FD13B0"/>
    <w:rsid w:val="00FD1CCE"/>
    <w:rsid w:val="00FD2217"/>
    <w:rsid w:val="00FD2936"/>
    <w:rsid w:val="00FD2A36"/>
    <w:rsid w:val="00FD2EAC"/>
    <w:rsid w:val="00FD3046"/>
    <w:rsid w:val="00FD31F8"/>
    <w:rsid w:val="00FD3296"/>
    <w:rsid w:val="00FD3576"/>
    <w:rsid w:val="00FD3745"/>
    <w:rsid w:val="00FD38A8"/>
    <w:rsid w:val="00FD420E"/>
    <w:rsid w:val="00FD4740"/>
    <w:rsid w:val="00FD5408"/>
    <w:rsid w:val="00FD55BF"/>
    <w:rsid w:val="00FD6061"/>
    <w:rsid w:val="00FD646E"/>
    <w:rsid w:val="00FD70F4"/>
    <w:rsid w:val="00FD72AA"/>
    <w:rsid w:val="00FD7772"/>
    <w:rsid w:val="00FD7AA5"/>
    <w:rsid w:val="00FD7C32"/>
    <w:rsid w:val="00FD7E4A"/>
    <w:rsid w:val="00FD7FF5"/>
    <w:rsid w:val="00FE004E"/>
    <w:rsid w:val="00FE00C2"/>
    <w:rsid w:val="00FE0827"/>
    <w:rsid w:val="00FE1F9F"/>
    <w:rsid w:val="00FE226E"/>
    <w:rsid w:val="00FE26BB"/>
    <w:rsid w:val="00FE26DA"/>
    <w:rsid w:val="00FE2890"/>
    <w:rsid w:val="00FE29C9"/>
    <w:rsid w:val="00FE2FC2"/>
    <w:rsid w:val="00FE3109"/>
    <w:rsid w:val="00FE313B"/>
    <w:rsid w:val="00FE3663"/>
    <w:rsid w:val="00FE3C36"/>
    <w:rsid w:val="00FE3D21"/>
    <w:rsid w:val="00FE45E9"/>
    <w:rsid w:val="00FE4973"/>
    <w:rsid w:val="00FE498B"/>
    <w:rsid w:val="00FE543D"/>
    <w:rsid w:val="00FE5525"/>
    <w:rsid w:val="00FE584B"/>
    <w:rsid w:val="00FE6088"/>
    <w:rsid w:val="00FE6145"/>
    <w:rsid w:val="00FE6704"/>
    <w:rsid w:val="00FE68C4"/>
    <w:rsid w:val="00FE7538"/>
    <w:rsid w:val="00FE761E"/>
    <w:rsid w:val="00FE782E"/>
    <w:rsid w:val="00FE7912"/>
    <w:rsid w:val="00FE79A3"/>
    <w:rsid w:val="00FE7C75"/>
    <w:rsid w:val="00FF0202"/>
    <w:rsid w:val="00FF036C"/>
    <w:rsid w:val="00FF05E1"/>
    <w:rsid w:val="00FF1121"/>
    <w:rsid w:val="00FF122B"/>
    <w:rsid w:val="00FF1510"/>
    <w:rsid w:val="00FF1630"/>
    <w:rsid w:val="00FF18AF"/>
    <w:rsid w:val="00FF1A23"/>
    <w:rsid w:val="00FF1BE7"/>
    <w:rsid w:val="00FF1EE6"/>
    <w:rsid w:val="00FF2A6D"/>
    <w:rsid w:val="00FF349D"/>
    <w:rsid w:val="00FF3615"/>
    <w:rsid w:val="00FF36DE"/>
    <w:rsid w:val="00FF3956"/>
    <w:rsid w:val="00FF3C4C"/>
    <w:rsid w:val="00FF3FE5"/>
    <w:rsid w:val="00FF4055"/>
    <w:rsid w:val="00FF436D"/>
    <w:rsid w:val="00FF48DA"/>
    <w:rsid w:val="00FF53AD"/>
    <w:rsid w:val="00FF56C5"/>
    <w:rsid w:val="00FF589D"/>
    <w:rsid w:val="00FF5A30"/>
    <w:rsid w:val="00FF5B9D"/>
    <w:rsid w:val="00FF5C63"/>
    <w:rsid w:val="00FF60DA"/>
    <w:rsid w:val="00FF62FE"/>
    <w:rsid w:val="00FF6339"/>
    <w:rsid w:val="00FF6422"/>
    <w:rsid w:val="00FF6474"/>
    <w:rsid w:val="00FF64F3"/>
    <w:rsid w:val="00FF6775"/>
    <w:rsid w:val="00FF6A42"/>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uiPriority w:val="9"/>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w:basedOn w:val="a0"/>
    <w:next w:val="a0"/>
    <w:link w:val="31"/>
    <w:uiPriority w:val="9"/>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uiPriority w:val="9"/>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uiPriority w:val="9"/>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w:basedOn w:val="a2"/>
    <w:link w:val="30"/>
    <w:uiPriority w:val="9"/>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0A35C6"/>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uiPriority w:val="99"/>
    <w:semiHidden/>
    <w:rsid w:val="00B20883"/>
    <w:rPr>
      <w:rFonts w:ascii="Calibri" w:eastAsia="Calibri" w:hAnsi="Calibri" w:cs="Times New Roman"/>
      <w:sz w:val="20"/>
      <w:szCs w:val="20"/>
    </w:rPr>
  </w:style>
  <w:style w:type="paragraph" w:styleId="aff6">
    <w:name w:val="endnote text"/>
    <w:basedOn w:val="a0"/>
    <w:link w:val="aff5"/>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uiPriority w:val="99"/>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uiPriority w:val="99"/>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uiPriority w:val="99"/>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0">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character" w:customStyle="1" w:styleId="affff1">
    <w:name w:val="Другое_"/>
    <w:basedOn w:val="a2"/>
    <w:link w:val="affff2"/>
    <w:rsid w:val="005F2A8D"/>
    <w:rPr>
      <w:rFonts w:ascii="Times New Roman" w:eastAsia="Times New Roman" w:hAnsi="Times New Roman" w:cs="Times New Roman"/>
    </w:rPr>
  </w:style>
  <w:style w:type="paragraph" w:customStyle="1" w:styleId="affff3">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3"/>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4">
    <w:name w:val="Знак"/>
    <w:basedOn w:val="a0"/>
    <w:rsid w:val="00034A19"/>
    <w:pPr>
      <w:ind w:firstLine="709"/>
    </w:pPr>
    <w:rPr>
      <w:rFonts w:ascii="Verdana" w:hAnsi="Verdana" w:cs="Verdana"/>
      <w:sz w:val="20"/>
      <w:szCs w:val="20"/>
      <w:lang w:val="en-US" w:eastAsia="en-US"/>
    </w:rPr>
  </w:style>
  <w:style w:type="character" w:styleId="affff5">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uiPriority w:val="99"/>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6">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7">
    <w:name w:val="Ч_текст"/>
    <w:basedOn w:val="a0"/>
    <w:link w:val="affff8"/>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8">
    <w:name w:val="Ч_текст Знак"/>
    <w:basedOn w:val="a2"/>
    <w:link w:val="affff7"/>
    <w:rsid w:val="00034A19"/>
    <w:rPr>
      <w:rFonts w:ascii="Times New Roman" w:eastAsia="Times New Roman" w:hAnsi="Times New Roman" w:cs="Times New Roman"/>
      <w:b/>
      <w:sz w:val="28"/>
      <w:szCs w:val="28"/>
      <w:lang w:eastAsia="ru-RU"/>
    </w:rPr>
  </w:style>
  <w:style w:type="paragraph" w:customStyle="1" w:styleId="affff9">
    <w:name w:val="Обычный (ПЗ)"/>
    <w:basedOn w:val="a0"/>
    <w:link w:val="affffa"/>
    <w:rsid w:val="00034A19"/>
    <w:pPr>
      <w:ind w:firstLine="720"/>
    </w:pPr>
  </w:style>
  <w:style w:type="character" w:customStyle="1" w:styleId="affffa">
    <w:name w:val="Обычный (ПЗ) Знак"/>
    <w:basedOn w:val="a2"/>
    <w:link w:val="affff9"/>
    <w:rsid w:val="00034A19"/>
    <w:rPr>
      <w:rFonts w:ascii="Times New Roman" w:eastAsia="Times New Roman" w:hAnsi="Times New Roman" w:cs="Times New Roman"/>
      <w:sz w:val="24"/>
      <w:szCs w:val="24"/>
      <w:lang w:eastAsia="ru-RU"/>
    </w:rPr>
  </w:style>
  <w:style w:type="paragraph" w:customStyle="1" w:styleId="affffb">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c">
    <w:name w:val="Подчеркнутый"/>
    <w:basedOn w:val="a0"/>
    <w:link w:val="affffd"/>
    <w:semiHidden/>
    <w:rsid w:val="00034A19"/>
    <w:pPr>
      <w:spacing w:line="360" w:lineRule="auto"/>
      <w:ind w:firstLine="709"/>
    </w:pPr>
    <w:rPr>
      <w:u w:val="single"/>
    </w:rPr>
  </w:style>
  <w:style w:type="character" w:customStyle="1" w:styleId="affffd">
    <w:name w:val="Подчеркнутый Знак"/>
    <w:basedOn w:val="a2"/>
    <w:link w:val="affffc"/>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e">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e"/>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f">
    <w:name w:val="FollowedHyperlink"/>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0">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1">
    <w:name w:val="Стандарт Знак"/>
    <w:rsid w:val="00034A19"/>
    <w:rPr>
      <w:snapToGrid w:val="0"/>
      <w:sz w:val="28"/>
      <w:szCs w:val="24"/>
      <w:lang w:val="ru-RU" w:eastAsia="ru-RU" w:bidi="ar-SA"/>
    </w:rPr>
  </w:style>
  <w:style w:type="paragraph" w:customStyle="1" w:styleId="afffff2">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3">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3"/>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4">
    <w:name w:val="А_Основной текст Знак"/>
    <w:link w:val="afffff5"/>
    <w:rsid w:val="00401727"/>
    <w:rPr>
      <w:sz w:val="26"/>
    </w:rPr>
  </w:style>
  <w:style w:type="paragraph" w:customStyle="1" w:styleId="afffff5">
    <w:name w:val="А_Основной текст"/>
    <w:basedOn w:val="a0"/>
    <w:link w:val="afffff4"/>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2">
    <w:name w:val="Другое"/>
    <w:basedOn w:val="a0"/>
    <w:link w:val="affff1"/>
    <w:rsid w:val="005F2A8D"/>
    <w:pPr>
      <w:widowControl w:val="0"/>
      <w:jc w:val="left"/>
    </w:pPr>
    <w:rPr>
      <w:sz w:val="22"/>
      <w:szCs w:val="22"/>
      <w:lang w:eastAsia="en-US"/>
    </w:r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6">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paragraph" w:customStyle="1" w:styleId="311">
    <w:name w:val="Основной текст 31"/>
    <w:basedOn w:val="a0"/>
    <w:rsid w:val="002154DB"/>
    <w:pPr>
      <w:widowControl w:val="0"/>
      <w:suppressAutoHyphens/>
      <w:spacing w:after="120"/>
      <w:jc w:val="left"/>
    </w:pPr>
    <w:rPr>
      <w:rFonts w:eastAsia="Lucida Sans Unicode"/>
      <w:kern w:val="1"/>
      <w:sz w:val="16"/>
      <w:szCs w:val="16"/>
      <w:lang w:eastAsia="ar-SA"/>
    </w:rPr>
  </w:style>
  <w:style w:type="table" w:customStyle="1" w:styleId="200">
    <w:name w:val="Сетка таблицы20"/>
    <w:basedOn w:val="a3"/>
    <w:next w:val="ae"/>
    <w:rsid w:val="000D1025"/>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40" w:type="dxa"/>
      </w:tblCellMar>
    </w:tblPr>
  </w:style>
  <w:style w:type="table" w:customStyle="1" w:styleId="215">
    <w:name w:val="Сетка таблицы21"/>
    <w:basedOn w:val="a3"/>
    <w:next w:val="ae"/>
    <w:rsid w:val="00317E72"/>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40" w:type="dxa"/>
      </w:tblCellMar>
    </w:tblPr>
  </w:style>
  <w:style w:type="table" w:customStyle="1" w:styleId="221">
    <w:name w:val="Сетка таблицы22"/>
    <w:basedOn w:val="a3"/>
    <w:next w:val="ae"/>
    <w:uiPriority w:val="39"/>
    <w:rsid w:val="00BF093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3-n">
    <w:name w:val="w3-n"/>
    <w:basedOn w:val="a0"/>
    <w:rsid w:val="00776A8A"/>
    <w:pPr>
      <w:spacing w:before="100" w:beforeAutospacing="1" w:after="100" w:afterAutospacing="1"/>
      <w:jc w:val="left"/>
    </w:pPr>
  </w:style>
  <w:style w:type="character" w:styleId="afffff7">
    <w:name w:val="Unresolved Mention"/>
    <w:basedOn w:val="a2"/>
    <w:uiPriority w:val="99"/>
    <w:semiHidden/>
    <w:unhideWhenUsed/>
    <w:rsid w:val="00D048AD"/>
    <w:rPr>
      <w:color w:val="605E5C"/>
      <w:shd w:val="clear" w:color="auto" w:fill="E1DFDD"/>
    </w:rPr>
  </w:style>
  <w:style w:type="character" w:customStyle="1" w:styleId="searchresult">
    <w:name w:val="search_result"/>
    <w:basedOn w:val="a2"/>
    <w:rsid w:val="00F7553E"/>
  </w:style>
  <w:style w:type="character" w:customStyle="1" w:styleId="afffff8">
    <w:name w:val="Основной текст_"/>
    <w:rsid w:val="005439F9"/>
    <w:rPr>
      <w:rFonts w:cs="Times New Roman"/>
      <w:sz w:val="24"/>
      <w:szCs w:val="24"/>
      <w:lang w:val="ru-RU" w:eastAsia="ru-RU" w:bidi="ar-SA"/>
    </w:rPr>
  </w:style>
  <w:style w:type="paragraph" w:customStyle="1" w:styleId="510">
    <w:name w:val="Абзац списка51"/>
    <w:basedOn w:val="a0"/>
    <w:uiPriority w:val="34"/>
    <w:qFormat/>
    <w:rsid w:val="004A4AEA"/>
    <w:pPr>
      <w:widowControl w:val="0"/>
      <w:shd w:val="clear" w:color="auto" w:fill="FFFFFF"/>
      <w:tabs>
        <w:tab w:val="left" w:pos="325"/>
        <w:tab w:val="num" w:pos="360"/>
      </w:tabs>
      <w:suppressAutoHyphens/>
      <w:autoSpaceDE w:val="0"/>
      <w:ind w:left="720" w:firstLine="709"/>
      <w:contextualSpacing/>
    </w:pPr>
    <w:rPr>
      <w:rFonts w:eastAsia="SimSun"/>
      <w:lang w:eastAsia="ar-SA"/>
    </w:rPr>
  </w:style>
  <w:style w:type="paragraph" w:customStyle="1" w:styleId="124">
    <w:name w:val="Таблица 12"/>
    <w:basedOn w:val="a0"/>
    <w:link w:val="125"/>
    <w:qFormat/>
    <w:rsid w:val="004A4AEA"/>
    <w:pPr>
      <w:widowControl w:val="0"/>
      <w:shd w:val="clear" w:color="auto" w:fill="FFFFFF"/>
      <w:suppressAutoHyphens/>
      <w:autoSpaceDE w:val="0"/>
      <w:jc w:val="left"/>
    </w:pPr>
    <w:rPr>
      <w:rFonts w:eastAsia="Calibri"/>
      <w:lang w:eastAsia="en-US"/>
    </w:rPr>
  </w:style>
  <w:style w:type="character" w:customStyle="1" w:styleId="125">
    <w:name w:val="Таблица 12 Знак"/>
    <w:basedOn w:val="a2"/>
    <w:link w:val="124"/>
    <w:rsid w:val="004A4AEA"/>
    <w:rPr>
      <w:rFonts w:ascii="Times New Roman" w:eastAsia="Calibri" w:hAnsi="Times New Roman" w:cs="Times New Roman"/>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52969278">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4445911">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360930">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297759545">
      <w:bodyDiv w:val="1"/>
      <w:marLeft w:val="0"/>
      <w:marRight w:val="0"/>
      <w:marTop w:val="0"/>
      <w:marBottom w:val="0"/>
      <w:divBdr>
        <w:top w:val="none" w:sz="0" w:space="0" w:color="auto"/>
        <w:left w:val="none" w:sz="0" w:space="0" w:color="auto"/>
        <w:bottom w:val="none" w:sz="0" w:space="0" w:color="auto"/>
        <w:right w:val="none" w:sz="0" w:space="0" w:color="auto"/>
      </w:divBdr>
      <w:divsChild>
        <w:div w:id="414984571">
          <w:marLeft w:val="0"/>
          <w:marRight w:val="0"/>
          <w:marTop w:val="0"/>
          <w:marBottom w:val="360"/>
          <w:divBdr>
            <w:top w:val="none" w:sz="0" w:space="0" w:color="auto"/>
            <w:left w:val="none" w:sz="0" w:space="0" w:color="auto"/>
            <w:bottom w:val="none" w:sz="0" w:space="0" w:color="auto"/>
            <w:right w:val="none" w:sz="0" w:space="0" w:color="auto"/>
          </w:divBdr>
        </w:div>
      </w:divsChild>
    </w:div>
    <w:div w:id="308168215">
      <w:bodyDiv w:val="1"/>
      <w:marLeft w:val="0"/>
      <w:marRight w:val="0"/>
      <w:marTop w:val="0"/>
      <w:marBottom w:val="0"/>
      <w:divBdr>
        <w:top w:val="none" w:sz="0" w:space="0" w:color="auto"/>
        <w:left w:val="none" w:sz="0" w:space="0" w:color="auto"/>
        <w:bottom w:val="none" w:sz="0" w:space="0" w:color="auto"/>
        <w:right w:val="none" w:sz="0" w:space="0" w:color="auto"/>
      </w:divBdr>
    </w:div>
    <w:div w:id="334113759">
      <w:bodyDiv w:val="1"/>
      <w:marLeft w:val="0"/>
      <w:marRight w:val="0"/>
      <w:marTop w:val="0"/>
      <w:marBottom w:val="0"/>
      <w:divBdr>
        <w:top w:val="none" w:sz="0" w:space="0" w:color="auto"/>
        <w:left w:val="none" w:sz="0" w:space="0" w:color="auto"/>
        <w:bottom w:val="none" w:sz="0" w:space="0" w:color="auto"/>
        <w:right w:val="none" w:sz="0" w:space="0" w:color="auto"/>
      </w:divBdr>
    </w:div>
    <w:div w:id="340162502">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269053">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848715">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6809073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495196153">
      <w:bodyDiv w:val="1"/>
      <w:marLeft w:val="0"/>
      <w:marRight w:val="0"/>
      <w:marTop w:val="0"/>
      <w:marBottom w:val="0"/>
      <w:divBdr>
        <w:top w:val="none" w:sz="0" w:space="0" w:color="auto"/>
        <w:left w:val="none" w:sz="0" w:space="0" w:color="auto"/>
        <w:bottom w:val="none" w:sz="0" w:space="0" w:color="auto"/>
        <w:right w:val="none" w:sz="0" w:space="0" w:color="auto"/>
      </w:divBdr>
    </w:div>
    <w:div w:id="501162938">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3608626">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076481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84942488">
      <w:bodyDiv w:val="1"/>
      <w:marLeft w:val="0"/>
      <w:marRight w:val="0"/>
      <w:marTop w:val="0"/>
      <w:marBottom w:val="0"/>
      <w:divBdr>
        <w:top w:val="none" w:sz="0" w:space="0" w:color="auto"/>
        <w:left w:val="none" w:sz="0" w:space="0" w:color="auto"/>
        <w:bottom w:val="none" w:sz="0" w:space="0" w:color="auto"/>
        <w:right w:val="none" w:sz="0" w:space="0" w:color="auto"/>
      </w:divBdr>
    </w:div>
    <w:div w:id="687483917">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694505094">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52970993">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0293348">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9446263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784093">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5955952">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40818485">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4542765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0005379">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93935712">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514543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2546321">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6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nsultant.ru/document/cons_doc_LAW_162041/92d969e26a4326c5d02fa79b8f9cf4994ee5633b/"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542163606524348E-2"/>
          <c:y val="0.1040650406504065"/>
          <c:w val="0.86730132774035296"/>
          <c:h val="0.77757224249407852"/>
        </c:manualLayout>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cat>
            <c:numRef>
              <c:f>Лист1!$A$2:$A$6</c:f>
              <c:numCache>
                <c:formatCode>General</c:formatCode>
                <c:ptCount val="5"/>
                <c:pt idx="0">
                  <c:v>2018</c:v>
                </c:pt>
                <c:pt idx="1">
                  <c:v>2019</c:v>
                </c:pt>
                <c:pt idx="2">
                  <c:v>2020</c:v>
                </c:pt>
                <c:pt idx="3">
                  <c:v>2021</c:v>
                </c:pt>
                <c:pt idx="4">
                  <c:v>2022</c:v>
                </c:pt>
              </c:numCache>
            </c:numRef>
          </c:cat>
          <c:val>
            <c:numRef>
              <c:f>Лист1!$B$2:$B$6</c:f>
              <c:numCache>
                <c:formatCode>General</c:formatCode>
                <c:ptCount val="5"/>
                <c:pt idx="0">
                  <c:v>4315</c:v>
                </c:pt>
                <c:pt idx="1">
                  <c:v>4232</c:v>
                </c:pt>
                <c:pt idx="2">
                  <c:v>4145</c:v>
                </c:pt>
                <c:pt idx="3">
                  <c:v>4159</c:v>
                </c:pt>
                <c:pt idx="4">
                  <c:v>4145</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87</Pages>
  <Words>28782</Words>
  <Characters>164064</Characters>
  <Application>Microsoft Office Word</Application>
  <DocSecurity>0</DocSecurity>
  <Lines>1367</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Ниипроект Сарстрой</cp:lastModifiedBy>
  <cp:revision>58</cp:revision>
  <cp:lastPrinted>2019-10-24T04:21:00Z</cp:lastPrinted>
  <dcterms:created xsi:type="dcterms:W3CDTF">2022-09-26T10:33:00Z</dcterms:created>
  <dcterms:modified xsi:type="dcterms:W3CDTF">2024-07-11T04:56:00Z</dcterms:modified>
</cp:coreProperties>
</file>