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bookmarkStart w:id="0" w:name="_GoBack"/>
    <w:bookmarkEnd w:id="0"/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fldChar w:fldCharType="begin"/>
      </w:r>
      <w:r>
        <w:instrText xml:space="preserve"> </w:instrText>
      </w:r>
      <w:r>
        <w:instrText>HYPERLINK "http://pravo.gov.ru/proxy/ips/?docbody=&amp;nd=102146610"</w:instrText>
      </w:r>
      <w:r>
        <w:instrText xml:space="preserve"> </w:instrText>
      </w:r>
      <w:r>
        <w:fldChar w:fldCharType="separate"/>
      </w:r>
      <w:r>
        <w:rPr>
          <w:rStyle w:val="a3"/>
        </w:rPr>
        <w:t>http://pravo.gov.ru/proxy/ips/?docbody=&amp;nd=102146610</w:t>
      </w:r>
      <w:r>
        <w:fldChar w:fldCharType="end"/>
      </w: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c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t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t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электронной подписи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i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 25 </w:t>
      </w:r>
      <w:r>
        <w:rPr>
          <w:color w:val="333333"/>
          <w:sz w:val="27"/>
          <w:szCs w:val="27"/>
        </w:rPr>
        <w:t>марта 2011 года</w:t>
      </w:r>
    </w:p>
    <w:p w:rsidR="00000000" w:rsidRDefault="00D66C38">
      <w:pPr>
        <w:pStyle w:val="i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 30 марта 2011 года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c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01.07.2011 № 169-ФЗ, от 10.07.2012 № 108-ФЗ, от 05.04.2013 № 60-ФЗ, от 02.07.2013 № 171-ФЗ, от 02.07.2013 № 185-ФЗ, от 12.0</w:t>
      </w:r>
      <w:r>
        <w:rPr>
          <w:rStyle w:val="markx"/>
          <w:sz w:val="27"/>
          <w:szCs w:val="27"/>
        </w:rPr>
        <w:t>3.2014 № 33-ФЗ, от 28.06.2014 № 184-ФЗ, от 30.12.2015 № 445-ФЗ, от 23.06.2016 № 220-ФЗ, от 27.12.2019 № 476-ФЗ, от 08.06.2020 № 181-ФЗ, от 24.02.2021 № 20-ФЗ, от 11.06.2021 № 170-ФЗ, от 02.07.2021 № 359-ФЗ, от 14.07.2022 № 339-ФЗ, от 19.12.2022 № 536-ФЗ, о</w:t>
      </w:r>
      <w:r>
        <w:rPr>
          <w:rStyle w:val="markx"/>
          <w:sz w:val="27"/>
          <w:szCs w:val="27"/>
        </w:rPr>
        <w:t>т 28.12.2022 № 569-ФЗ)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h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Сфера действия настоящего Федерального закона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регулирует отношения в области использования электронных подписей при совершении гражданско-правовых сделок, оказании государственных и муниципал</w:t>
      </w:r>
      <w:r>
        <w:rPr>
          <w:color w:val="333333"/>
          <w:sz w:val="27"/>
          <w:szCs w:val="27"/>
        </w:rPr>
        <w:t xml:space="preserve">ьных услуг, исполнении государственных и муниципальных функций, при совершении иных юридически значимых действий, в том числе в случаях, установленных другими федеральными законами. </w:t>
      </w:r>
      <w:r>
        <w:rPr>
          <w:rStyle w:val="mark"/>
          <w:sz w:val="27"/>
          <w:szCs w:val="27"/>
        </w:rPr>
        <w:t>(В редакции Федерального закона от 05.04.2013 № 60-ФЗ)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h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Основны</w:t>
      </w:r>
      <w:r>
        <w:rPr>
          <w:color w:val="333333"/>
          <w:sz w:val="27"/>
          <w:szCs w:val="27"/>
        </w:rPr>
        <w:t>е понятия, используемые в настоящем Федеральном законе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Федерального закона используются следующие основные понятия: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электронная подпись - информация в электронной форме, которая присоединена к другой информации в электронной форме</w:t>
      </w:r>
      <w:r>
        <w:rPr>
          <w:color w:val="333333"/>
          <w:sz w:val="27"/>
          <w:szCs w:val="27"/>
        </w:rPr>
        <w:t xml:space="preserve"> (подписываемой информации) или иным образом связана с такой информацией и которая используется для определения лица, подписывающего информацию;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сертификат ключа проверки электронной подписи - электронный документ или документ на бумажном носителе, выда</w:t>
      </w:r>
      <w:r>
        <w:rPr>
          <w:color w:val="333333"/>
          <w:sz w:val="27"/>
          <w:szCs w:val="27"/>
        </w:rPr>
        <w:t>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квалифицированный сертификат ключа проверки электронной</w:t>
      </w:r>
      <w:r>
        <w:rPr>
          <w:color w:val="333333"/>
          <w:sz w:val="27"/>
          <w:szCs w:val="27"/>
        </w:rPr>
        <w:t xml:space="preserve"> подписи (далее - квалифицированный сертификат) - сертификат ключа проверки электронной подписи, соответствующий требованиям, установленным настоящим Федеральным законом и иными принимаемыми в соответствии с ним нормативными правовыми актами, </w:t>
      </w:r>
      <w:r>
        <w:rPr>
          <w:rStyle w:val="ed"/>
          <w:color w:val="333333"/>
          <w:sz w:val="27"/>
          <w:szCs w:val="27"/>
        </w:rPr>
        <w:t>созданный</w:t>
      </w:r>
      <w:r>
        <w:rPr>
          <w:color w:val="333333"/>
          <w:sz w:val="27"/>
          <w:szCs w:val="27"/>
        </w:rPr>
        <w:t xml:space="preserve"> акк</w:t>
      </w:r>
      <w:r>
        <w:rPr>
          <w:color w:val="333333"/>
          <w:sz w:val="27"/>
          <w:szCs w:val="27"/>
        </w:rPr>
        <w:t>редитованным удостоверяющим центром либо федеральным органом исполнительной власти, уполномоченным в сфере использования электронной подписи (далее - уполномоченный федеральный орган)</w:t>
      </w:r>
      <w:r>
        <w:rPr>
          <w:rStyle w:val="ed"/>
          <w:color w:val="333333"/>
          <w:sz w:val="27"/>
          <w:szCs w:val="27"/>
        </w:rPr>
        <w:t>, и являющийся в связи с этим официальным документом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</w:t>
      </w:r>
      <w:r>
        <w:rPr>
          <w:rStyle w:val="mark"/>
          <w:sz w:val="27"/>
          <w:szCs w:val="27"/>
        </w:rPr>
        <w:t>ьных законов от 30.12.2015 № 445-ФЗ,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владелец сертификата ключа проверки электронной подписи - лицо, которому в установленном настоящим Федеральным законом порядке выдан сертификат ключа проверки электронной подписи;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ключ элек</w:t>
      </w:r>
      <w:r>
        <w:rPr>
          <w:color w:val="333333"/>
          <w:sz w:val="27"/>
          <w:szCs w:val="27"/>
        </w:rPr>
        <w:t>тронной подписи - уникальная последовательность символов, предназначенная для создания электронной подписи;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ключ проверки электронной подписи - уникальная последовательность символов, однозначно связанная с ключом электронной подписи и предназначенная д</w:t>
      </w:r>
      <w:r>
        <w:rPr>
          <w:color w:val="333333"/>
          <w:sz w:val="27"/>
          <w:szCs w:val="27"/>
        </w:rPr>
        <w:t>ля проверки подлинности электронной подписи (далее - проверка электронной подписи);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удостоверяющий центр - юридическое лицо, индивидуальный предприниматель либо государственный орган или орган местного </w:t>
      </w:r>
      <w:r>
        <w:rPr>
          <w:color w:val="333333"/>
          <w:sz w:val="27"/>
          <w:szCs w:val="27"/>
        </w:rPr>
        <w:t xml:space="preserve">самоуправления, осуществляющие функции по созданию и выдаче сертификатов ключей проверки электронных подписей, а также иные функции, </w:t>
      </w:r>
      <w:r>
        <w:rPr>
          <w:color w:val="333333"/>
          <w:sz w:val="27"/>
          <w:szCs w:val="27"/>
        </w:rPr>
        <w:lastRenderedPageBreak/>
        <w:t xml:space="preserve">предусмотренные настоящим Федеральным законом; </w:t>
      </w:r>
      <w:r>
        <w:rPr>
          <w:rStyle w:val="mark"/>
          <w:sz w:val="27"/>
          <w:szCs w:val="27"/>
        </w:rPr>
        <w:t>(В редакции Федерального закона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аккредитация удос</w:t>
      </w:r>
      <w:r>
        <w:rPr>
          <w:color w:val="333333"/>
          <w:sz w:val="27"/>
          <w:szCs w:val="27"/>
        </w:rPr>
        <w:t>товеряющего центра - признание соответствия удостоверяющего центра требованиям настоящего Федерального закона;</w:t>
      </w:r>
      <w:r>
        <w:rPr>
          <w:rStyle w:val="mark"/>
          <w:sz w:val="27"/>
          <w:szCs w:val="27"/>
        </w:rPr>
        <w:t> (В редакции Федерального закона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аккредитация доверенной третьей стороны - признание уполномоченным федеральным органо</w:t>
      </w:r>
      <w:r>
        <w:rPr>
          <w:rStyle w:val="ed"/>
          <w:color w:val="333333"/>
          <w:sz w:val="27"/>
          <w:szCs w:val="27"/>
        </w:rPr>
        <w:t>м соответствия юридического лица требованиям настоящего Федерального закона к доверенной третьей стороне;</w:t>
      </w:r>
      <w:r>
        <w:rPr>
          <w:rStyle w:val="mark"/>
          <w:sz w:val="27"/>
          <w:szCs w:val="27"/>
        </w:rPr>
        <w:t> (Дополнение пунктом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средства электронной подписи - шифровальные (криптографические) средства, используе</w:t>
      </w:r>
      <w:r>
        <w:rPr>
          <w:color w:val="333333"/>
          <w:sz w:val="27"/>
          <w:szCs w:val="27"/>
        </w:rPr>
        <w:t>мые для реализации хотя бы одной из следующих функций - создание электронной подписи, проверка электронной подписи, создание ключа электронной подписи и ключа проверки электронной подписи;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средства удостоверяющего центра - программные и (или) аппаратны</w:t>
      </w:r>
      <w:r>
        <w:rPr>
          <w:color w:val="333333"/>
          <w:sz w:val="27"/>
          <w:szCs w:val="27"/>
        </w:rPr>
        <w:t>е средства, используемые для реализации функций удостоверяющего центра;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11) участники электронного взаимодействия - осуществляющие обмен информацией в электронной форме государственные органы, органы местного самоуправления, организации, </w:t>
      </w:r>
      <w:r>
        <w:rPr>
          <w:rStyle w:val="ed"/>
          <w:color w:val="333333"/>
          <w:sz w:val="27"/>
          <w:szCs w:val="27"/>
        </w:rPr>
        <w:t>индивидуальные пре</w:t>
      </w:r>
      <w:r>
        <w:rPr>
          <w:rStyle w:val="ed"/>
          <w:color w:val="333333"/>
          <w:sz w:val="27"/>
          <w:szCs w:val="27"/>
        </w:rPr>
        <w:t xml:space="preserve">дприниматели, </w:t>
      </w:r>
      <w:r>
        <w:rPr>
          <w:color w:val="333333"/>
          <w:sz w:val="27"/>
          <w:szCs w:val="27"/>
        </w:rPr>
        <w:t>а также граждане;</w:t>
      </w:r>
      <w:r>
        <w:rPr>
          <w:rStyle w:val="mark"/>
          <w:sz w:val="27"/>
          <w:szCs w:val="27"/>
        </w:rPr>
        <w:t> (В редакции Федерального закона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корпоративная информационная система - информационная система, участники электронного взаимодействия в которой составляют определенный круг лиц;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13) информационная </w:t>
      </w:r>
      <w:r>
        <w:rPr>
          <w:color w:val="333333"/>
          <w:sz w:val="27"/>
          <w:szCs w:val="27"/>
        </w:rPr>
        <w:t>система общего пользования - информационная система, участники электронного взаимодействия в которой составляют неопределенный круг лиц и в использовании которой этим лицам не может быть отказано;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вручение сертификата ключа проверки электронной подписи</w:t>
      </w:r>
      <w:r>
        <w:rPr>
          <w:color w:val="333333"/>
          <w:sz w:val="27"/>
          <w:szCs w:val="27"/>
        </w:rPr>
        <w:t xml:space="preserve"> - передача доверенным лицом удостоверяющего центра </w:t>
      </w:r>
      <w:r>
        <w:rPr>
          <w:rStyle w:val="ed"/>
          <w:color w:val="333333"/>
          <w:sz w:val="27"/>
          <w:szCs w:val="27"/>
        </w:rPr>
        <w:t>созданного</w:t>
      </w:r>
      <w:r>
        <w:rPr>
          <w:color w:val="333333"/>
          <w:sz w:val="27"/>
          <w:szCs w:val="27"/>
        </w:rPr>
        <w:t xml:space="preserve"> этим удостоверяющим центром сертификата ключа проверки электронной подписи его владельцу; </w:t>
      </w:r>
      <w:r>
        <w:rPr>
          <w:rStyle w:val="mark"/>
          <w:sz w:val="27"/>
          <w:szCs w:val="27"/>
        </w:rPr>
        <w:t>(Дополнение пунктом - Федеральный закон от 30.12.2015 № 445-ФЗ) (В редакции Федерального закона от 27.1</w:t>
      </w:r>
      <w:r>
        <w:rPr>
          <w:rStyle w:val="mark"/>
          <w:sz w:val="27"/>
          <w:szCs w:val="27"/>
        </w:rPr>
        <w:t>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подтверждение владения ключом электронной подписи - получение удостоверяющим центром, уполномоченным федеральным органом доказательств того, что лицо, обратившееся за получением сертификата ключа проверки электронной подписи, владеет к</w:t>
      </w:r>
      <w:r>
        <w:rPr>
          <w:color w:val="333333"/>
          <w:sz w:val="27"/>
          <w:szCs w:val="27"/>
        </w:rPr>
        <w:t xml:space="preserve">лючом электронной подписи, </w:t>
      </w:r>
      <w:r>
        <w:rPr>
          <w:color w:val="333333"/>
          <w:sz w:val="27"/>
          <w:szCs w:val="27"/>
        </w:rPr>
        <w:lastRenderedPageBreak/>
        <w:t xml:space="preserve">который соответствует ключу проверки электронной подписи, указанному таким лицом для получения сертификата; </w:t>
      </w:r>
      <w:r>
        <w:rPr>
          <w:rStyle w:val="mark"/>
          <w:sz w:val="27"/>
          <w:szCs w:val="27"/>
        </w:rPr>
        <w:t>(Дополнение пунктом - Федеральный закон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16) заявитель - коммерческая организация, некоммерческая </w:t>
      </w:r>
      <w:r>
        <w:rPr>
          <w:rStyle w:val="ed"/>
          <w:color w:val="333333"/>
          <w:sz w:val="27"/>
          <w:szCs w:val="27"/>
        </w:rPr>
        <w:t>организация, индивидуальный предприниматель, физическое лицо, не зарегистрированное в качестве индивидуального предпринимателя, но осуществляющее профессиональную деятельность, приносящую доход, в соответствии с федеральными законами на основании государст</w:t>
      </w:r>
      <w:r>
        <w:rPr>
          <w:rStyle w:val="ed"/>
          <w:color w:val="333333"/>
          <w:sz w:val="27"/>
          <w:szCs w:val="27"/>
        </w:rPr>
        <w:t>венной регистрации и (или) лицензии, в силу членства в саморегулируемой организации, а также любое иное физическое лицо, лица, замещающие государственные должности Российской Федерации или государственные должности субъектов Российской Федерации, должностн</w:t>
      </w:r>
      <w:r>
        <w:rPr>
          <w:rStyle w:val="ed"/>
          <w:color w:val="333333"/>
          <w:sz w:val="27"/>
          <w:szCs w:val="27"/>
        </w:rPr>
        <w:t>ые лица государственных органов, органов местного самоуправления, работники подведомственных таким органам организаций, нотариусы и уполномоченные на совершение нотариальных действий лица (далее - нотариусы), обращающиеся с соответствующим заявлением на вы</w:t>
      </w:r>
      <w:r>
        <w:rPr>
          <w:rStyle w:val="ed"/>
          <w:color w:val="333333"/>
          <w:sz w:val="27"/>
          <w:szCs w:val="27"/>
        </w:rPr>
        <w:t>дачу сертификата ключа проверки электронной подписи в удостоверяющий центр за получением сертификата ключа проверки электронной подписи в качестве будущего владельца такого сертификата;</w:t>
      </w:r>
      <w:r>
        <w:rPr>
          <w:rStyle w:val="mark"/>
          <w:sz w:val="27"/>
          <w:szCs w:val="27"/>
        </w:rPr>
        <w:t> (Дополнение пунктом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17) до</w:t>
      </w:r>
      <w:r>
        <w:rPr>
          <w:rStyle w:val="ed"/>
          <w:color w:val="333333"/>
          <w:sz w:val="27"/>
          <w:szCs w:val="27"/>
        </w:rPr>
        <w:t>веренная третья сторона - юридическое лицо, осуществляющее деятельность по проверке электронной подписи в электронных документах в конкретный момент времени в отношении лица, подписавшего электронный документ, для обеспечения доверия при обмене данными и э</w:t>
      </w:r>
      <w:r>
        <w:rPr>
          <w:rStyle w:val="ed"/>
          <w:color w:val="333333"/>
          <w:sz w:val="27"/>
          <w:szCs w:val="27"/>
        </w:rPr>
        <w:t>лектронными документами и иные функции, предусмотренные настоящим Федеральным законом;</w:t>
      </w:r>
      <w:r>
        <w:rPr>
          <w:rStyle w:val="mark"/>
          <w:sz w:val="27"/>
          <w:szCs w:val="27"/>
        </w:rPr>
        <w:t> (Дополнение пунктом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18) средства доверенной третьей стороны - программные и (или) аппаратные средства, используемые для оказа</w:t>
      </w:r>
      <w:r>
        <w:rPr>
          <w:rStyle w:val="ed"/>
          <w:color w:val="333333"/>
          <w:sz w:val="27"/>
          <w:szCs w:val="27"/>
        </w:rPr>
        <w:t>ния услуг доверенной третьей стороной, прошедшие процедуру подтверждения соответствия требованиям, установленным в соответствии с настоящим Федеральным законом;</w:t>
      </w:r>
      <w:r>
        <w:rPr>
          <w:rStyle w:val="mark"/>
          <w:sz w:val="27"/>
          <w:szCs w:val="27"/>
        </w:rPr>
        <w:t> (Дополнение пунктом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19) метка доверенного времени -</w:t>
      </w:r>
      <w:r>
        <w:rPr>
          <w:rStyle w:val="ed"/>
          <w:color w:val="333333"/>
          <w:sz w:val="27"/>
          <w:szCs w:val="27"/>
        </w:rPr>
        <w:t xml:space="preserve"> достоверная информация в электронной форме о дате и времени подписания электронного документа электронной подписью, создаваемая и проверяемая доверенной третьей стороной, удостоверяющим центром или оператором информационной системы и полученная в момент п</w:t>
      </w:r>
      <w:r>
        <w:rPr>
          <w:rStyle w:val="ed"/>
          <w:color w:val="333333"/>
          <w:sz w:val="27"/>
          <w:szCs w:val="27"/>
        </w:rPr>
        <w:t xml:space="preserve">одписания электронного документа электронной подписью в установленном уполномоченным федеральным органом порядке с </w:t>
      </w:r>
      <w:r>
        <w:rPr>
          <w:rStyle w:val="ed"/>
          <w:color w:val="333333"/>
          <w:sz w:val="27"/>
          <w:szCs w:val="27"/>
        </w:rPr>
        <w:lastRenderedPageBreak/>
        <w:t>использованием программных и (или) аппаратных средств, прошедших процедуру подтверждения соответствия требованиям, установленным в соответств</w:t>
      </w:r>
      <w:r>
        <w:rPr>
          <w:rStyle w:val="ed"/>
          <w:color w:val="333333"/>
          <w:sz w:val="27"/>
          <w:szCs w:val="27"/>
        </w:rPr>
        <w:t>ии с настоящим Федеральным законом.</w:t>
      </w:r>
      <w:r>
        <w:rPr>
          <w:rStyle w:val="mark"/>
          <w:sz w:val="27"/>
          <w:szCs w:val="27"/>
        </w:rPr>
        <w:t> (Дополнение пунктом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h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Правовое регулирование отношений в области использования электронных подписей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Отношения в области использования электронных подписей регули</w:t>
      </w:r>
      <w:r>
        <w:rPr>
          <w:color w:val="333333"/>
          <w:sz w:val="27"/>
          <w:szCs w:val="27"/>
        </w:rPr>
        <w:t>руются настоящим Федеральным законом, другими федеральными законами, принимаемыми в соответствии с ними нормативными правовыми актами, а также соглашениями между участниками электронного взаимодействия. Если иное не установлено федеральными законами, прини</w:t>
      </w:r>
      <w:r>
        <w:rPr>
          <w:color w:val="333333"/>
          <w:sz w:val="27"/>
          <w:szCs w:val="27"/>
        </w:rPr>
        <w:t>маемыми в соответствии с ними нормативными правовыми актами или решением о создании корпоративной информационной системы, порядок использования электронной подписи в корпоративной информационной системе может устанавливаться оператором этой системы или сог</w:t>
      </w:r>
      <w:r>
        <w:rPr>
          <w:color w:val="333333"/>
          <w:sz w:val="27"/>
          <w:szCs w:val="27"/>
        </w:rPr>
        <w:t>лашением между участниками электронного взаимодействия в ней.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Виды электронных подписей, используемых органами исполнительной власти и органами местного самоуправления, порядок их использования, а также требования об обеспечении совместимости средств эл</w:t>
      </w:r>
      <w:r>
        <w:rPr>
          <w:color w:val="333333"/>
          <w:sz w:val="27"/>
          <w:szCs w:val="27"/>
        </w:rPr>
        <w:t>ектронных подписей при организации электронного взаимодействия указанных органов между собой устанавливает Правительство Российской Федерации.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h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Принципы использования электронной подписи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Принципами использования электронной подписи являются: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право участников электронного взаимодействия использовать электронную подпись любого вида по своему усмотрению, если требование об использовании конкретного вида электронной подписи в соответствии с целями ее использования не предусмотрено федеральными з</w:t>
      </w:r>
      <w:r>
        <w:rPr>
          <w:color w:val="333333"/>
          <w:sz w:val="27"/>
          <w:szCs w:val="27"/>
        </w:rPr>
        <w:t>аконами или принимаемыми в соответствии с ними нормативными правовыми актами либо соглашением между участниками электронного взаимодействия;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возможность использования участниками электронного взаимодействия по своему усмотрению любой информационной техн</w:t>
      </w:r>
      <w:r>
        <w:rPr>
          <w:color w:val="333333"/>
          <w:sz w:val="27"/>
          <w:szCs w:val="27"/>
        </w:rPr>
        <w:t xml:space="preserve">ологии и </w:t>
      </w:r>
      <w:r>
        <w:rPr>
          <w:color w:val="333333"/>
          <w:sz w:val="27"/>
          <w:szCs w:val="27"/>
        </w:rPr>
        <w:lastRenderedPageBreak/>
        <w:t>(или) технических средств, позволяющих выполнить требования настоящего Федерального закона применительно к использованию конкретных видов электронных подписей;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недопустимость признания электронной подписи и (или) подписанного ею электронного до</w:t>
      </w:r>
      <w:r>
        <w:rPr>
          <w:color w:val="333333"/>
          <w:sz w:val="27"/>
          <w:szCs w:val="27"/>
        </w:rPr>
        <w:t>кумента не имеющими юридической силы только на основании того, что такая электронная подпись создана не собственноручно, а с использованием средств электронной подписи для автоматического создания и (или) автоматической проверки электронных подписей в инфо</w:t>
      </w:r>
      <w:r>
        <w:rPr>
          <w:color w:val="333333"/>
          <w:sz w:val="27"/>
          <w:szCs w:val="27"/>
        </w:rPr>
        <w:t>рмационной системе.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h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Виды электронных подписей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Видами электронных подписей, отношения в области использования которых регулируются настоящим Федеральным законом, являются </w:t>
      </w:r>
      <w:r>
        <w:rPr>
          <w:color w:val="333333"/>
          <w:sz w:val="27"/>
          <w:szCs w:val="27"/>
        </w:rPr>
        <w:t>простая электронная подпись и усиленная электронная подпись. Различаются усиленная неквалифицированная электронная подпись (далее - неквалифицированная электронная подпись) и усиленная квалифицированная электронная подпись (далее - квалифицированная электр</w:t>
      </w:r>
      <w:r>
        <w:rPr>
          <w:color w:val="333333"/>
          <w:sz w:val="27"/>
          <w:szCs w:val="27"/>
        </w:rPr>
        <w:t>онная подпись).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Простой электронной подписью является 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Неквалифицированной электронной подпис</w:t>
      </w:r>
      <w:r>
        <w:rPr>
          <w:color w:val="333333"/>
          <w:sz w:val="27"/>
          <w:szCs w:val="27"/>
        </w:rPr>
        <w:t>ью является электронная подпись, которая: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получена в результате криптографического преобразования информации с использованием ключа электронной подписи;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позволяет определить лицо, подписавшее электронный документ;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позволяет обнаружить факт внесени</w:t>
      </w:r>
      <w:r>
        <w:rPr>
          <w:color w:val="333333"/>
          <w:sz w:val="27"/>
          <w:szCs w:val="27"/>
        </w:rPr>
        <w:t>я изменений в электронный документ после момента его подписания;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создается с использованием средств электронной подписи.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Квалифицированной электронной подписью является электронная подпись, которая соответствует всем признакам неквалифицированной эле</w:t>
      </w:r>
      <w:r>
        <w:rPr>
          <w:color w:val="333333"/>
          <w:sz w:val="27"/>
          <w:szCs w:val="27"/>
        </w:rPr>
        <w:t>ктронной подписи и следующим дополнительным признакам: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ключ проверки электронной подписи указан в квалифицированном сертификате;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для создания и проверки электронной подписи используются средства электронной подписи, имеющие подтверждение соответствия</w:t>
      </w:r>
      <w:r>
        <w:rPr>
          <w:color w:val="333333"/>
          <w:sz w:val="27"/>
          <w:szCs w:val="27"/>
        </w:rPr>
        <w:t xml:space="preserve"> требованиям, установленным в соответствии с настоящим Федеральным законом. </w:t>
      </w:r>
      <w:r>
        <w:rPr>
          <w:rStyle w:val="mark"/>
          <w:sz w:val="27"/>
          <w:szCs w:val="27"/>
        </w:rPr>
        <w:t>(В редакции Федерального закона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 использовании неквалифицированной электронной подписи сертификат ключа проверки электронной подписи может не создават</w:t>
      </w:r>
      <w:r>
        <w:rPr>
          <w:color w:val="333333"/>
          <w:sz w:val="27"/>
          <w:szCs w:val="27"/>
        </w:rPr>
        <w:t>ься, если соответствие электронной подписи признакам неквалифицированной электронной подписи, установленным настоящим Федеральным законом, может быть обеспечено без использования сертификата ключа проверки электронной подписи.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h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Условия признания</w:t>
      </w:r>
      <w:r>
        <w:rPr>
          <w:color w:val="333333"/>
          <w:sz w:val="27"/>
          <w:szCs w:val="27"/>
        </w:rPr>
        <w:t xml:space="preserve"> электронных документов, подписанных электронной подписью, равнозначными документам на бумажном носителе, подписанным собственноручной подписью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Информация в электронной форме, подписанная квалифицированной электронной подписью, признается электронным </w:t>
      </w:r>
      <w:r>
        <w:rPr>
          <w:color w:val="333333"/>
          <w:sz w:val="27"/>
          <w:szCs w:val="27"/>
        </w:rPr>
        <w:t xml:space="preserve">документом,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 или принимаемыми </w:t>
      </w:r>
      <w:r>
        <w:rPr>
          <w:color w:val="333333"/>
          <w:sz w:val="27"/>
          <w:szCs w:val="27"/>
        </w:rPr>
        <w:t xml:space="preserve">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  <w:r>
        <w:rPr>
          <w:rStyle w:val="mark"/>
          <w:sz w:val="27"/>
          <w:szCs w:val="27"/>
        </w:rPr>
        <w:t>(В редакции Федерального закона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Информация в электронной форме, подписанная прос</w:t>
      </w:r>
      <w:r>
        <w:rPr>
          <w:color w:val="333333"/>
          <w:sz w:val="27"/>
          <w:szCs w:val="27"/>
        </w:rPr>
        <w:t>той электронной подписью или неквалифицированной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в случаях, установленных федеральными законами, принимаемыми в со</w:t>
      </w:r>
      <w:r>
        <w:rPr>
          <w:color w:val="333333"/>
          <w:sz w:val="27"/>
          <w:szCs w:val="27"/>
        </w:rPr>
        <w:t>ответствии с ними нормативными правовыми актами</w:t>
      </w:r>
      <w:r>
        <w:rPr>
          <w:rStyle w:val="ed"/>
          <w:color w:val="333333"/>
          <w:sz w:val="27"/>
          <w:szCs w:val="27"/>
        </w:rPr>
        <w:t xml:space="preserve">, нормативными актами Центрального банка Российской Федерации (далее - нормативные правовые акты) </w:t>
      </w:r>
      <w:r>
        <w:rPr>
          <w:color w:val="333333"/>
          <w:sz w:val="27"/>
          <w:szCs w:val="27"/>
        </w:rPr>
        <w:t>или соглашением между участниками электронного взаимодействия</w:t>
      </w:r>
      <w:r>
        <w:rPr>
          <w:rStyle w:val="ed"/>
          <w:color w:val="333333"/>
          <w:sz w:val="27"/>
          <w:szCs w:val="27"/>
        </w:rPr>
        <w:t xml:space="preserve">, в том числе правилами платежных систем (далее - </w:t>
      </w:r>
      <w:r>
        <w:rPr>
          <w:rStyle w:val="ed"/>
          <w:color w:val="333333"/>
          <w:sz w:val="27"/>
          <w:szCs w:val="27"/>
        </w:rPr>
        <w:t>соглашения между участниками электронного взаимодействия)</w:t>
      </w:r>
      <w:r>
        <w:rPr>
          <w:color w:val="333333"/>
          <w:sz w:val="27"/>
          <w:szCs w:val="27"/>
        </w:rPr>
        <w:t xml:space="preserve">. Нормативные правовые акты и соглашения между участниками электронного взаимодействия, устанавливающие случаи признания электронных документов, </w:t>
      </w:r>
      <w:r>
        <w:rPr>
          <w:color w:val="333333"/>
          <w:sz w:val="27"/>
          <w:szCs w:val="27"/>
        </w:rPr>
        <w:lastRenderedPageBreak/>
        <w:t xml:space="preserve">подписанных неквалифицированной электронной подписью, </w:t>
      </w:r>
      <w:r>
        <w:rPr>
          <w:color w:val="333333"/>
          <w:sz w:val="27"/>
          <w:szCs w:val="27"/>
        </w:rPr>
        <w:t>равнозначными документам на бумажных носителях, подписанным собственноручной подписью, должны предусматривать порядок проверки электронной подписи. Нормативные правовые акты и соглашения между участниками электронного взаимодействия, устанавливающие случаи</w:t>
      </w:r>
      <w:r>
        <w:rPr>
          <w:color w:val="333333"/>
          <w:sz w:val="27"/>
          <w:szCs w:val="27"/>
        </w:rPr>
        <w:t xml:space="preserve"> признания электронных документов, подписанных простой электронной подписью, равнозначными документам на бумажных носителях, подписанным собственноручной подписью, должны соответствовать требованиям статьи 9 настоящего Федерального закона.</w:t>
      </w:r>
      <w:r>
        <w:rPr>
          <w:rStyle w:val="mark"/>
          <w:sz w:val="27"/>
          <w:szCs w:val="27"/>
        </w:rPr>
        <w:t> (В редакции Феде</w:t>
      </w:r>
      <w:r>
        <w:rPr>
          <w:rStyle w:val="mark"/>
          <w:sz w:val="27"/>
          <w:szCs w:val="27"/>
        </w:rPr>
        <w:t>рального закона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</w:t>
      </w:r>
      <w:r>
        <w:rPr>
          <w:color w:val="333333"/>
          <w:sz w:val="27"/>
          <w:szCs w:val="27"/>
        </w:rPr>
        <w:t>иленной электронной подписью и признаваемый равнозначным документу на бумажном носителе, подписанному собственноручной подписью, признается равнозначным документу на бумажном носителе, подписанному собственноручной подписью и заверенному печатью. Федеральн</w:t>
      </w:r>
      <w:r>
        <w:rPr>
          <w:color w:val="333333"/>
          <w:sz w:val="27"/>
          <w:szCs w:val="27"/>
        </w:rPr>
        <w:t>ыми законами,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требования к электронному документу в целях признания его равнозначным доку</w:t>
      </w:r>
      <w:r>
        <w:rPr>
          <w:color w:val="333333"/>
          <w:sz w:val="27"/>
          <w:szCs w:val="27"/>
        </w:rPr>
        <w:t>менту на бумажном носителе, заверенному печатью.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Если федеральными законами, принимаемыми в соответствии с ними нормативными правовыми актами предусмотрено, что документ должен подписываться несколькими лицами, электронный документ должен быть подписан</w:t>
      </w:r>
      <w:r>
        <w:rPr>
          <w:color w:val="333333"/>
          <w:sz w:val="27"/>
          <w:szCs w:val="27"/>
        </w:rPr>
        <w:t xml:space="preserve"> лицами (уполномоченными должностными лицами органа, организации), изготовившими этот документ, тем видом подписи, который установлен законодательством Российской Федерации для подписания изготовленного электронного документа электронной подписью. </w:t>
      </w:r>
      <w:r>
        <w:rPr>
          <w:rStyle w:val="mark"/>
          <w:sz w:val="27"/>
          <w:szCs w:val="27"/>
        </w:rPr>
        <w:t>(Дополне</w:t>
      </w:r>
      <w:r>
        <w:rPr>
          <w:rStyle w:val="mark"/>
          <w:sz w:val="27"/>
          <w:szCs w:val="27"/>
        </w:rPr>
        <w:t>ние частью - Федеральный закон от 23.06.2016 № 220-ФЗ)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Одной электронной подписью могут быть подписаны несколько связанных между собой электронных документов (пакет электронных документов). При подписании электронной подписью пакета электронных документ</w:t>
      </w:r>
      <w:r>
        <w:rPr>
          <w:color w:val="333333"/>
          <w:sz w:val="27"/>
          <w:szCs w:val="27"/>
        </w:rPr>
        <w:t>ов каждый из электронных документов, входящих в этот пакет, считается подписанным электронной подписью того вида, которой подписан пакет электронных документов. Исключение составляют случаи, когда в состав пакета электронных документов лицом, подписавшим п</w:t>
      </w:r>
      <w:r>
        <w:rPr>
          <w:color w:val="333333"/>
          <w:sz w:val="27"/>
          <w:szCs w:val="27"/>
        </w:rPr>
        <w:t xml:space="preserve">акет, включены электронные документы, созданные иными лицами (органами, организациями) </w:t>
      </w:r>
      <w:r>
        <w:rPr>
          <w:color w:val="333333"/>
          <w:sz w:val="27"/>
          <w:szCs w:val="27"/>
        </w:rPr>
        <w:lastRenderedPageBreak/>
        <w:t>и подписанные ими тем видом электронной подписи, который установлен законодательством Российской Федерации для подписания таких документов. В этих случаях электронный до</w:t>
      </w:r>
      <w:r>
        <w:rPr>
          <w:color w:val="333333"/>
          <w:sz w:val="27"/>
          <w:szCs w:val="27"/>
        </w:rPr>
        <w:t>кумент, входящий в пакет, считается подписанным лицом, первоначально создавшим такой электронный документ, тем видом электронной подписи, которым этот документ был подписан при создании, вне зависимости от того, каким видом электронной подписи подписан пак</w:t>
      </w:r>
      <w:r>
        <w:rPr>
          <w:color w:val="333333"/>
          <w:sz w:val="27"/>
          <w:szCs w:val="27"/>
        </w:rPr>
        <w:t xml:space="preserve">ет электронных документов. </w:t>
      </w:r>
      <w:r>
        <w:rPr>
          <w:rStyle w:val="mark"/>
          <w:sz w:val="27"/>
          <w:szCs w:val="27"/>
        </w:rPr>
        <w:t>(В редакции Федерального закона от 23.06.2016 № 220-ФЗ)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h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Признание электронных подписей, созданных в соответствии с нормами иностранного права и международными стандартами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Электронные подписи, созданные в соответс</w:t>
      </w:r>
      <w:r>
        <w:rPr>
          <w:color w:val="333333"/>
          <w:sz w:val="27"/>
          <w:szCs w:val="27"/>
        </w:rPr>
        <w:t>твии с нормами права иностранного государства и международными стандартами, в Российской Федерации признаются электронными подписями того вида, признакам которого они соответствуют на основании настоящего Федерального закона</w:t>
      </w:r>
      <w:r>
        <w:rPr>
          <w:rStyle w:val="ed"/>
          <w:color w:val="333333"/>
          <w:sz w:val="27"/>
          <w:szCs w:val="27"/>
        </w:rPr>
        <w:t>, с учетом части 3 настоящей ста</w:t>
      </w:r>
      <w:r>
        <w:rPr>
          <w:rStyle w:val="ed"/>
          <w:color w:val="333333"/>
          <w:sz w:val="27"/>
          <w:szCs w:val="27"/>
        </w:rPr>
        <w:t>тьи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Электронная подпись и подписанный ею электронный документ не могут считаться не имеющими юридической силы только на том основании, что сертификат ключа проверки электронной подписи выдан в соо</w:t>
      </w:r>
      <w:r>
        <w:rPr>
          <w:color w:val="333333"/>
          <w:sz w:val="27"/>
          <w:szCs w:val="27"/>
        </w:rPr>
        <w:t>тветствии с нормами иностранного права.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Признание электронных подписей, созданных в соответствии с нормами права иностранного государства и международными стандартами, соответствующими признакам усиленной электронной подписи, и их применение в правоотно</w:t>
      </w:r>
      <w:r>
        <w:rPr>
          <w:rStyle w:val="ed"/>
          <w:color w:val="333333"/>
          <w:sz w:val="27"/>
          <w:szCs w:val="27"/>
        </w:rPr>
        <w:t>шениях в соответствии с законодательством Российской Федерации осуществляются в случаях, установленных международными договорами Российской Федерации. Такие электронные подписи признаются действительными в случае подтверждения соответствия их требованиям у</w:t>
      </w:r>
      <w:r>
        <w:rPr>
          <w:rStyle w:val="ed"/>
          <w:color w:val="333333"/>
          <w:sz w:val="27"/>
          <w:szCs w:val="27"/>
        </w:rPr>
        <w:t>казанных международных договоров аккредитованной доверенной третьей стороной, аккредитованным удостоверяющим центром, иным лицом, уполномоченными на это международным договором Российской Федерации, с учетом настоящего Федерального закона.</w:t>
      </w:r>
      <w:r>
        <w:rPr>
          <w:rStyle w:val="mark"/>
          <w:sz w:val="27"/>
          <w:szCs w:val="27"/>
        </w:rPr>
        <w:t> (Дополнение част</w:t>
      </w:r>
      <w:r>
        <w:rPr>
          <w:rStyle w:val="mark"/>
          <w:sz w:val="27"/>
          <w:szCs w:val="27"/>
        </w:rPr>
        <w:t>ью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h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8. Полномочия федеральных органов исполнительной власти в сфере использования электронной подписи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Уполномоченный федеральный орган определяется Правительством Российской Федерации.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Уполномоченный федеральный орган: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осуществляет аккредитацию удостоверяющих центров, проводит проверки соблюдения аккредитованными удостоверяющими центрами требований, установленных настоящим Федеральным законом и иными принимаемыми в соответствии с ним </w:t>
      </w:r>
      <w:r>
        <w:rPr>
          <w:color w:val="333333"/>
          <w:sz w:val="27"/>
          <w:szCs w:val="27"/>
        </w:rPr>
        <w:t xml:space="preserve">нормативными правовыми актами, в том числе требований, на соответствие которым эти удостоверяющие центры были аккредитованы, и в случае выявления несоблюдения этих требований выдает предписания об устранении выявленных нарушений; </w:t>
      </w:r>
      <w:r>
        <w:rPr>
          <w:rStyle w:val="mark"/>
          <w:sz w:val="27"/>
          <w:szCs w:val="27"/>
        </w:rPr>
        <w:t>(В редакции Федерального з</w:t>
      </w:r>
      <w:r>
        <w:rPr>
          <w:rStyle w:val="mark"/>
          <w:sz w:val="27"/>
          <w:szCs w:val="27"/>
        </w:rPr>
        <w:t>акона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осуществляет функции головного удостоверяющего центра в отношении аккредитованных удостоверяющих центров;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осуществляет аккредитацию доверенных третьих сторон, проводит проверки соблюдения доверенными третьими сторонами т</w:t>
      </w:r>
      <w:r>
        <w:rPr>
          <w:rStyle w:val="ed"/>
          <w:color w:val="333333"/>
          <w:sz w:val="27"/>
          <w:szCs w:val="27"/>
        </w:rPr>
        <w:t>ребований, установленных настоящим Федеральным законом и иными принимаемыми в соответствии с ним нормативными правовыми актами, в порядке, установленном уполномоченным федеральным органом, и в случае выявления несоблюдения этих требований выдает предписани</w:t>
      </w:r>
      <w:r>
        <w:rPr>
          <w:rStyle w:val="ed"/>
          <w:color w:val="333333"/>
          <w:sz w:val="27"/>
          <w:szCs w:val="27"/>
        </w:rPr>
        <w:t>я об устранении выявленных нарушений.</w:t>
      </w:r>
      <w:r>
        <w:rPr>
          <w:rStyle w:val="mark"/>
          <w:sz w:val="27"/>
          <w:szCs w:val="27"/>
        </w:rPr>
        <w:t> (Дополнение пунктом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Уполномоченный федеральный орган обязан обеспечить хранение следующей указанной в настоящей части информации и круглосуточный беспрепятственный доступ </w:t>
      </w:r>
      <w:r>
        <w:rPr>
          <w:color w:val="333333"/>
          <w:sz w:val="27"/>
          <w:szCs w:val="27"/>
        </w:rPr>
        <w:t>к ней с использованием информационно-телекоммуникационных сетей: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наименования, адреса аккредитованных удостоверяющих центров;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наименования, адреса аккредитованных доверенных третьих сторон; </w:t>
      </w:r>
      <w:r>
        <w:rPr>
          <w:rStyle w:val="mark"/>
          <w:sz w:val="27"/>
          <w:szCs w:val="27"/>
        </w:rPr>
        <w:t>(Дополнение пунктом - Федеральный закон от 27.12.2019 № </w:t>
      </w:r>
      <w:r>
        <w:rPr>
          <w:rStyle w:val="mark"/>
          <w:sz w:val="27"/>
          <w:szCs w:val="27"/>
        </w:rPr>
        <w:t>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реестр выданных уполномоченным федеральным органом квалифицированных сертификатов; </w:t>
      </w:r>
      <w:r>
        <w:rPr>
          <w:rStyle w:val="mark"/>
          <w:sz w:val="27"/>
          <w:szCs w:val="27"/>
        </w:rPr>
        <w:t>(В редакции Федерального закона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3) перечень удостоверяющих центров, аккредитация которых досрочно прекращена; </w:t>
      </w:r>
      <w:r>
        <w:rPr>
          <w:rStyle w:val="mark"/>
          <w:sz w:val="27"/>
          <w:szCs w:val="27"/>
        </w:rPr>
        <w:t>(В редакции Федерального зак</w:t>
      </w:r>
      <w:r>
        <w:rPr>
          <w:rStyle w:val="mark"/>
          <w:sz w:val="27"/>
          <w:szCs w:val="27"/>
        </w:rPr>
        <w:t>она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перечень аккредитованных удостоверяющих центров, аккредитация которых приостановлена;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перечень аккредитованных удостоверяющих центров, деятельность которых прекращена;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перечень доверенных третьих сторон, аккредитация к</w:t>
      </w:r>
      <w:r>
        <w:rPr>
          <w:rStyle w:val="ed"/>
          <w:color w:val="333333"/>
          <w:sz w:val="27"/>
          <w:szCs w:val="27"/>
        </w:rPr>
        <w:t>оторых досрочно прекращена;</w:t>
      </w:r>
      <w:r>
        <w:rPr>
          <w:rStyle w:val="mark"/>
          <w:sz w:val="27"/>
          <w:szCs w:val="27"/>
        </w:rPr>
        <w:t> (Дополнение пунктом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) перечень аккредитованных доверенных третьих сторон, аккредитация которых приостановлена; </w:t>
      </w:r>
      <w:r>
        <w:rPr>
          <w:rStyle w:val="mark"/>
          <w:sz w:val="27"/>
          <w:szCs w:val="27"/>
        </w:rPr>
        <w:t>(Дополнение пунктом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) пер</w:t>
      </w:r>
      <w:r>
        <w:rPr>
          <w:rStyle w:val="ed"/>
          <w:color w:val="333333"/>
          <w:sz w:val="27"/>
          <w:szCs w:val="27"/>
        </w:rPr>
        <w:t>ечень аккредитованных доверенных третьих сторон, деятельность которых прекращена; </w:t>
      </w:r>
      <w:r>
        <w:rPr>
          <w:rStyle w:val="mark"/>
          <w:sz w:val="27"/>
          <w:szCs w:val="27"/>
        </w:rPr>
        <w:t>(Дополнение пунктом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реестры выданных аккредитованными удостоверяющими центрами квалифицированных сертификатов, переданные в упо</w:t>
      </w:r>
      <w:r>
        <w:rPr>
          <w:color w:val="333333"/>
          <w:sz w:val="27"/>
          <w:szCs w:val="27"/>
        </w:rPr>
        <w:t xml:space="preserve">лномоченный федеральный орган в соответствии со статьей 15 настоящего Федерального закона. </w:t>
      </w:r>
      <w:r>
        <w:rPr>
          <w:rStyle w:val="mark"/>
          <w:sz w:val="27"/>
          <w:szCs w:val="27"/>
        </w:rPr>
        <w:t>(В редакции Федерального закона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Федеральный орган исполнительной власти, осуществляющий функции по выработке и реализации государственной </w:t>
      </w:r>
      <w:r>
        <w:rPr>
          <w:color w:val="333333"/>
          <w:sz w:val="27"/>
          <w:szCs w:val="27"/>
        </w:rPr>
        <w:t>политики и нормативно-правовому регулированию в сфере информационных технологий, устанавливает: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порядок передачи реестров выданных аккредитованными удостоверяющими центрами квалифицированных сертификатов и иной информации в уполномоченный федеральный ор</w:t>
      </w:r>
      <w:r>
        <w:rPr>
          <w:color w:val="333333"/>
          <w:sz w:val="27"/>
          <w:szCs w:val="27"/>
        </w:rPr>
        <w:t xml:space="preserve">ган в случае прекращения деятельности аккредитованного удостоверяющего центра; </w:t>
      </w:r>
      <w:r>
        <w:rPr>
          <w:rStyle w:val="mark"/>
          <w:sz w:val="27"/>
          <w:szCs w:val="27"/>
        </w:rPr>
        <w:t>(В редакции Федерального закона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порядок формирования и ведения реестров выданных аккредитованными удостоверяющими центрами квалифицированных сертифика</w:t>
      </w:r>
      <w:r>
        <w:rPr>
          <w:color w:val="333333"/>
          <w:sz w:val="27"/>
          <w:szCs w:val="27"/>
        </w:rPr>
        <w:t>тов, а также предоставления информации из таких реестров</w:t>
      </w:r>
      <w:r>
        <w:rPr>
          <w:rStyle w:val="ed"/>
          <w:color w:val="333333"/>
          <w:sz w:val="27"/>
          <w:szCs w:val="27"/>
        </w:rPr>
        <w:t>, включая требования к формату предоставления такой информации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30.12.2015 № 445-ФЗ,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правила аккредитации удостоверяющих центров, </w:t>
      </w:r>
      <w:r>
        <w:rPr>
          <w:rStyle w:val="ed"/>
          <w:color w:val="333333"/>
          <w:sz w:val="27"/>
          <w:szCs w:val="27"/>
        </w:rPr>
        <w:t>доверенн</w:t>
      </w:r>
      <w:r>
        <w:rPr>
          <w:rStyle w:val="ed"/>
          <w:color w:val="333333"/>
          <w:sz w:val="27"/>
          <w:szCs w:val="27"/>
        </w:rPr>
        <w:t xml:space="preserve">ых третьих сторон, </w:t>
      </w:r>
      <w:r>
        <w:rPr>
          <w:color w:val="333333"/>
          <w:sz w:val="27"/>
          <w:szCs w:val="27"/>
        </w:rPr>
        <w:t xml:space="preserve">порядок проверки соблюдения аккредитованными удостоверяющими </w:t>
      </w:r>
      <w:r>
        <w:rPr>
          <w:color w:val="333333"/>
          <w:sz w:val="27"/>
          <w:szCs w:val="27"/>
        </w:rPr>
        <w:lastRenderedPageBreak/>
        <w:t>центрами</w:t>
      </w:r>
      <w:r>
        <w:rPr>
          <w:rStyle w:val="ed"/>
          <w:color w:val="333333"/>
          <w:sz w:val="27"/>
          <w:szCs w:val="27"/>
        </w:rPr>
        <w:t>, аккредитованными доверенными третьими сторонами</w:t>
      </w:r>
      <w:r>
        <w:rPr>
          <w:color w:val="333333"/>
          <w:sz w:val="27"/>
          <w:szCs w:val="27"/>
        </w:rPr>
        <w:t xml:space="preserve"> требований, которые установлены настоящим Федеральным законом и иными принимаемыми в соответствии с ним нормативными п</w:t>
      </w:r>
      <w:r>
        <w:rPr>
          <w:color w:val="333333"/>
          <w:sz w:val="27"/>
          <w:szCs w:val="27"/>
        </w:rPr>
        <w:t>равовыми актами, в том числе требований, на соответствие которым эти удостоверяющие центры</w:t>
      </w:r>
      <w:r>
        <w:rPr>
          <w:rStyle w:val="ed"/>
          <w:color w:val="333333"/>
          <w:sz w:val="27"/>
          <w:szCs w:val="27"/>
        </w:rPr>
        <w:t>, доверенные третьи стороны</w:t>
      </w:r>
      <w:r>
        <w:rPr>
          <w:color w:val="333333"/>
          <w:sz w:val="27"/>
          <w:szCs w:val="27"/>
        </w:rPr>
        <w:t> были аккредитованы;</w:t>
      </w:r>
      <w:r>
        <w:rPr>
          <w:rStyle w:val="mark"/>
          <w:sz w:val="27"/>
          <w:szCs w:val="27"/>
        </w:rPr>
        <w:t> (В редакции федеральных законов от 30.12.2015 № 445-ФЗ,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требования к порядку реализации фун</w:t>
      </w:r>
      <w:r>
        <w:rPr>
          <w:color w:val="333333"/>
          <w:sz w:val="27"/>
          <w:szCs w:val="27"/>
        </w:rPr>
        <w:t>кций аккредитованного удостоверяющего центра</w:t>
      </w:r>
      <w:r>
        <w:rPr>
          <w:rStyle w:val="ed"/>
          <w:color w:val="333333"/>
          <w:sz w:val="27"/>
          <w:szCs w:val="27"/>
        </w:rPr>
        <w:t>, аккредитованной доверенной третьей стороны и исполнения их обязанностей</w:t>
      </w:r>
      <w:r>
        <w:rPr>
          <w:color w:val="333333"/>
          <w:sz w:val="27"/>
          <w:szCs w:val="27"/>
        </w:rPr>
        <w:t>, установленных настоящим Федеральным законом и иными принимаемыми в соответствии с ним нормативными правовыми актами, по согласованию с фе</w:t>
      </w:r>
      <w:r>
        <w:rPr>
          <w:color w:val="333333"/>
          <w:sz w:val="27"/>
          <w:szCs w:val="27"/>
        </w:rPr>
        <w:t>деральным органом исполнительной власти в области обеспечения безопасности; </w:t>
      </w:r>
      <w:r>
        <w:rPr>
          <w:rStyle w:val="mark"/>
          <w:sz w:val="27"/>
          <w:szCs w:val="27"/>
        </w:rPr>
        <w:t>(Дополнение пунктом - Федеральный закон от 30.12.2015 № 445-ФЗ) (В редакции Федерального закона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формат электронной подписи, обязательный для реализации в</w:t>
      </w:r>
      <w:r>
        <w:rPr>
          <w:color w:val="333333"/>
          <w:sz w:val="27"/>
          <w:szCs w:val="27"/>
        </w:rPr>
        <w:t xml:space="preserve">семи средствами электронной подписи, по согласованию с федеральным органом исполнительной власти в области обеспечения безопасности; </w:t>
      </w:r>
      <w:r>
        <w:rPr>
          <w:rStyle w:val="mark"/>
          <w:sz w:val="27"/>
          <w:szCs w:val="27"/>
        </w:rPr>
        <w:t>(Дополнение пунктом - Федеральный закон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требования к порядку действий аккредитованного удостовер</w:t>
      </w:r>
      <w:r>
        <w:rPr>
          <w:rStyle w:val="ed"/>
          <w:color w:val="333333"/>
          <w:sz w:val="27"/>
          <w:szCs w:val="27"/>
        </w:rPr>
        <w:t>яющего центра при возникновении обоснованных сомнений относительно лица, давшего поручение на использование хранимых ключей электронной подписи, а также при приостановлении (прекращении) технической возможности использования хранимых ключей электронной под</w:t>
      </w:r>
      <w:r>
        <w:rPr>
          <w:rStyle w:val="ed"/>
          <w:color w:val="333333"/>
          <w:sz w:val="27"/>
          <w:szCs w:val="27"/>
        </w:rPr>
        <w:t>писи, включая информирование владельцев квалифицированных сертификатов о событиях, вызвавших приостановление (прекращение) технической возможности использования хранимых ключей электронной подписи, об их причинах и последствиях;</w:t>
      </w:r>
      <w:r>
        <w:rPr>
          <w:rStyle w:val="mark"/>
          <w:sz w:val="27"/>
          <w:szCs w:val="27"/>
        </w:rPr>
        <w:t> (Дополнение пунктом - Федер</w:t>
      </w:r>
      <w:r>
        <w:rPr>
          <w:rStyle w:val="mark"/>
          <w:sz w:val="27"/>
          <w:szCs w:val="27"/>
        </w:rPr>
        <w:t>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по согласованию с федеральным органом исполнительной власти в области обеспечения безопасности перечень угроз безопасности, актуальных при идентификации заявителя - физического лица в аккредитованном удостоверяющем ц</w:t>
      </w:r>
      <w:r>
        <w:rPr>
          <w:rStyle w:val="ed"/>
          <w:color w:val="333333"/>
          <w:sz w:val="27"/>
          <w:szCs w:val="27"/>
        </w:rPr>
        <w:t>ентре, выдаче квалифицированного сертификата без его личного присутствия с применением информационных технологий путем предоставления сведений из единой системы идентификации и аутентификации и единой информационной системы персональных данных, обеспечиваю</w:t>
      </w:r>
      <w:r>
        <w:rPr>
          <w:rStyle w:val="ed"/>
          <w:color w:val="333333"/>
          <w:sz w:val="27"/>
          <w:szCs w:val="27"/>
        </w:rPr>
        <w:t xml:space="preserve">щей обработку, сбор и хранение биометрических персональных данных, их </w:t>
      </w:r>
      <w:r>
        <w:rPr>
          <w:rStyle w:val="ed"/>
          <w:color w:val="333333"/>
          <w:sz w:val="27"/>
          <w:szCs w:val="27"/>
        </w:rPr>
        <w:lastRenderedPageBreak/>
        <w:t>проверку и передачу информации о степени их соответствия предоставленным биометрическим персональным данным гражданина Российской Федерации (далее - единая биометрическая система), а так</w:t>
      </w:r>
      <w:r>
        <w:rPr>
          <w:rStyle w:val="ed"/>
          <w:color w:val="333333"/>
          <w:sz w:val="27"/>
          <w:szCs w:val="27"/>
        </w:rPr>
        <w:t>же хранении и использовании ключа электронной подписи в аккредитованном удостоверяющем центре. </w:t>
      </w:r>
      <w:r>
        <w:rPr>
          <w:rStyle w:val="mark"/>
          <w:sz w:val="27"/>
          <w:szCs w:val="27"/>
        </w:rPr>
        <w:t>(Дополнение пунктом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Федеральный орган исполнительной власти в области обеспечения безопасности: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 согласованию</w:t>
      </w:r>
      <w:r>
        <w:rPr>
          <w:color w:val="333333"/>
          <w:sz w:val="27"/>
          <w:szCs w:val="27"/>
        </w:rPr>
        <w:t xml:space="preserve"> с уполномоченным федеральным органом устанавливает требования к форме квалифицированного сертификата и правила подтверждения владения ключом электронной подписи; </w:t>
      </w:r>
      <w:r>
        <w:rPr>
          <w:rStyle w:val="mark"/>
          <w:sz w:val="27"/>
          <w:szCs w:val="27"/>
        </w:rPr>
        <w:t>(В редакции Федерального закона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устанавливает требования к средств</w:t>
      </w:r>
      <w:r>
        <w:rPr>
          <w:color w:val="333333"/>
          <w:sz w:val="27"/>
          <w:szCs w:val="27"/>
        </w:rPr>
        <w:t>ам электронной подписи</w:t>
      </w:r>
      <w:r>
        <w:rPr>
          <w:rStyle w:val="ed"/>
          <w:color w:val="333333"/>
          <w:sz w:val="27"/>
          <w:szCs w:val="27"/>
        </w:rPr>
        <w:t>, средствам удостоверяющего центра, за исключением указанных в пункте 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части, и средствам доверенной третьей стороны, включая требования к используемым доверенной третьей стороной средствам электронной подписи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</w:t>
      </w:r>
      <w:r>
        <w:rPr>
          <w:rStyle w:val="mark"/>
          <w:sz w:val="27"/>
          <w:szCs w:val="27"/>
        </w:rPr>
        <w:t xml:space="preserve"> Федерального закона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устанавливает требования к средствам электронной подписи и средствам удостоверяющего центра, применяемым для реализации функций, предусмотренных частью 2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статьи </w:t>
      </w:r>
      <w:r>
        <w:rPr>
          <w:rStyle w:val="ed"/>
          <w:color w:val="333333"/>
          <w:sz w:val="27"/>
          <w:szCs w:val="27"/>
        </w:rPr>
        <w:t>15 настоящего Федерального закона, включающие в себя в том числе требования по: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а) хранению ключей квалифицированной электронной подписи и автоматическому созданию такой подписи с их использованием по поручению соответствующих владельцев квалифицированных </w:t>
      </w:r>
      <w:r>
        <w:rPr>
          <w:rStyle w:val="ed"/>
          <w:color w:val="333333"/>
          <w:sz w:val="27"/>
          <w:szCs w:val="27"/>
        </w:rPr>
        <w:t>сертификатов;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аутентификации владельцев квалифицированных сертификатов, по поручению которых аккредитованный удостоверяющий центр создает и проверяет квалифицированную электронную подпись;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защите информации, передаваемой по каналу взаимодействия межд</w:t>
      </w:r>
      <w:r>
        <w:rPr>
          <w:rStyle w:val="ed"/>
          <w:color w:val="333333"/>
          <w:sz w:val="27"/>
          <w:szCs w:val="27"/>
        </w:rPr>
        <w:t>у владельцем квалифицированного сертификата и аккредитованным удостоверяющим центром, осуществляющим создание и проверку квалифицированной электронной подписи по поручению такого владельца;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доказательству невозможности отказа владельца квалифицированног</w:t>
      </w:r>
      <w:r>
        <w:rPr>
          <w:rStyle w:val="ed"/>
          <w:color w:val="333333"/>
          <w:sz w:val="27"/>
          <w:szCs w:val="27"/>
        </w:rPr>
        <w:t>о сертификата от поручения на создание квалифицированной электронной подписи;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осуществляет подтверждение соответствия средств электронной подписи и средств удостоверяющего центра требования</w:t>
      </w:r>
      <w:r>
        <w:rPr>
          <w:color w:val="333333"/>
          <w:sz w:val="27"/>
          <w:szCs w:val="27"/>
        </w:rPr>
        <w:t>м, установленным в соответствии с настоящим Федеральным законом, и публикует перечень таких средств;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4) осуществляет подтверждение соответствия средств доверенной третьей стороны требованиям, установленным в соответствии с настоящим Федеральным законом, и </w:t>
      </w:r>
      <w:r>
        <w:rPr>
          <w:rStyle w:val="ed"/>
          <w:color w:val="333333"/>
          <w:sz w:val="27"/>
          <w:szCs w:val="27"/>
        </w:rPr>
        <w:t xml:space="preserve">публикует перечень таких средств. </w:t>
      </w:r>
      <w:r>
        <w:rPr>
          <w:rStyle w:val="mark"/>
          <w:sz w:val="27"/>
          <w:szCs w:val="27"/>
        </w:rPr>
        <w:t>(Дополнение пунктом - Федеральный закон от 30.12.2015 № 445-ФЗ) (В редакции Федерального закона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h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Использование простой электронной подписи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Электронный документ считается подписанным </w:t>
      </w:r>
      <w:r>
        <w:rPr>
          <w:color w:val="333333"/>
          <w:sz w:val="27"/>
          <w:szCs w:val="27"/>
        </w:rPr>
        <w:t>простой электронной подписью при выполнении в том числе одного из следующих условий: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простая электронная подпись содержится в самом электронном документе;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ключ простой электронной подписи применяется в соответствии с правилами, установленными операто</w:t>
      </w:r>
      <w:r>
        <w:rPr>
          <w:color w:val="333333"/>
          <w:sz w:val="27"/>
          <w:szCs w:val="27"/>
        </w:rPr>
        <w:t xml:space="preserve">ром информационной системы, с использованием которой осуществляются создание и (или) отправка электронного документа, и в созданном и (или) отправленном электронном документе содержится информация, указывающая на лицо, от имени которого был создан и (или) </w:t>
      </w:r>
      <w:r>
        <w:rPr>
          <w:color w:val="333333"/>
          <w:sz w:val="27"/>
          <w:szCs w:val="27"/>
        </w:rPr>
        <w:t>отправлен электронный документ.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Нормативные правовые акты и (или) соглашения между участниками электронного взаимодействия, устанавливающие случаи признания электронных документов, подписанных простой электронной подписью, равнозначными документам на бу</w:t>
      </w:r>
      <w:r>
        <w:rPr>
          <w:color w:val="333333"/>
          <w:sz w:val="27"/>
          <w:szCs w:val="27"/>
        </w:rPr>
        <w:t>мажных носителях, подписанным собственноручной подписью, должны предусматривать, в частности: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правила определения лица, подписывающего электронный документ, по его простой электронной подписи;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обязанность лица, создающего и (или) использующего ключ п</w:t>
      </w:r>
      <w:r>
        <w:rPr>
          <w:color w:val="333333"/>
          <w:sz w:val="27"/>
          <w:szCs w:val="27"/>
        </w:rPr>
        <w:t>ростой электронной подписи, соблюдать его конфиденциальность.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 отношениям, связанным с использованием простой электронной подписи, в том числе с созданием и использованием ключа простой электронной подписи, не применяются правила, установленные статьям</w:t>
      </w:r>
      <w:r>
        <w:rPr>
          <w:color w:val="333333"/>
          <w:sz w:val="27"/>
          <w:szCs w:val="27"/>
        </w:rPr>
        <w:t>и 10 - 18 настоящего Федерального закона.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Использование простой электронной подписи для подписания электронных документов, содержащих сведения, составляющие государственную тайну, или в информационной системе, содержащей сведения, составляющие государст</w:t>
      </w:r>
      <w:r>
        <w:rPr>
          <w:color w:val="333333"/>
          <w:sz w:val="27"/>
          <w:szCs w:val="27"/>
        </w:rPr>
        <w:t>венную тайну, не допускается.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h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Обязанности участников электронного взаимодействия при использовании усиленных электронных подписей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При использовании усиленных электронных подписей участники электронного взаимодействия обязаны:</w:t>
      </w:r>
      <w:r>
        <w:rPr>
          <w:rStyle w:val="mark"/>
          <w:sz w:val="27"/>
          <w:szCs w:val="27"/>
        </w:rPr>
        <w:t xml:space="preserve"> (В редакции </w:t>
      </w:r>
      <w:r>
        <w:rPr>
          <w:rStyle w:val="mark"/>
          <w:sz w:val="27"/>
          <w:szCs w:val="27"/>
        </w:rPr>
        <w:t>Федерального закона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обеспечивать конфиденциальность ключей электронных подписей, в частности не допускать использование принадлежащих им ключей электронных подписей без их согласия;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уведомлять удостоверяющий центр, выдавший се</w:t>
      </w:r>
      <w:r>
        <w:rPr>
          <w:color w:val="333333"/>
          <w:sz w:val="27"/>
          <w:szCs w:val="27"/>
        </w:rPr>
        <w:t>ртификат ключа проверки электронной подписи,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не использовать</w:t>
      </w:r>
      <w:r>
        <w:rPr>
          <w:color w:val="333333"/>
          <w:sz w:val="27"/>
          <w:szCs w:val="27"/>
        </w:rPr>
        <w:t xml:space="preserve"> ключ электронной подписи при наличии оснований полагать, что конфиденциальность данного ключа нарушена;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использовать для создания и проверки квалифицированных электронных подписей, создания ключей квалифицированных электронных подписей и ключей их пров</w:t>
      </w:r>
      <w:r>
        <w:rPr>
          <w:color w:val="333333"/>
          <w:sz w:val="27"/>
          <w:szCs w:val="27"/>
        </w:rPr>
        <w:t xml:space="preserve">ерки средства электронной подписи, имеющие подтверждение соответствия требованиям, установленным в соответствии с настоящим Федеральным законом. </w:t>
      </w:r>
      <w:r>
        <w:rPr>
          <w:rStyle w:val="mark"/>
          <w:sz w:val="27"/>
          <w:szCs w:val="27"/>
        </w:rPr>
        <w:t>(В редакции Федерального закона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Участники электронного взаимодействия не вправе уста</w:t>
      </w:r>
      <w:r>
        <w:rPr>
          <w:rStyle w:val="ed"/>
          <w:color w:val="333333"/>
          <w:sz w:val="27"/>
          <w:szCs w:val="27"/>
        </w:rPr>
        <w:t>навливать иные, за исключением предусмотренных настоящим Федеральным законом, ограничения признания усиленной квалифицированной электронной подписи. Нарушение запрета на ограничение или отказ от признания электронных документов, подписанных квалифицированн</w:t>
      </w:r>
      <w:r>
        <w:rPr>
          <w:rStyle w:val="ed"/>
          <w:color w:val="333333"/>
          <w:sz w:val="27"/>
          <w:szCs w:val="27"/>
        </w:rPr>
        <w:t xml:space="preserve">ой электронной подписью, соответствующей предъявляемым к ней требованиям, равнозначными документам на бумажном носителе, подписанным собственноручной подписью, а также нарушение запрета операторами государственных и </w:t>
      </w:r>
      <w:r>
        <w:rPr>
          <w:rStyle w:val="ed"/>
          <w:color w:val="333333"/>
          <w:sz w:val="27"/>
          <w:szCs w:val="27"/>
        </w:rPr>
        <w:lastRenderedPageBreak/>
        <w:t>муниципальных информационных систем, инф</w:t>
      </w:r>
      <w:r>
        <w:rPr>
          <w:rStyle w:val="ed"/>
          <w:color w:val="333333"/>
          <w:sz w:val="27"/>
          <w:szCs w:val="27"/>
        </w:rPr>
        <w:t>ормационных систем, использование которых предусмотрено нормативными правовыми актами, или информационных систем общего пользования на предъявление требований о наличии в квалифицированном сертификате информации, не являющейся обязательной в соответствии с</w:t>
      </w:r>
      <w:r>
        <w:rPr>
          <w:rStyle w:val="ed"/>
          <w:color w:val="333333"/>
          <w:sz w:val="27"/>
          <w:szCs w:val="27"/>
        </w:rPr>
        <w:t xml:space="preserve"> настоящим Федеральным законом и принимаемыми в соответствии с ним нормативными правовыми актами, по любым причинам, кроме предусмотренных настоящим Федеральным законом, не допускается.</w:t>
      </w:r>
      <w:r>
        <w:rPr>
          <w:rStyle w:val="mark"/>
          <w:sz w:val="27"/>
          <w:szCs w:val="27"/>
        </w:rPr>
        <w:t> (Дополнение частью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h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 Признание квалифицированной электронной подписи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Квалифицированная электронная подпись признается действительной до тех пор, пока решением суда не установлено иное, при одновременном соблюдении следующих условий: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квалифицированный сертификат</w:t>
      </w:r>
      <w:r>
        <w:rPr>
          <w:color w:val="333333"/>
          <w:sz w:val="27"/>
          <w:szCs w:val="27"/>
        </w:rPr>
        <w:t xml:space="preserve">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квалифицированный сертификат действителен на момент подписания электронного документа (при наличии достоверной информации </w:t>
      </w:r>
      <w:r>
        <w:rPr>
          <w:color w:val="333333"/>
          <w:sz w:val="27"/>
          <w:szCs w:val="27"/>
        </w:rPr>
        <w:t>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имеется положительный результат проверки принадлежности владельцу квалифицированного с</w:t>
      </w:r>
      <w:r>
        <w:rPr>
          <w:color w:val="333333"/>
          <w:sz w:val="27"/>
          <w:szCs w:val="27"/>
        </w:rPr>
        <w:t>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</w:t>
      </w:r>
      <w:r>
        <w:rPr>
          <w:color w:val="333333"/>
          <w:sz w:val="27"/>
          <w:szCs w:val="27"/>
        </w:rPr>
        <w:t xml:space="preserve">дписи, имеющих подтверждение соответствия требованиям, установленным в соответствии с настоящим Федеральным законом, и с использованием квалифицированного сертификата лица, подписавшего электронный документ; </w:t>
      </w:r>
      <w:r>
        <w:rPr>
          <w:rStyle w:val="mark"/>
          <w:sz w:val="27"/>
          <w:szCs w:val="27"/>
        </w:rPr>
        <w:t>(В редакции Федерального закона от 30.12.2015 № </w:t>
      </w:r>
      <w:r>
        <w:rPr>
          <w:rStyle w:val="mark"/>
          <w:sz w:val="27"/>
          <w:szCs w:val="27"/>
        </w:rPr>
        <w:t>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rStyle w:val="mark"/>
          <w:sz w:val="27"/>
          <w:szCs w:val="27"/>
        </w:rPr>
        <w:t>(Пункт утратил силу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h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 Средства электронной подписи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Для создания и проверки электронной подписи, создания </w:t>
      </w:r>
      <w:r>
        <w:rPr>
          <w:color w:val="333333"/>
          <w:sz w:val="27"/>
          <w:szCs w:val="27"/>
        </w:rPr>
        <w:t>ключа электронной подписи и ключа проверки электронной подписи должны использоваться средства электронной подписи, которые: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позволяют установить факт изменения подписанного электронного документа после момента его подписания;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обеспечивают практическу</w:t>
      </w:r>
      <w:r>
        <w:rPr>
          <w:color w:val="333333"/>
          <w:sz w:val="27"/>
          <w:szCs w:val="27"/>
        </w:rPr>
        <w:t>ю невозможность вычисления ключа электронной подписи из электронной подписи или из ключа ее проверки;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позволяют создать электронную подпись в формате, устанавливаемом федеральным органом исполнительной власти, осуществляющим функции по выработке и реали</w:t>
      </w:r>
      <w:r>
        <w:rPr>
          <w:color w:val="333333"/>
          <w:sz w:val="27"/>
          <w:szCs w:val="27"/>
        </w:rPr>
        <w:t xml:space="preserve">зации государственной политики и нормативно-правовому регулированию в сфере информационных технологий, и обеспечивающем возможность ее проверки всеми средствами электронной подписи. </w:t>
      </w:r>
      <w:r>
        <w:rPr>
          <w:rStyle w:val="mark"/>
          <w:sz w:val="27"/>
          <w:szCs w:val="27"/>
        </w:rPr>
        <w:t>(Дополнение пунктом - Федеральный закон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соз</w:t>
      </w:r>
      <w:r>
        <w:rPr>
          <w:color w:val="333333"/>
          <w:sz w:val="27"/>
          <w:szCs w:val="27"/>
        </w:rPr>
        <w:t>дании электронной подписи средства электронной подписи должны: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показывать самостоятельно или с использованием программных, программно-аппаратных и технических средств, необходимых для отображения информации, подписываемой с использованием указанных сред</w:t>
      </w:r>
      <w:r>
        <w:rPr>
          <w:color w:val="333333"/>
          <w:sz w:val="27"/>
          <w:szCs w:val="27"/>
        </w:rPr>
        <w:t xml:space="preserve">ств, лицу, осуществляющему создание электронной подписи, содержание информации, подписание которой производится; </w:t>
      </w:r>
      <w:r>
        <w:rPr>
          <w:rStyle w:val="mark"/>
          <w:sz w:val="27"/>
          <w:szCs w:val="27"/>
        </w:rPr>
        <w:t>(В редакции Федерального закона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создавать электронную подпись только после подтверждения лицом, подписывающим электр</w:t>
      </w:r>
      <w:r>
        <w:rPr>
          <w:color w:val="333333"/>
          <w:sz w:val="27"/>
          <w:szCs w:val="27"/>
        </w:rPr>
        <w:t>онный документ, операции по созданию электронной подписи;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однозначно показывать, что электронная подпись создана.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проверке электронной подписи средства электронной подписи должны: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показывать самостоятельно или с использованием программных, про</w:t>
      </w:r>
      <w:r>
        <w:rPr>
          <w:color w:val="333333"/>
          <w:sz w:val="27"/>
          <w:szCs w:val="27"/>
        </w:rPr>
        <w:t>граммно-аппаратных и технических средств, необходимых для отображения информации, подписанной с использованием указанных средств, содержание электронного документа, подписанного электронной подписью</w:t>
      </w:r>
      <w:r>
        <w:rPr>
          <w:rStyle w:val="ed"/>
          <w:color w:val="333333"/>
          <w:sz w:val="27"/>
          <w:szCs w:val="27"/>
        </w:rPr>
        <w:t>, включая визуализацию данной электронной подписи, содержа</w:t>
      </w:r>
      <w:r>
        <w:rPr>
          <w:rStyle w:val="ed"/>
          <w:color w:val="333333"/>
          <w:sz w:val="27"/>
          <w:szCs w:val="27"/>
        </w:rPr>
        <w:t xml:space="preserve">щую информацию о том, что такой документ подписан электронной подписью, а также о номере, владельце и периоде действия сертификата ключа проверки электронной </w:t>
      </w:r>
      <w:r>
        <w:rPr>
          <w:rStyle w:val="ed"/>
          <w:color w:val="333333"/>
          <w:sz w:val="27"/>
          <w:szCs w:val="27"/>
        </w:rPr>
        <w:lastRenderedPageBreak/>
        <w:t>подписи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30.12.2015 № 445-ФЗ,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показы</w:t>
      </w:r>
      <w:r>
        <w:rPr>
          <w:color w:val="333333"/>
          <w:sz w:val="27"/>
          <w:szCs w:val="27"/>
        </w:rPr>
        <w:t>вать информацию о внесении изменений в подписанный электронной подписью электронный документ;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указывать на лицо, с использованием ключа электронной подписи которого подписаны электронные документы.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Средства электронной подписи, предназначенные для со</w:t>
      </w:r>
      <w:r>
        <w:rPr>
          <w:color w:val="333333"/>
          <w:sz w:val="27"/>
          <w:szCs w:val="27"/>
        </w:rPr>
        <w:t>здания электронных подписей в электронных документах, содержащих сведения, составляющие государственную тайну, или предназначенные для использования в информационной системе, содержащей сведения, составляющие государственную тайну, подлежат подтверждению с</w:t>
      </w:r>
      <w:r>
        <w:rPr>
          <w:color w:val="333333"/>
          <w:sz w:val="27"/>
          <w:szCs w:val="27"/>
        </w:rPr>
        <w:t>оответствия обязательным требованиям по защите сведений соответствующей степени секретности в соответствии с законодательством Российской Федерации. Средства электронной подписи, предназначенные для создания электронных подписей в электронных документах, с</w:t>
      </w:r>
      <w:r>
        <w:rPr>
          <w:color w:val="333333"/>
          <w:sz w:val="27"/>
          <w:szCs w:val="27"/>
        </w:rPr>
        <w:t>одержащих информацию ограниченного доступа (в том числе персональные данные), не должны нарушать конфиденциальность такой информации.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Требования частей 2 и 3 настоящей статьи не применяются к средствам электронной подписи, используемым для автоматическо</w:t>
      </w:r>
      <w:r>
        <w:rPr>
          <w:color w:val="333333"/>
          <w:sz w:val="27"/>
          <w:szCs w:val="27"/>
        </w:rPr>
        <w:t>го создания и (или) автоматической проверки электронных подписей в информационной системе.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h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 Удостоверяющий центр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Удостоверяющий центр: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создает сертификаты ключей проверки </w:t>
      </w:r>
      <w:r>
        <w:rPr>
          <w:rStyle w:val="ed"/>
          <w:color w:val="333333"/>
          <w:sz w:val="27"/>
          <w:szCs w:val="27"/>
        </w:rPr>
        <w:t>электронных подписей и выдает такие сертификаты заявителям при условии идентификации заявителя.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</w:t>
      </w:r>
      <w:r>
        <w:rPr>
          <w:rStyle w:val="ed"/>
          <w:color w:val="333333"/>
          <w:sz w:val="27"/>
          <w:szCs w:val="27"/>
        </w:rPr>
        <w:t>нной электронной подписи при наличии действующего квалифицированного сертификата либо посредством идентификации заявителя - гражданина Российской Федерации с применением информационных технологий без его личного присутствия путем предоставления информации,</w:t>
      </w:r>
      <w:r>
        <w:rPr>
          <w:rStyle w:val="ed"/>
          <w:color w:val="333333"/>
          <w:sz w:val="27"/>
          <w:szCs w:val="27"/>
        </w:rPr>
        <w:t xml:space="preserve"> указанной в документе, удостоверяющем личность гражданина Российской Федерации за пределами территории Российской Федерации, содержащем электронный носитель информации с </w:t>
      </w:r>
      <w:r>
        <w:rPr>
          <w:rStyle w:val="ed"/>
          <w:color w:val="333333"/>
          <w:sz w:val="27"/>
          <w:szCs w:val="27"/>
        </w:rPr>
        <w:lastRenderedPageBreak/>
        <w:t>записанными на нем персональными данными владельца паспорта, включая биометрические п</w:t>
      </w:r>
      <w:r>
        <w:rPr>
          <w:rStyle w:val="ed"/>
          <w:color w:val="333333"/>
          <w:sz w:val="27"/>
          <w:szCs w:val="27"/>
        </w:rPr>
        <w:t xml:space="preserve">ерсональные данные, или путем предоставления сведений из единой системы идентификации и аутентификации и информации из единой биометрической системы в порядке, установленном Федеральным законом </w:t>
      </w:r>
      <w:r>
        <w:rPr>
          <w:rStyle w:val="cmd"/>
          <w:color w:val="333333"/>
          <w:sz w:val="27"/>
          <w:szCs w:val="27"/>
        </w:rPr>
        <w:t>от 27 июля 2006 года № 149-ФЗ</w:t>
      </w:r>
      <w:r>
        <w:rPr>
          <w:rStyle w:val="ed"/>
          <w:color w:val="333333"/>
          <w:sz w:val="27"/>
          <w:szCs w:val="27"/>
        </w:rPr>
        <w:t xml:space="preserve"> "Об информации, информационных т</w:t>
      </w:r>
      <w:r>
        <w:rPr>
          <w:rStyle w:val="ed"/>
          <w:color w:val="333333"/>
          <w:sz w:val="27"/>
          <w:szCs w:val="27"/>
        </w:rPr>
        <w:t>ехнологиях и о защите информации". При этом в случае, если физическое лицо для предоставления своих биометрических персональных данных в целях проведения идентификации без личного присутствия отказывается от использования шифровальных (криптографических) с</w:t>
      </w:r>
      <w:r>
        <w:rPr>
          <w:rStyle w:val="ed"/>
          <w:color w:val="333333"/>
          <w:sz w:val="27"/>
          <w:szCs w:val="27"/>
        </w:rPr>
        <w:t>редств, указанных в части 19 статьи 14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27 июля 2006 года № 149-ФЗ</w:t>
      </w:r>
      <w:r>
        <w:rPr>
          <w:rStyle w:val="ed"/>
          <w:color w:val="333333"/>
          <w:sz w:val="27"/>
          <w:szCs w:val="27"/>
        </w:rPr>
        <w:t xml:space="preserve"> "Об информации, информационных технологиях и о защите информации", удостоверяющий центр обязан отказать такому лицу в проведении указанной идентификации. Создание сер</w:t>
      </w:r>
      <w:r>
        <w:rPr>
          <w:rStyle w:val="ed"/>
          <w:color w:val="333333"/>
          <w:sz w:val="27"/>
          <w:szCs w:val="27"/>
        </w:rPr>
        <w:t>тификатов ключей проверки электронных подписей и выдача таких сертификатов заявителям в отношении усиленных неквалифицированных электронных подписей также могут осуществляться при определении лица, подающего заявление в электронной форме без личного присут</w:t>
      </w:r>
      <w:r>
        <w:rPr>
          <w:rStyle w:val="ed"/>
          <w:color w:val="333333"/>
          <w:sz w:val="27"/>
          <w:szCs w:val="27"/>
        </w:rPr>
        <w:t>ствия с использованием простой электронной подписи, ключ которой получен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установленн</w:t>
      </w:r>
      <w:r>
        <w:rPr>
          <w:rStyle w:val="ed"/>
          <w:color w:val="333333"/>
          <w:sz w:val="27"/>
          <w:szCs w:val="27"/>
        </w:rPr>
        <w:t>ыми Правительством Российской Федерации, и при условии организации взаимодействия удостоверяющего центра с единой системой идентификации и аутентификации, гражданами (физическими лицами) и организациями с применением прошедших в установленном порядке проце</w:t>
      </w:r>
      <w:r>
        <w:rPr>
          <w:rStyle w:val="ed"/>
          <w:color w:val="333333"/>
          <w:sz w:val="27"/>
          <w:szCs w:val="27"/>
        </w:rPr>
        <w:t>дуру оценки соответствия средств защиты информации;</w:t>
      </w:r>
      <w:r>
        <w:rPr>
          <w:rStyle w:val="mark"/>
          <w:sz w:val="27"/>
          <w:szCs w:val="27"/>
        </w:rPr>
        <w:t> (В редакции Федерального закона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осуществляет в соответствии с правилами подтверждения владения ключом электронной подписи подтверждение владения заявителем ключом электронной п</w:t>
      </w:r>
      <w:r>
        <w:rPr>
          <w:color w:val="333333"/>
          <w:sz w:val="27"/>
          <w:szCs w:val="27"/>
        </w:rPr>
        <w:t xml:space="preserve">одписи, соответствующим ключу проверки электронной подписи, указанному им для получения сертификата ключа проверки электронной подписи; </w:t>
      </w:r>
      <w:r>
        <w:rPr>
          <w:rStyle w:val="mark"/>
          <w:sz w:val="27"/>
          <w:szCs w:val="27"/>
        </w:rPr>
        <w:t>(Дополнение пунктом - Федеральный закон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устанавливает сроки действия сертификатов ключей пров</w:t>
      </w:r>
      <w:r>
        <w:rPr>
          <w:color w:val="333333"/>
          <w:sz w:val="27"/>
          <w:szCs w:val="27"/>
        </w:rPr>
        <w:t>ерки электронных подписей;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аннулирует выданные этим удостоверяющим центром сертификаты ключей проверки электронных подписей;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выдает по обращению заявителя средства электронной подписи, содержащие ключ электронной подписи и ключ проверки электронной п</w:t>
      </w:r>
      <w:r>
        <w:rPr>
          <w:color w:val="333333"/>
          <w:sz w:val="27"/>
          <w:szCs w:val="27"/>
        </w:rPr>
        <w:t>одписи (в том числе созданные удостоверяющим центром) или обеспечивающие возможность создания ключа электронной подписи и ключа проверки электронной подписи заявителем;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ведет реестр выданных и аннулированных этим удостоверяющим центром сертификатов ключ</w:t>
      </w:r>
      <w:r>
        <w:rPr>
          <w:color w:val="333333"/>
          <w:sz w:val="27"/>
          <w:szCs w:val="27"/>
        </w:rPr>
        <w:t>ей проверки электронных подписей (далее - реестр сертификатов), в том числе включающий в себя информацию, содержащуюся в выданных этим удостоверяющим центром сертификатах ключей проверки электронных подписей, и информацию о датах прекращения действия или а</w:t>
      </w:r>
      <w:r>
        <w:rPr>
          <w:color w:val="333333"/>
          <w:sz w:val="27"/>
          <w:szCs w:val="27"/>
        </w:rPr>
        <w:t>ннулирования сертификатов ключей проверки электронных подписей и об основаниях таких прекращения или аннулирования;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устанавливает порядок ведения реестра сертификатов, не являющихся квалифицированными, и порядок доступа к нему, а также обеспечивает дост</w:t>
      </w:r>
      <w:r>
        <w:rPr>
          <w:color w:val="333333"/>
          <w:sz w:val="27"/>
          <w:szCs w:val="27"/>
        </w:rPr>
        <w:t>уп лиц к информации, содержащейся в реестре сертификатов, в том числе с использованием информационно-телекоммуникационной сети "Интернет";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создает по обращениям заявителей ключи электронных подписей и ключи проверки электронных подписей;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проверяет ун</w:t>
      </w:r>
      <w:r>
        <w:rPr>
          <w:color w:val="333333"/>
          <w:sz w:val="27"/>
          <w:szCs w:val="27"/>
        </w:rPr>
        <w:t>икальность ключей проверки электронных подписей в реестре сертификатов;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осуществляет по обращениям участников электронного взаимодействия проверку электронных подписей;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осуществляет иную связанную с использованием электронной подписи деятельность.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Удостоверяющий центр обязан: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информировать заявителей об условиях и о порядке использования электронных подписей и средств электронной подписи, о рисках, связанных с использованием электронных подписей, и о мерах, необходимых для обеспечения безопасно</w:t>
      </w:r>
      <w:r>
        <w:rPr>
          <w:color w:val="333333"/>
          <w:sz w:val="27"/>
          <w:szCs w:val="27"/>
        </w:rPr>
        <w:t>сти электронных подписей и их проверки;</w:t>
      </w:r>
      <w:r>
        <w:rPr>
          <w:rStyle w:val="mark"/>
          <w:sz w:val="27"/>
          <w:szCs w:val="27"/>
        </w:rPr>
        <w:t> (В редакции Федерального закона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обеспечивать актуальность информации, содержащейся в реестре сертификатов, и ее защиту от неправомерного доступа, уничтожения, модификации, блокирования, ины</w:t>
      </w:r>
      <w:r>
        <w:rPr>
          <w:color w:val="333333"/>
          <w:sz w:val="27"/>
          <w:szCs w:val="27"/>
        </w:rPr>
        <w:t>х неправомерных действий;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предоставлять безвозмездно любому лицу по его обращению в соответствии с установленным порядком доступа к реестру сертификатов </w:t>
      </w:r>
      <w:r>
        <w:rPr>
          <w:color w:val="333333"/>
          <w:sz w:val="27"/>
          <w:szCs w:val="27"/>
        </w:rPr>
        <w:lastRenderedPageBreak/>
        <w:t>информацию, содержащуюся в реестре сертификатов, в том числе информацию об аннулировании сертификата</w:t>
      </w:r>
      <w:r>
        <w:rPr>
          <w:color w:val="333333"/>
          <w:sz w:val="27"/>
          <w:szCs w:val="27"/>
        </w:rPr>
        <w:t xml:space="preserve"> ключа проверки электронной подписи;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обеспечивать конфиденциальность созданных удостоверяющим центром ключей электронных подписей;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отказать заявителю в создании сертификата ключа проверки электронной подписи в случае, если не было подтверждено то, чт</w:t>
      </w:r>
      <w:r>
        <w:rPr>
          <w:color w:val="333333"/>
          <w:sz w:val="27"/>
          <w:szCs w:val="27"/>
        </w:rPr>
        <w:t xml:space="preserve">о заявитель владеет ключом электронной подписи, который соответствует ключу проверки электронной подписи, указанному заявителем для получения сертификата ключа проверки электронной подписи; </w:t>
      </w:r>
      <w:r>
        <w:rPr>
          <w:rStyle w:val="mark"/>
          <w:sz w:val="27"/>
          <w:szCs w:val="27"/>
        </w:rPr>
        <w:t>(Дополнение пунктом - Федеральный закон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</w:t>
      </w:r>
      <w:r>
        <w:rPr>
          <w:color w:val="333333"/>
          <w:sz w:val="27"/>
          <w:szCs w:val="27"/>
        </w:rPr>
        <w:t> отказать заявителю в создании сертификата ключа проверки электронной подписи в случае отрицательного результата проверки в реестре сертификатов уникальности ключа проверки электронной подписи, указанного заявителем для получения сертификата ключа проверки</w:t>
      </w:r>
      <w:r>
        <w:rPr>
          <w:color w:val="333333"/>
          <w:sz w:val="27"/>
          <w:szCs w:val="27"/>
        </w:rPr>
        <w:t xml:space="preserve"> электронной подписи; </w:t>
      </w:r>
      <w:r>
        <w:rPr>
          <w:rStyle w:val="mark"/>
          <w:sz w:val="27"/>
          <w:szCs w:val="27"/>
        </w:rPr>
        <w:t>(Дополнение пунктом - Федеральный закон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незамедлительно информировать владельца квалифицированного сертификата о выявленных случаях приостановления (прекращения) технической возможности использования ключа э</w:t>
      </w:r>
      <w:r>
        <w:rPr>
          <w:rStyle w:val="ed"/>
          <w:color w:val="333333"/>
          <w:sz w:val="27"/>
          <w:szCs w:val="27"/>
        </w:rPr>
        <w:t>лектронной подписи, не предусмотренных соглашением сторон, или возникновения у аккредитованного удостоверяющего центра обоснованных сомнений в получении поручения от уполномоченного соглашением сторон лица об использовании ключа электронной подписи (при ос</w:t>
      </w:r>
      <w:r>
        <w:rPr>
          <w:rStyle w:val="ed"/>
          <w:color w:val="333333"/>
          <w:sz w:val="27"/>
          <w:szCs w:val="27"/>
        </w:rPr>
        <w:t>уществлении аккредитованным удостоверяющим центром деятельности, предусмотренной частью 2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статьи 15 настоящего Федерального закона).</w:t>
      </w:r>
      <w:r>
        <w:rPr>
          <w:rStyle w:val="mark"/>
          <w:sz w:val="27"/>
          <w:szCs w:val="27"/>
        </w:rPr>
        <w:t> (Дополнение пунктом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Удостоверяющему центру запрещается указывать в создава</w:t>
      </w:r>
      <w:r>
        <w:rPr>
          <w:color w:val="333333"/>
          <w:sz w:val="27"/>
          <w:szCs w:val="27"/>
        </w:rPr>
        <w:t xml:space="preserve">емом им сертификате ключа проверки электронной подписи ключ проверки электронной подписи, который содержится в сертификате ключа проверки электронной подписи, выданном этому удостоверяющему центру любым другим удостоверяющим центром. </w:t>
      </w:r>
      <w:r>
        <w:rPr>
          <w:rStyle w:val="mark"/>
          <w:sz w:val="27"/>
          <w:szCs w:val="27"/>
        </w:rPr>
        <w:t>(Дополнение частью - Ф</w:t>
      </w:r>
      <w:r>
        <w:rPr>
          <w:rStyle w:val="mark"/>
          <w:sz w:val="27"/>
          <w:szCs w:val="27"/>
        </w:rPr>
        <w:t>едеральный закон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Удостоверяющий центр в соответствии с законодательством Российской Федерации несет ответственность за вред, причиненный третьим лицам в результате: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неисполнения или ненадлежащего исполнения обязательств, вытек</w:t>
      </w:r>
      <w:r>
        <w:rPr>
          <w:color w:val="333333"/>
          <w:sz w:val="27"/>
          <w:szCs w:val="27"/>
        </w:rPr>
        <w:t>ающих из договора оказания услуг удостоверяющим центром;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неисполнения или ненадлежащего исполнения обязанностей, предусмотренных настоящим Федеральным законом.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Удостоверяющий центр вправе наделить третьих лиц (далее - доверенные лица) полномочиями по</w:t>
      </w:r>
      <w:r>
        <w:rPr>
          <w:rStyle w:val="ed"/>
          <w:color w:val="333333"/>
          <w:sz w:val="27"/>
          <w:szCs w:val="27"/>
        </w:rPr>
        <w:t xml:space="preserve"> приему заявлений на выдачу сертификатов ключей проверки электронной подписи, а также вручению сертификатов ключей проверки электронных подписей от имени этого удостоверяющего центра. При совершении порученных удостоверяющим центром действий доверенное лиц</w:t>
      </w:r>
      <w:r>
        <w:rPr>
          <w:rStyle w:val="ed"/>
          <w:color w:val="333333"/>
          <w:sz w:val="27"/>
          <w:szCs w:val="27"/>
        </w:rPr>
        <w:t>о обязано идентифицировать заявителя при его личном присутствии.</w:t>
      </w:r>
      <w:r>
        <w:rPr>
          <w:rStyle w:val="mark"/>
          <w:sz w:val="27"/>
          <w:szCs w:val="27"/>
        </w:rPr>
        <w:t> (В редакции Федерального закона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Удостоверяющий центр, указанный в части 4 настоящей статьи, по отношению к доверенным лицам является головным удостоверяющим центром</w:t>
      </w:r>
      <w:r>
        <w:rPr>
          <w:color w:val="333333"/>
          <w:sz w:val="27"/>
          <w:szCs w:val="27"/>
        </w:rPr>
        <w:t xml:space="preserve"> и выполняет следующие функции: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осуществляет проверку электронных подписей, ключи проверки которых указаны в выданных доверенными лицами сертификатах ключей проверки электронных подписей;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обеспечивает электронное взаимодействие доверенных лиц между с</w:t>
      </w:r>
      <w:r>
        <w:rPr>
          <w:color w:val="333333"/>
          <w:sz w:val="27"/>
          <w:szCs w:val="27"/>
        </w:rPr>
        <w:t>обой, а также доверенных лиц с удостоверяющим центром.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Информация, внесенная в реестр сертификатов, подлежит хранению в течение всего срока деятельности удостоверяющего центра, если более короткий срок не установлен нормативными правовыми актами. В случ</w:t>
      </w:r>
      <w:r>
        <w:rPr>
          <w:color w:val="333333"/>
          <w:sz w:val="27"/>
          <w:szCs w:val="27"/>
        </w:rPr>
        <w:t>ае прекращения деятельности удостоверяющего центра без перехода его функций другим лицам он должен уведомить об этом в письменной форме владельцев сертификатов ключей проверки электронных подписей, которые выданы этим удостоверяющим центром и срок действия</w:t>
      </w:r>
      <w:r>
        <w:rPr>
          <w:color w:val="333333"/>
          <w:sz w:val="27"/>
          <w:szCs w:val="27"/>
        </w:rPr>
        <w:t xml:space="preserve"> которых не истек, не менее чем за один месяц до даты прекращения деятельности этого удостоверяющего центра. В указанном случае после завершения деятельности удостоверяющего центра информация, внесенная в реестр сертификатов, должна быть уничтожена. В случ</w:t>
      </w:r>
      <w:r>
        <w:rPr>
          <w:color w:val="333333"/>
          <w:sz w:val="27"/>
          <w:szCs w:val="27"/>
        </w:rPr>
        <w:t xml:space="preserve">ае прекращения деятельности удостоверяющего центра с переходом его функций другим лицам он должен уведомить об этом в письменной форме владельцев сертификатов ключей проверки электронных подписей, которые выданы этим удостоверяющим центром и срок действия </w:t>
      </w:r>
      <w:r>
        <w:rPr>
          <w:color w:val="333333"/>
          <w:sz w:val="27"/>
          <w:szCs w:val="27"/>
        </w:rPr>
        <w:t>которых не истек, не менее чем за один месяц до даты передачи своих функций. В указанном случае после завершения деятельности удостоверяющего центра информация, внесенная в реестр сертификатов, должна быть передана лицу, к которому перешли функции удостове</w:t>
      </w:r>
      <w:r>
        <w:rPr>
          <w:color w:val="333333"/>
          <w:sz w:val="27"/>
          <w:szCs w:val="27"/>
        </w:rPr>
        <w:t>ряющего центра, прекратившего свою деятельность.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7. Порядок реализации функций удостоверяющего центра, осуществления его прав и исполнения обязанностей, определенных настоящей статьей, устанавливается удостоверяющим центром самостоятельно, если иное не </w:t>
      </w:r>
      <w:r>
        <w:rPr>
          <w:color w:val="333333"/>
          <w:sz w:val="27"/>
          <w:szCs w:val="27"/>
        </w:rPr>
        <w:t xml:space="preserve">установлено настоящим Федеральным законом и иными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взаимодействия. </w:t>
      </w:r>
      <w:r>
        <w:rPr>
          <w:rStyle w:val="mark"/>
          <w:sz w:val="27"/>
          <w:szCs w:val="27"/>
        </w:rPr>
        <w:t>(В редакции Федерального закона от 30.12.2015 № 445</w:t>
      </w:r>
      <w:r>
        <w:rPr>
          <w:rStyle w:val="mark"/>
          <w:sz w:val="27"/>
          <w:szCs w:val="27"/>
        </w:rPr>
        <w:t>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Договор об оказании услуг удостоверяющим центром, осуществляющим свою деятельность в отношении неограниченного круга лиц с использованием информационной системы общего пользования, является публичным договором.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h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 Сертификат ключа проверк</w:t>
      </w:r>
      <w:r>
        <w:rPr>
          <w:color w:val="333333"/>
          <w:sz w:val="27"/>
          <w:szCs w:val="27"/>
        </w:rPr>
        <w:t>и электронной подписи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Удостоверяющий центр осуществляет создание и выдачу сертификата ключа проверки электронной подписи на основании соглашения между удостоверяющим центром и заявителем.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Сертификат ключа проверки электронной подписи должен содержа</w:t>
      </w:r>
      <w:r>
        <w:rPr>
          <w:color w:val="333333"/>
          <w:sz w:val="27"/>
          <w:szCs w:val="27"/>
        </w:rPr>
        <w:t>ть следующую информацию: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уникальный номер сертификата ключа проверки электронной подписи, даты начала и окончания срока действия такого сертификата; </w:t>
      </w:r>
      <w:r>
        <w:rPr>
          <w:rStyle w:val="mark"/>
          <w:sz w:val="27"/>
          <w:szCs w:val="27"/>
        </w:rPr>
        <w:t>(В редакции Федерального закона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фамилия, имя и отчество (если имеется) - для </w:t>
      </w:r>
      <w:r>
        <w:rPr>
          <w:color w:val="333333"/>
          <w:sz w:val="27"/>
          <w:szCs w:val="27"/>
        </w:rPr>
        <w:t>физических лиц, наименование и место нахождения - для юридических лиц или иная информация, позволяющая идентифицировать владельца сертификата ключа проверки электронной подписи;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уникальный ключ проверки электронной подписи; </w:t>
      </w:r>
      <w:r>
        <w:rPr>
          <w:rStyle w:val="mark"/>
          <w:sz w:val="27"/>
          <w:szCs w:val="27"/>
        </w:rPr>
        <w:t>(В редакции Федерального зако</w:t>
      </w:r>
      <w:r>
        <w:rPr>
          <w:rStyle w:val="mark"/>
          <w:sz w:val="27"/>
          <w:szCs w:val="27"/>
        </w:rPr>
        <w:t>на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наименование используемого средства электронной подписи и (или) стандарты, требованиям которых соответствуют ключ электронной подписи и ключ проверки электронной подписи;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наименование удостоверяющего центра, который выдал с</w:t>
      </w:r>
      <w:r>
        <w:rPr>
          <w:color w:val="333333"/>
          <w:sz w:val="27"/>
          <w:szCs w:val="27"/>
        </w:rPr>
        <w:t>ертификат ключа проверки электронной подписи;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6) иная информация, предусмотренная частью 2 статьи 17 настоящего Федерального закона, - для квалифицированного сертификата.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 выдачи сертификата ключа проверки усиленной электронной подписи юридическ</w:t>
      </w:r>
      <w:r>
        <w:rPr>
          <w:rStyle w:val="ed"/>
          <w:color w:val="333333"/>
          <w:sz w:val="27"/>
          <w:szCs w:val="27"/>
        </w:rPr>
        <w:t>ому лицу в качестве владельца сертификата ключа проверки электронной подписи наряду с указанием наименования юридического лица указывается физическое лицо, действующее от имени юридического лица без доверенности в соответствии с гражданским законодательств</w:t>
      </w:r>
      <w:r>
        <w:rPr>
          <w:rStyle w:val="ed"/>
          <w:color w:val="333333"/>
          <w:sz w:val="27"/>
          <w:szCs w:val="27"/>
        </w:rPr>
        <w:t>ом Российской Федерации (далее - лицо, уполномоченное действовать без доверенности). В случае выдачи сертификата ключа проверки электронной подписи юридического лица, не являющегося квалифицированным сертификатом юридического лица, в качестве владельца сер</w:t>
      </w:r>
      <w:r>
        <w:rPr>
          <w:rStyle w:val="ed"/>
          <w:color w:val="333333"/>
          <w:sz w:val="27"/>
          <w:szCs w:val="27"/>
        </w:rPr>
        <w:t>тификата такого ключа проверки электронной подписи наряду с указанием наименования юридического лица может указываться физическое лицо, действующее от имени юридического лица на основании доверенности. В случаях, предусмотренных статьями 17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и 17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настояще</w:t>
      </w:r>
      <w:r>
        <w:rPr>
          <w:rStyle w:val="ed"/>
          <w:color w:val="333333"/>
          <w:sz w:val="27"/>
          <w:szCs w:val="27"/>
        </w:rPr>
        <w:t xml:space="preserve">го Федерального закона, не указывается в качестве владельца сертификата ключа проверки электронной подписи физическое лицо, действующее от имени юридического лица, в сертификате ключа проверки электронной подписи, используемом для автоматического создания </w:t>
      </w:r>
      <w:r>
        <w:rPr>
          <w:rStyle w:val="ed"/>
          <w:color w:val="333333"/>
          <w:sz w:val="27"/>
          <w:szCs w:val="27"/>
        </w:rPr>
        <w:t>и (или) автоматической проверки электронных подписей в информационной системе. При этом распорядительным актом юридического лица определяется физическое лицо, ответственное за автоматическое создание и (или) автоматическую проверку электронной подписи в ин</w:t>
      </w:r>
      <w:r>
        <w:rPr>
          <w:rStyle w:val="ed"/>
          <w:color w:val="333333"/>
          <w:sz w:val="27"/>
          <w:szCs w:val="27"/>
        </w:rPr>
        <w:t>формационной системе, и лицо, ответственное за содержание информации, подписываемой данной электронной подписью. В случае отсутствия указанного распорядительного акта лицом, ответственным за автоматическое создание и (или) автоматическую проверку электронн</w:t>
      </w:r>
      <w:r>
        <w:rPr>
          <w:rStyle w:val="ed"/>
          <w:color w:val="333333"/>
          <w:sz w:val="27"/>
          <w:szCs w:val="27"/>
        </w:rPr>
        <w:t>ой подписи в информационной системе, является руководитель юридического лица. В случае возложения федеральным законом полномочий по исполнению государственных функций на конкретное должностное лицо ответственным за автоматическое создание и (или) автоматич</w:t>
      </w:r>
      <w:r>
        <w:rPr>
          <w:rStyle w:val="ed"/>
          <w:color w:val="333333"/>
          <w:sz w:val="27"/>
          <w:szCs w:val="27"/>
        </w:rPr>
        <w:t>ескую проверку электронной подписи в информационной системе при исполнении государственных функций является это должностное лицо.</w:t>
      </w:r>
      <w:r>
        <w:rPr>
          <w:rStyle w:val="mark"/>
          <w:sz w:val="27"/>
          <w:szCs w:val="27"/>
        </w:rPr>
        <w:t> (В редакции Федерального закона от 14.07.2022 № 339-ФЗ)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Удостоверяющий центр вправе выдавать сертификаты ключей проверки эл</w:t>
      </w:r>
      <w:r>
        <w:rPr>
          <w:color w:val="333333"/>
          <w:sz w:val="27"/>
          <w:szCs w:val="27"/>
        </w:rPr>
        <w:t xml:space="preserve">ектронных подписей как в форме электронных документов, так и в форме документов на бумажном носителе. Владелец сертификата ключа проверки электронной подписи, выданного в форме электронного документа, </w:t>
      </w:r>
      <w:r>
        <w:rPr>
          <w:color w:val="333333"/>
          <w:sz w:val="27"/>
          <w:szCs w:val="27"/>
        </w:rPr>
        <w:lastRenderedPageBreak/>
        <w:t xml:space="preserve">вправе получить также копию сертификата ключа проверки </w:t>
      </w:r>
      <w:r>
        <w:rPr>
          <w:color w:val="333333"/>
          <w:sz w:val="27"/>
          <w:szCs w:val="27"/>
        </w:rPr>
        <w:t>электронной подписи на бумажном носителе, заверенную удостоверяющим центром.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Сертификат ключа проверки электронной подписи действует с момента его выдачи, если иная дата начала действия такого сертификата не указана в самом сертификате ключа проверки эл</w:t>
      </w:r>
      <w:r>
        <w:rPr>
          <w:color w:val="333333"/>
          <w:sz w:val="27"/>
          <w:szCs w:val="27"/>
        </w:rPr>
        <w:t>ектронной подписи. Информация о сертификате ключа проверки электронной подписи должна быть внесена удостоверяющим центром в реестр сертификатов не позднее указанной в нем даты начала действия такого сертификата.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Сертификат ключа проверки электронной под</w:t>
      </w:r>
      <w:r>
        <w:rPr>
          <w:color w:val="333333"/>
          <w:sz w:val="27"/>
          <w:szCs w:val="27"/>
        </w:rPr>
        <w:t>писи прекращает свое действие: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связи с истечением установленного срока его действия;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 основании заявления владельца сертификата ключа проверки электронной подписи, подаваемого в форме документа на бумажном носителе или в форме электронного докуме</w:t>
      </w:r>
      <w:r>
        <w:rPr>
          <w:color w:val="333333"/>
          <w:sz w:val="27"/>
          <w:szCs w:val="27"/>
        </w:rPr>
        <w:t>нта;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случае прекращения деятельности удостоверяющего центра без перехода его функций другим лицам;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иных случаях, установленных настоящим Федеральным законом, другими федеральными законами, принимаемыми в соответствии с ними нормативными правовыми</w:t>
      </w:r>
      <w:r>
        <w:rPr>
          <w:color w:val="333333"/>
          <w:sz w:val="27"/>
          <w:szCs w:val="27"/>
        </w:rPr>
        <w:t xml:space="preserve"> актами или соглашением между удостоверяющим центром и владельцем сертификата ключа проверки электронной подписи.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Удостоверяющий центр аннулирует сертификат ключа проверки электронной подписи в следующих случаях: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 подтверждено, что владелец сертиф</w:t>
      </w:r>
      <w:r>
        <w:rPr>
          <w:color w:val="333333"/>
          <w:sz w:val="27"/>
          <w:szCs w:val="27"/>
        </w:rPr>
        <w:t>иката ключа проверки электронной подписи владеет ключом электронной подписи, соответствующим ключу проверки электронной подписи, указанному в таком сертификате;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установлено, что содержащийся в таком сертификате ключ проверки электронной подписи уже соде</w:t>
      </w:r>
      <w:r>
        <w:rPr>
          <w:color w:val="333333"/>
          <w:sz w:val="27"/>
          <w:szCs w:val="27"/>
        </w:rPr>
        <w:t>ржится в ином ранее созданном сертификате ключа проверки электронной подписи;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вступило в силу решение суда, которым, в частности, установлено, что сертификат ключа проверки электронной подписи содержит недостоверную информацию.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</w:t>
      </w:r>
      <w:r>
        <w:rPr>
          <w:rStyle w:val="mark"/>
          <w:sz w:val="27"/>
          <w:szCs w:val="27"/>
        </w:rPr>
        <w:t>ральный закон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Информация о прекращении действия сертификата ключа проверки электронной подписи должна быть внесена удостоверяющим центром в реестр </w:t>
      </w:r>
      <w:r>
        <w:rPr>
          <w:color w:val="333333"/>
          <w:sz w:val="27"/>
          <w:szCs w:val="27"/>
        </w:rPr>
        <w:lastRenderedPageBreak/>
        <w:t>сертификатов в течение двенадцати часов с момента наступления обстоятельств, указа</w:t>
      </w:r>
      <w:r>
        <w:rPr>
          <w:color w:val="333333"/>
          <w:sz w:val="27"/>
          <w:szCs w:val="27"/>
        </w:rPr>
        <w:t>нных в частях 6 и 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или в течение двенадцати часов с момента, когда удостоверяющему центру стало известно или должно было стать известно о наступлении таких обстоятельств. Действие сертификата ключа проверки электронной подписи прекращае</w:t>
      </w:r>
      <w:r>
        <w:rPr>
          <w:color w:val="333333"/>
          <w:sz w:val="27"/>
          <w:szCs w:val="27"/>
        </w:rPr>
        <w:t xml:space="preserve">тся с момента внесения записи об этом в реестр сертификатов. </w:t>
      </w:r>
      <w:r>
        <w:rPr>
          <w:rStyle w:val="mark"/>
          <w:sz w:val="27"/>
          <w:szCs w:val="27"/>
        </w:rPr>
        <w:t>(В редакции Федерального закона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</w:t>
      </w:r>
      <w:r>
        <w:rPr>
          <w:rStyle w:val="mark"/>
          <w:sz w:val="27"/>
          <w:szCs w:val="27"/>
        </w:rPr>
        <w:t>(Часть утратила силу - Федеральный закон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Использование аннулированного сертификата ключа проверки </w:t>
      </w:r>
      <w:r>
        <w:rPr>
          <w:color w:val="333333"/>
          <w:sz w:val="27"/>
          <w:szCs w:val="27"/>
        </w:rPr>
        <w:t>электронной подписи не влечет юридических последствий, за исключением тех, которые связаны с его аннулированием. До внесения в реестр сертификатов информации об аннулировании сертификата ключа проверки электронной подписи удостоверяющий центр обязан уведом</w:t>
      </w:r>
      <w:r>
        <w:rPr>
          <w:color w:val="333333"/>
          <w:sz w:val="27"/>
          <w:szCs w:val="27"/>
        </w:rPr>
        <w:t>ить владельца сертификата ключа проверки электронной подписи об аннулировании его сертификата ключа проверки электронной подписи путем направления документа на бумажном носителе или электронного документа.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h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 Аккредитованный удостоверяющий центр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Аккредитованными удостоверяющими центрами являются удостоверяющие центры, получившие аккредитацию, а также удостоверяющий центр федерального органа исполнительной власти, уполномоченного на осуществление государственной регистрации юридических лиц, уд</w:t>
      </w:r>
      <w:r>
        <w:rPr>
          <w:rStyle w:val="ed"/>
          <w:color w:val="333333"/>
          <w:sz w:val="27"/>
          <w:szCs w:val="27"/>
        </w:rPr>
        <w:t>остоверяющий центр федерального органа исполнительной власти, уполномоченного на правоприменительные функции по обеспечению исполнения федерального бюджета, казначейскому обслуживанию исполнения бюджетов бюджетной системы Российской Федерации, и удостоверя</w:t>
      </w:r>
      <w:r>
        <w:rPr>
          <w:rStyle w:val="ed"/>
          <w:color w:val="333333"/>
          <w:sz w:val="27"/>
          <w:szCs w:val="27"/>
        </w:rPr>
        <w:t>ющий центр Центрального банка Российской Федерации. Данные удостоверяющие центры обязаны хранить следующую информацию:</w:t>
      </w:r>
      <w:r>
        <w:rPr>
          <w:rStyle w:val="mark"/>
          <w:sz w:val="27"/>
          <w:szCs w:val="27"/>
        </w:rPr>
        <w:t> (В редакции федеральных законов от 27.12.2019 № 476-ФЗ, от 24.02.2021 № 20-ФЗ)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реквизиты основного документа, удостоверяющего личность</w:t>
      </w:r>
      <w:r>
        <w:rPr>
          <w:color w:val="333333"/>
          <w:sz w:val="27"/>
          <w:szCs w:val="27"/>
        </w:rPr>
        <w:t xml:space="preserve"> владельца квалифицированного сертификата - физического лица;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сведения о наименовании, номере и дате выдачи документа, подтверждающего право лица, выступающего от имени заявителя - </w:t>
      </w:r>
      <w:r>
        <w:rPr>
          <w:color w:val="333333"/>
          <w:sz w:val="27"/>
          <w:szCs w:val="27"/>
        </w:rPr>
        <w:lastRenderedPageBreak/>
        <w:t>юридического лица, обращаться за получением квалифицированного сертифика</w:t>
      </w:r>
      <w:r>
        <w:rPr>
          <w:color w:val="333333"/>
          <w:sz w:val="27"/>
          <w:szCs w:val="27"/>
        </w:rPr>
        <w:t>та;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сведения о наименованиях, номерах и датах выдачи документов, подтверждающих полномочия владельца квалифицированного сертификата действовать </w:t>
      </w:r>
      <w:r>
        <w:rPr>
          <w:rStyle w:val="ed"/>
          <w:color w:val="333333"/>
          <w:sz w:val="27"/>
          <w:szCs w:val="27"/>
        </w:rPr>
        <w:t>от имени юридических лиц, государственных органов, органов местного самоуправления</w:t>
      </w:r>
      <w:r>
        <w:rPr>
          <w:color w:val="333333"/>
          <w:sz w:val="27"/>
          <w:szCs w:val="27"/>
        </w:rPr>
        <w:t>, если информация о таких п</w:t>
      </w:r>
      <w:r>
        <w:rPr>
          <w:color w:val="333333"/>
          <w:sz w:val="27"/>
          <w:szCs w:val="27"/>
        </w:rPr>
        <w:t>олномочиях владельца квалифицированного сертификата включена в квалифицированный сертификат.</w:t>
      </w:r>
      <w:r>
        <w:rPr>
          <w:rStyle w:val="mark"/>
          <w:sz w:val="27"/>
          <w:szCs w:val="27"/>
        </w:rPr>
        <w:t> (В редакции Федерального закона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Аккредитованный удостоверяющий центр должен хранить информацию, указанную в части 1 настоящей статьи, в </w:t>
      </w:r>
      <w:r>
        <w:rPr>
          <w:color w:val="333333"/>
          <w:sz w:val="27"/>
          <w:szCs w:val="27"/>
        </w:rPr>
        <w:t>течение срока его деятельности, если более короткий срок не предусмотрен нормативными правовыми актами Российской Федерации. Хранение информации должно осуществляться в форме, позволяющей проверить ее целостность и достоверность.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Аккредитованный удосто</w:t>
      </w:r>
      <w:r>
        <w:rPr>
          <w:color w:val="333333"/>
          <w:sz w:val="27"/>
          <w:szCs w:val="27"/>
        </w:rPr>
        <w:t>веряющий центр для подписания от своего имени квалифицированных сертификатов обязан использовать квалифицированную электронную подпись, основанную на квалифицированном сертификате, выданном ему головным удостоверяющим центром, функции которого осуществляет</w:t>
      </w:r>
      <w:r>
        <w:rPr>
          <w:color w:val="333333"/>
          <w:sz w:val="27"/>
          <w:szCs w:val="27"/>
        </w:rPr>
        <w:t xml:space="preserve"> уполномоченный федеральный орган. Аккредитованному удостоверяющему центру запрещается использовать квалифицированную электронную подпись, основанную на квалифицированном сертификате, выданном ему головным удостоверяющим центром, функции которого осуществл</w:t>
      </w:r>
      <w:r>
        <w:rPr>
          <w:color w:val="333333"/>
          <w:sz w:val="27"/>
          <w:szCs w:val="27"/>
        </w:rPr>
        <w:t xml:space="preserve">яет уполномоченный федеральный орган, для подписания сертификатов, не являющихся квалифицированными сертификатами. </w:t>
      </w:r>
      <w:r>
        <w:rPr>
          <w:rStyle w:val="mark"/>
          <w:sz w:val="27"/>
          <w:szCs w:val="27"/>
        </w:rPr>
        <w:t>(Дополнение частью - Федеральный закон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. Удостоверяющий центр, аккредитованный в соответствии с требованиями части </w:t>
      </w: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16 настоящего Федерального закона, а также удостоверяющий центр федерального органа исполнительной власти, уполномоченного на осуществление государственной регистрации юридических лиц, удостоверяющий центр федерального органа исполнительной власт</w:t>
      </w:r>
      <w:r>
        <w:rPr>
          <w:rStyle w:val="ed"/>
          <w:color w:val="333333"/>
          <w:sz w:val="27"/>
          <w:szCs w:val="27"/>
        </w:rPr>
        <w:t>и, уполномоченного на правоприменительные функции по обеспечению исполнения федерального бюджета, казначейскому обслуживанию исполнения бюджетов бюджетной системы Российской Федерации, и удостоверяющий центр Центрального банка Российской Федерации по поруч</w:t>
      </w:r>
      <w:r>
        <w:rPr>
          <w:rStyle w:val="ed"/>
          <w:color w:val="333333"/>
          <w:sz w:val="27"/>
          <w:szCs w:val="27"/>
        </w:rPr>
        <w:t xml:space="preserve">ению владельца квалифицированного </w:t>
      </w:r>
      <w:r>
        <w:rPr>
          <w:rStyle w:val="ed"/>
          <w:color w:val="333333"/>
          <w:sz w:val="27"/>
          <w:szCs w:val="27"/>
        </w:rPr>
        <w:lastRenderedPageBreak/>
        <w:t>сертификата вправе осуществлять:</w:t>
      </w:r>
      <w:r>
        <w:rPr>
          <w:rStyle w:val="mark"/>
          <w:sz w:val="27"/>
          <w:szCs w:val="27"/>
        </w:rPr>
        <w:t> (В редакции Федерального закона от 24.02.2021 № 20-ФЗ)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хранение ключа электронной подписи, ключ проверки которой содержится в квалифицированном сертификате с обеспечением </w:t>
      </w:r>
      <w:r>
        <w:rPr>
          <w:rStyle w:val="ed"/>
          <w:color w:val="333333"/>
          <w:sz w:val="27"/>
          <w:szCs w:val="27"/>
        </w:rPr>
        <w:t>его защиты от компрометации и (или) несанкционированного использования, в том числе создание при помощи указанного ключа подписи по поручению владельца квалифицированного сертификата с использованием средств электронной подписи, имеющих подтверждение соотв</w:t>
      </w:r>
      <w:r>
        <w:rPr>
          <w:rStyle w:val="ed"/>
          <w:color w:val="333333"/>
          <w:sz w:val="27"/>
          <w:szCs w:val="27"/>
        </w:rPr>
        <w:t>етствия требованиям, установленным в соответствии с пунктом 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5 статьи 8 настоящего Федерального закона;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2) информирование владельца квалифицированного сертификата об использовании указанного ключа электронной подписи и предоставление по требованию </w:t>
      </w:r>
      <w:r>
        <w:rPr>
          <w:rStyle w:val="ed"/>
          <w:color w:val="333333"/>
          <w:sz w:val="27"/>
          <w:szCs w:val="27"/>
        </w:rPr>
        <w:t>владельца квалифицированного сертификата истории использования указанного ключа электронной подписи.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Требования к форме указанного в пункте 1 части 2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настоящей статьи поручения владельца к</w:t>
      </w:r>
      <w:r>
        <w:rPr>
          <w:rStyle w:val="ed"/>
          <w:color w:val="333333"/>
          <w:sz w:val="27"/>
          <w:szCs w:val="27"/>
        </w:rPr>
        <w:t xml:space="preserve">валифицированного сертификата, порядку передачи поручения владельца квалифицированного сертификата аккредитованному удостоверяющему центру, в том числе с учетом возможности осуществления процедуры дополнительной аутентификации владельца квалифицированного </w:t>
      </w:r>
      <w:r>
        <w:rPr>
          <w:rStyle w:val="ed"/>
          <w:color w:val="333333"/>
          <w:sz w:val="27"/>
          <w:szCs w:val="27"/>
        </w:rPr>
        <w:t xml:space="preserve">сертификата путем предоставления сведений из единой системы идентификации и аутентификации и информации из единой биометрической системы, а также к правилам хранения указанного поручения устанавливаются уполномоченным федеральным органом по согласованию с </w:t>
      </w:r>
      <w:r>
        <w:rPr>
          <w:rStyle w:val="ed"/>
          <w:color w:val="333333"/>
          <w:sz w:val="27"/>
          <w:szCs w:val="27"/>
        </w:rPr>
        <w:t>федеральным органом исполнительной власти в области обеспечения безопасности.</w:t>
      </w:r>
      <w:r>
        <w:rPr>
          <w:rStyle w:val="mark"/>
          <w:sz w:val="27"/>
          <w:szCs w:val="27"/>
        </w:rPr>
        <w:t> (Дополнение частью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Аккредитованный удостоверяющий центр обязан обеспечить любому лицу безвозмездный доступ с использованием информа</w:t>
      </w:r>
      <w:r>
        <w:rPr>
          <w:color w:val="333333"/>
          <w:sz w:val="27"/>
          <w:szCs w:val="27"/>
        </w:rPr>
        <w:t>ционно-телекоммуникационных сетей, в том числе сети "Интернет", к реестру квалифицированных сертификатов этого аккредитованного удостоверяющего центра в любое время в течение срока деятельности этого удостоверяющего центра, если иное не установлено федерал</w:t>
      </w:r>
      <w:r>
        <w:rPr>
          <w:color w:val="333333"/>
          <w:sz w:val="27"/>
          <w:szCs w:val="27"/>
        </w:rPr>
        <w:t xml:space="preserve">ьными законами или принимаемыми в соответствии с ними нормативными правовыми актами. </w:t>
      </w:r>
      <w:r>
        <w:rPr>
          <w:rStyle w:val="mark"/>
          <w:sz w:val="27"/>
          <w:szCs w:val="27"/>
        </w:rPr>
        <w:t>(В редакции Федерального закона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 принятия решения о прекращении своей деятельности аккредитованный удостоверяющий центр обязан: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сообщ</w:t>
      </w:r>
      <w:r>
        <w:rPr>
          <w:color w:val="333333"/>
          <w:sz w:val="27"/>
          <w:szCs w:val="27"/>
        </w:rPr>
        <w:t>ить об этом в уполномоченный федеральный орган не позднее чем за один месяц до даты прекращения своей деятельности;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передать в уполномоченный федеральный орган в установленном порядке реестр выданных этим аккредитованным удостоверяющим центром квалифици</w:t>
      </w:r>
      <w:r>
        <w:rPr>
          <w:color w:val="333333"/>
          <w:sz w:val="27"/>
          <w:szCs w:val="27"/>
        </w:rPr>
        <w:t xml:space="preserve">рованных сертификатов; </w:t>
      </w:r>
      <w:r>
        <w:rPr>
          <w:rStyle w:val="mark"/>
          <w:sz w:val="27"/>
          <w:szCs w:val="27"/>
        </w:rPr>
        <w:t>(В редакции Федерального закона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передать на хранение в уполномоченный федеральный орган в установленном порядке информацию, подлежащую хранению в аккредитованном удостоверяющем </w:t>
      </w:r>
      <w:r>
        <w:rPr>
          <w:rStyle w:val="ed"/>
          <w:color w:val="333333"/>
          <w:sz w:val="27"/>
          <w:szCs w:val="27"/>
        </w:rPr>
        <w:t>центре. Ключи электронной под</w:t>
      </w:r>
      <w:r>
        <w:rPr>
          <w:rStyle w:val="ed"/>
          <w:color w:val="333333"/>
          <w:sz w:val="27"/>
          <w:szCs w:val="27"/>
        </w:rPr>
        <w:t>писи, хранимые аккредитованным удостоверяющим центром по поручению владельцев квалифицированных сертификатов электронной подписи, подлежат уничтожению в порядке, установленном федеральным органом исполнительной власти в области обеспечения безопасности.</w:t>
      </w:r>
      <w:r>
        <w:rPr>
          <w:rStyle w:val="mark"/>
          <w:sz w:val="27"/>
          <w:szCs w:val="27"/>
        </w:rPr>
        <w:t> (В</w:t>
      </w:r>
      <w:r>
        <w:rPr>
          <w:rStyle w:val="mark"/>
          <w:sz w:val="27"/>
          <w:szCs w:val="27"/>
        </w:rPr>
        <w:t xml:space="preserve"> редакции Федерального закона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Аккредитованный удостоверяющий центр обязан выполнять порядок реализации функций аккредитованного удостоверяющего центра и исполнения его обязанностей, установленный таким аккредитованным удостоверяю</w:t>
      </w:r>
      <w:r>
        <w:rPr>
          <w:color w:val="333333"/>
          <w:sz w:val="27"/>
          <w:szCs w:val="27"/>
        </w:rPr>
        <w:t>щим центром в соответствии с утвержденными уполномоченным федеральным органом требованиями к порядку реализации функций аккредитованного удостоверяющего центра и исполнения обязанностей, а также с настоящим Федеральным законом и иными нормативными правовым</w:t>
      </w:r>
      <w:r>
        <w:rPr>
          <w:color w:val="333333"/>
          <w:sz w:val="27"/>
          <w:szCs w:val="27"/>
        </w:rPr>
        <w:t xml:space="preserve">и актами, принимаемыми в соответствии с настоящим Федеральным законом. </w:t>
      </w:r>
      <w:r>
        <w:rPr>
          <w:rStyle w:val="mark"/>
          <w:sz w:val="27"/>
          <w:szCs w:val="27"/>
        </w:rPr>
        <w:t>(Дополнение частью - Федеральный закон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Аккредитованный удостоверяющий центр не вправе наделять третьих лиц полномочиями по созданию ключей квалифицированных э</w:t>
      </w:r>
      <w:r>
        <w:rPr>
          <w:color w:val="333333"/>
          <w:sz w:val="27"/>
          <w:szCs w:val="27"/>
        </w:rPr>
        <w:t xml:space="preserve">лектронных подписей и квалифицированных сертификатов от имени такого аккредитованного удостоверяющего центра. </w:t>
      </w:r>
      <w:r>
        <w:rPr>
          <w:rStyle w:val="mark"/>
          <w:sz w:val="27"/>
          <w:szCs w:val="27"/>
        </w:rPr>
        <w:t>(Дополнение частью - Федеральный закон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Удостоверяющий центр федерального органа исполнительной власти, уполномоченного</w:t>
      </w:r>
      <w:r>
        <w:rPr>
          <w:rStyle w:val="ed"/>
          <w:color w:val="333333"/>
          <w:sz w:val="27"/>
          <w:szCs w:val="27"/>
        </w:rPr>
        <w:t xml:space="preserve"> на осуществление государственной регистрации юридических лиц, вправе наделить доверенных лиц полномочиями на прием заявлений о получении квалифицированного сертификата юридического лица и выполнение требований статьи 18 настоящего Федерального закона от и</w:t>
      </w:r>
      <w:r>
        <w:rPr>
          <w:rStyle w:val="ed"/>
          <w:color w:val="333333"/>
          <w:sz w:val="27"/>
          <w:szCs w:val="27"/>
        </w:rPr>
        <w:t xml:space="preserve">мени удостоверяющего центра федерального органа исполнительной власти, уполномоченного на осуществление государственной регистрации юридических лиц, на создание ключа электронной подписи (при условии </w:t>
      </w:r>
      <w:r>
        <w:rPr>
          <w:rStyle w:val="ed"/>
          <w:color w:val="333333"/>
          <w:sz w:val="27"/>
          <w:szCs w:val="27"/>
        </w:rPr>
        <w:lastRenderedPageBreak/>
        <w:t>исключения возможности доступа работников таких доверенн</w:t>
      </w:r>
      <w:r>
        <w:rPr>
          <w:rStyle w:val="ed"/>
          <w:color w:val="333333"/>
          <w:sz w:val="27"/>
          <w:szCs w:val="27"/>
        </w:rPr>
        <w:t>ых лиц к ключам электронных подписей заявителей), а также на хранение ключей квалифицированных электронных подписей для дистанционного использования и на создание при помощи указанных ключей электронных подписей для электронных документов. При вручении соз</w:t>
      </w:r>
      <w:r>
        <w:rPr>
          <w:rStyle w:val="ed"/>
          <w:color w:val="333333"/>
          <w:sz w:val="27"/>
          <w:szCs w:val="27"/>
        </w:rPr>
        <w:t>данного удостоверяющим центром федерального органа исполнительной власти, уполномоченного на осуществление государственной регистрации юридических лиц, квалифицированного сертификата указанное доверенное лицо обязано установить личность владельца сертифика</w:t>
      </w:r>
      <w:r>
        <w:rPr>
          <w:rStyle w:val="ed"/>
          <w:color w:val="333333"/>
          <w:sz w:val="27"/>
          <w:szCs w:val="27"/>
        </w:rPr>
        <w:t>та (заявителя) в соответствии с порядком реализации функций аккредитованного удостоверяющего центра и исполнения его обязанностей, установленным федеральным органом исполнительной власти, уполномоченным на осуществление государственной регистрации юридичес</w:t>
      </w:r>
      <w:r>
        <w:rPr>
          <w:rStyle w:val="ed"/>
          <w:color w:val="333333"/>
          <w:sz w:val="27"/>
          <w:szCs w:val="27"/>
        </w:rPr>
        <w:t>ких лиц, с учетом требований, предусмотренных пунктом 4 части 4 статьи 8 настоящего Федерального закона. Доверенные лица, указанные в настоящей части, в установленном Правительством Российской Федерации порядке определяются федеральным органом исполнительн</w:t>
      </w:r>
      <w:r>
        <w:rPr>
          <w:rStyle w:val="ed"/>
          <w:color w:val="333333"/>
          <w:sz w:val="27"/>
          <w:szCs w:val="27"/>
        </w:rPr>
        <w:t>ой власти, уполномоченным на осуществление государственной регистрации юридических лиц, из числа удостоверяющих центров, получивших аккредитацию в соответствии с частями 3 и 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16 настоящего Федерального закона, при условии их соответствия дополните</w:t>
      </w:r>
      <w:r>
        <w:rPr>
          <w:rStyle w:val="ed"/>
          <w:color w:val="333333"/>
          <w:sz w:val="27"/>
          <w:szCs w:val="27"/>
        </w:rPr>
        <w:t>льным требованиям, установленным Правительством Российской Федерации, и организационно-техническим требованиям в области информационной безопасности, установленным федеральным органом исполнительной власти в области обеспечения безопасности. </w:t>
      </w:r>
      <w:r>
        <w:rPr>
          <w:rStyle w:val="mark"/>
          <w:sz w:val="27"/>
          <w:szCs w:val="27"/>
        </w:rPr>
        <w:t>(Дополнение ча</w:t>
      </w:r>
      <w:r>
        <w:rPr>
          <w:rStyle w:val="mark"/>
          <w:sz w:val="27"/>
          <w:szCs w:val="27"/>
        </w:rPr>
        <w:t>стью - Федеральный закон от 27.12.2019 № 476-ФЗ)</w:t>
      </w: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Аккредитованные удостоверяющие центры, являющиеся удостоверяющим центром федерального органа исполнительной власти, уполномоченного на осуществление государственной регистрации юридических лиц, удостове</w:t>
      </w:r>
      <w:r>
        <w:rPr>
          <w:rStyle w:val="ed"/>
          <w:color w:val="333333"/>
          <w:sz w:val="27"/>
          <w:szCs w:val="27"/>
        </w:rPr>
        <w:t>ряющим центром федерального органа исполнительной власти, уполномоченного на правоприменительные функции по обеспечению исполнения федерального бюджета, казначейскому обслуживанию исполнения бюджетов бюджетной системы Российской Федерации, и удостоверяющим</w:t>
      </w:r>
      <w:r>
        <w:rPr>
          <w:rStyle w:val="ed"/>
          <w:color w:val="333333"/>
          <w:sz w:val="27"/>
          <w:szCs w:val="27"/>
        </w:rPr>
        <w:t xml:space="preserve"> центром Центрального банка Российской Федерации, должны соответствовать требованиям, предусмотренным пунктами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, 3 - 5, 7 части 3, пунктом 2 части 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16 настоящего Федерального закона. Уполномоченный федеральный орган совместно с федеральным орган</w:t>
      </w:r>
      <w:r>
        <w:rPr>
          <w:rStyle w:val="ed"/>
          <w:color w:val="333333"/>
          <w:sz w:val="27"/>
          <w:szCs w:val="27"/>
        </w:rPr>
        <w:t xml:space="preserve">ом исполнительной власти в области обеспечения безопасности в порядке, </w:t>
      </w:r>
      <w:r>
        <w:rPr>
          <w:rStyle w:val="ed"/>
          <w:color w:val="333333"/>
          <w:sz w:val="27"/>
          <w:szCs w:val="27"/>
        </w:rPr>
        <w:lastRenderedPageBreak/>
        <w:t>установленном статьей 16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осуществляет проверки соблюдения аккредитованными удостоверяющими центрами, указанными в настоящей части, требований, предусмот</w:t>
      </w:r>
      <w:r>
        <w:rPr>
          <w:rStyle w:val="ed"/>
          <w:color w:val="333333"/>
          <w:sz w:val="27"/>
          <w:szCs w:val="27"/>
        </w:rPr>
        <w:t xml:space="preserve">ренных настоящим Федеральным законом. В рамках проведения таких проверок не могут быть осуществлены приостановка, прекращение аккредитации таких удостоверяющих центров. </w:t>
      </w:r>
      <w:r>
        <w:rPr>
          <w:rStyle w:val="mark"/>
          <w:sz w:val="27"/>
          <w:szCs w:val="27"/>
        </w:rPr>
        <w:t>(Дополнение частью - Федеральный закон от 27.12.2019 № 476-ФЗ) (В редакции Федерального</w:t>
      </w:r>
      <w:r>
        <w:rPr>
          <w:rStyle w:val="mark"/>
          <w:sz w:val="27"/>
          <w:szCs w:val="27"/>
        </w:rPr>
        <w:t xml:space="preserve"> закона от 24.02.2021 № 20-ФЗ)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Аккредитованный удостоверяющий центр </w:t>
      </w:r>
      <w:r>
        <w:rPr>
          <w:rStyle w:val="ed"/>
          <w:color w:val="333333"/>
          <w:sz w:val="27"/>
          <w:szCs w:val="27"/>
        </w:rPr>
        <w:t xml:space="preserve">(работник аккредитованного удостоверяющего центра, доверенные лица и их работники) </w:t>
      </w:r>
      <w:r>
        <w:rPr>
          <w:color w:val="333333"/>
          <w:sz w:val="27"/>
          <w:szCs w:val="27"/>
        </w:rPr>
        <w:t>несет гражданско-правовую</w:t>
      </w:r>
      <w:r>
        <w:rPr>
          <w:rStyle w:val="ed"/>
          <w:color w:val="333333"/>
          <w:sz w:val="27"/>
          <w:szCs w:val="27"/>
        </w:rPr>
        <w:t>, административную и (или) уголовную</w:t>
      </w:r>
      <w:r>
        <w:rPr>
          <w:color w:val="333333"/>
          <w:sz w:val="27"/>
          <w:szCs w:val="27"/>
        </w:rPr>
        <w:t> ответственность в соответствии с законод</w:t>
      </w:r>
      <w:r>
        <w:rPr>
          <w:color w:val="333333"/>
          <w:sz w:val="27"/>
          <w:szCs w:val="27"/>
        </w:rPr>
        <w:t>ательством Российской Федерации за неисполнение обязанностей, установленных настоящим Федеральным законом и иными принимаемыми в соответствии с ним нормативными правовыми актами, а также порядком реализации функций аккредитованного удостоверяющего центра и</w:t>
      </w:r>
      <w:r>
        <w:rPr>
          <w:color w:val="333333"/>
          <w:sz w:val="27"/>
          <w:szCs w:val="27"/>
        </w:rPr>
        <w:t xml:space="preserve"> исполнения его обязанностей. </w:t>
      </w:r>
      <w:r>
        <w:rPr>
          <w:rStyle w:val="mark"/>
          <w:sz w:val="27"/>
          <w:szCs w:val="27"/>
        </w:rPr>
        <w:t>(Дополнение частью - Федеральный закон от 30.12.2015 № 445-ФЗ) (В редакции Федерального закона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Аккредитованный удостоверяющий центр на безвозмездной основе обеспечивает физических лиц шифровальными (</w:t>
      </w:r>
      <w:r>
        <w:rPr>
          <w:rStyle w:val="ed"/>
          <w:color w:val="333333"/>
          <w:sz w:val="27"/>
          <w:szCs w:val="27"/>
        </w:rPr>
        <w:t>криптографическими) средствами, указанными в части 19 статьи 14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rStyle w:val="ed"/>
          <w:color w:val="333333"/>
          <w:sz w:val="27"/>
          <w:szCs w:val="27"/>
        </w:rPr>
        <w:t xml:space="preserve">Федерального закона </w:t>
      </w:r>
      <w:r>
        <w:rPr>
          <w:rStyle w:val="cmd"/>
          <w:color w:val="333333"/>
          <w:sz w:val="27"/>
          <w:szCs w:val="27"/>
        </w:rPr>
        <w:t>от 27 июля 2006 года № 149-ФЗ</w:t>
      </w:r>
      <w:r>
        <w:rPr>
          <w:rStyle w:val="ed"/>
          <w:color w:val="333333"/>
          <w:sz w:val="27"/>
          <w:szCs w:val="27"/>
        </w:rPr>
        <w:t xml:space="preserve"> "Об информации, информационных технологиях и о защите информации", для проведения идентификации физических лиц в аккредитованном удостоверяющ</w:t>
      </w:r>
      <w:r>
        <w:rPr>
          <w:rStyle w:val="ed"/>
          <w:color w:val="333333"/>
          <w:sz w:val="27"/>
          <w:szCs w:val="27"/>
        </w:rPr>
        <w:t xml:space="preserve">ем центре на основе предоставления биометрических персональных данных без личного присутствия посредством информационно-телекоммуникационной сети "Интернет". </w:t>
      </w:r>
      <w:r>
        <w:rPr>
          <w:rStyle w:val="mark"/>
          <w:sz w:val="27"/>
          <w:szCs w:val="27"/>
        </w:rPr>
        <w:t>(Дополнение частью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h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Аккредитация удостовер</w:t>
      </w:r>
      <w:r>
        <w:rPr>
          <w:color w:val="333333"/>
          <w:sz w:val="27"/>
          <w:szCs w:val="27"/>
        </w:rPr>
        <w:t>яющего центра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Аккредитация удостоверяющих центров осуществляется </w:t>
      </w:r>
      <w:r>
        <w:rPr>
          <w:rStyle w:val="ed"/>
          <w:color w:val="333333"/>
          <w:sz w:val="27"/>
          <w:szCs w:val="27"/>
        </w:rPr>
        <w:t>в два этапа</w:t>
      </w:r>
      <w:r>
        <w:rPr>
          <w:color w:val="333333"/>
          <w:sz w:val="27"/>
          <w:szCs w:val="27"/>
        </w:rPr>
        <w:t xml:space="preserve"> в отношении удостоверяющих центров, являющихся юридическими лицами.</w:t>
      </w:r>
      <w:r>
        <w:rPr>
          <w:rStyle w:val="mark"/>
          <w:sz w:val="27"/>
          <w:szCs w:val="27"/>
        </w:rPr>
        <w:t> (В редакции федеральных законов от 30.12.2015 № 445-ФЗ,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 xml:space="preserve">Аккредитация удостоверяющего центра осуществляется на добровольной основе. Аккредитация удостоверяющего центра осуществляется </w:t>
      </w:r>
      <w:r>
        <w:rPr>
          <w:color w:val="333333"/>
          <w:sz w:val="27"/>
          <w:szCs w:val="27"/>
        </w:rPr>
        <w:lastRenderedPageBreak/>
        <w:t xml:space="preserve">на срок </w:t>
      </w:r>
      <w:r>
        <w:rPr>
          <w:rStyle w:val="ed"/>
          <w:color w:val="333333"/>
          <w:sz w:val="27"/>
          <w:szCs w:val="27"/>
        </w:rPr>
        <w:t>три года</w:t>
      </w:r>
      <w:r>
        <w:rPr>
          <w:color w:val="333333"/>
          <w:sz w:val="27"/>
          <w:szCs w:val="27"/>
        </w:rPr>
        <w:t>, если более короткий срок не указан в заявлении удостоверяющего центра.</w:t>
      </w:r>
      <w:r>
        <w:rPr>
          <w:rStyle w:val="mark"/>
          <w:sz w:val="27"/>
          <w:szCs w:val="27"/>
        </w:rPr>
        <w:t> (В редакции Федерального закона от 27.12.</w:t>
      </w:r>
      <w:r>
        <w:rPr>
          <w:rStyle w:val="mark"/>
          <w:sz w:val="27"/>
          <w:szCs w:val="27"/>
        </w:rPr>
        <w:t>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Аккредитация удостоверяющего центра осуществляется при условии выполнения им следующих требований: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минимальный размер собственных средств (капитала) составляет не менее чем один миллиард рублей либо пятьсот миллионов рублей при наличии</w:t>
      </w:r>
      <w:r>
        <w:rPr>
          <w:rStyle w:val="ed"/>
          <w:color w:val="333333"/>
          <w:sz w:val="27"/>
          <w:szCs w:val="27"/>
        </w:rPr>
        <w:t xml:space="preserve"> не менее чем в трех четвертях субъектов Российской Федерации одного или более филиала или представительства удостоверяющего центра. В случае аккредитации юридического лица, осуществляющего функции удостоверяющего центра и учрежденного Федеральной нотариал</w:t>
      </w:r>
      <w:r>
        <w:rPr>
          <w:rStyle w:val="ed"/>
          <w:color w:val="333333"/>
          <w:sz w:val="27"/>
          <w:szCs w:val="27"/>
        </w:rPr>
        <w:t>ьной палатой, указанное в настоящем пункте требование подлежит выполнению совместно Федеральной нотариальной палатой и таким удостоверяющим центром;</w:t>
      </w:r>
      <w:r>
        <w:rPr>
          <w:rStyle w:val="mark"/>
          <w:sz w:val="27"/>
          <w:szCs w:val="27"/>
        </w:rPr>
        <w:t> (В редакции федеральных законов от 27.12.2019 № 476-ФЗ, от 14.07.2022 № 339-ФЗ)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наличие лицензии на дея</w:t>
      </w:r>
      <w:r>
        <w:rPr>
          <w:rStyle w:val="ed"/>
          <w:color w:val="333333"/>
          <w:sz w:val="27"/>
          <w:szCs w:val="27"/>
        </w:rPr>
        <w:t>тельность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</w:t>
      </w:r>
      <w:r>
        <w:rPr>
          <w:rStyle w:val="ed"/>
          <w:color w:val="333333"/>
          <w:sz w:val="27"/>
          <w:szCs w:val="27"/>
        </w:rPr>
        <w:t>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</w:t>
      </w:r>
      <w:r>
        <w:rPr>
          <w:rStyle w:val="ed"/>
          <w:color w:val="333333"/>
          <w:sz w:val="27"/>
          <w:szCs w:val="27"/>
        </w:rPr>
        <w:t>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лица);</w:t>
      </w:r>
      <w:r>
        <w:rPr>
          <w:rStyle w:val="mark"/>
          <w:sz w:val="27"/>
          <w:szCs w:val="27"/>
        </w:rPr>
        <w:t> (Допо</w:t>
      </w:r>
      <w:r>
        <w:rPr>
          <w:rStyle w:val="mark"/>
          <w:sz w:val="27"/>
          <w:szCs w:val="27"/>
        </w:rPr>
        <w:t>лнение пунктом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наличие финансового обеспечения ответственности за убытки, причиненные третьим лицам вследствие их доверия к информации, указанной в сертификате ключа проверки электронной подписи, выданном таки</w:t>
      </w:r>
      <w:r>
        <w:rPr>
          <w:color w:val="333333"/>
          <w:sz w:val="27"/>
          <w:szCs w:val="27"/>
        </w:rPr>
        <w:t xml:space="preserve">м удостоверяющим центром, или информации, содержащейся в реестре сертификатов, который ведет такой удостоверяющий центр, в сумме не менее чем </w:t>
      </w:r>
      <w:r>
        <w:rPr>
          <w:rStyle w:val="ed"/>
          <w:color w:val="333333"/>
          <w:sz w:val="27"/>
          <w:szCs w:val="27"/>
        </w:rPr>
        <w:t xml:space="preserve">100 </w:t>
      </w:r>
      <w:r>
        <w:rPr>
          <w:color w:val="333333"/>
          <w:sz w:val="27"/>
          <w:szCs w:val="27"/>
        </w:rPr>
        <w:t xml:space="preserve">миллионов рублей и 500 тысяч рублей за каждое место осуществления лицензируемого вида деятельности, указанное </w:t>
      </w:r>
      <w:r>
        <w:rPr>
          <w:color w:val="333333"/>
          <w:sz w:val="27"/>
          <w:szCs w:val="27"/>
        </w:rPr>
        <w:t xml:space="preserve">в лицензии федерального органа исполнительной власти в области обеспечения безопасности, выданной </w:t>
      </w:r>
      <w:r>
        <w:rPr>
          <w:color w:val="333333"/>
          <w:sz w:val="27"/>
          <w:szCs w:val="27"/>
        </w:rPr>
        <w:lastRenderedPageBreak/>
        <w:t xml:space="preserve">удостоверяющему центру в соответствии с пунктом 1 части 1 статьи 12 Федерального закона </w:t>
      </w:r>
      <w:r>
        <w:rPr>
          <w:rStyle w:val="cmd"/>
          <w:color w:val="333333"/>
          <w:sz w:val="27"/>
          <w:szCs w:val="27"/>
        </w:rPr>
        <w:t>от 4 мая 2011 года № 99-ФЗ</w:t>
      </w:r>
      <w:r>
        <w:rPr>
          <w:color w:val="333333"/>
          <w:sz w:val="27"/>
          <w:szCs w:val="27"/>
        </w:rPr>
        <w:t xml:space="preserve"> "О лицензировании отдельных видов деятельно</w:t>
      </w:r>
      <w:r>
        <w:rPr>
          <w:color w:val="333333"/>
          <w:sz w:val="27"/>
          <w:szCs w:val="27"/>
        </w:rPr>
        <w:t xml:space="preserve">сти", если количество таких мест превышает десять, но не более </w:t>
      </w:r>
      <w:r>
        <w:rPr>
          <w:rStyle w:val="ed"/>
          <w:color w:val="333333"/>
          <w:sz w:val="27"/>
          <w:szCs w:val="27"/>
        </w:rPr>
        <w:t xml:space="preserve">200 </w:t>
      </w:r>
      <w:r>
        <w:rPr>
          <w:color w:val="333333"/>
          <w:sz w:val="27"/>
          <w:szCs w:val="27"/>
        </w:rPr>
        <w:t>миллионов рублей. Если количество мест осуществления указанного лицензируемого вида деятельности не превышает десять, финансовое обеспечение ответственности составляет</w:t>
      </w:r>
      <w:r>
        <w:rPr>
          <w:rStyle w:val="ed"/>
          <w:color w:val="333333"/>
          <w:sz w:val="27"/>
          <w:szCs w:val="27"/>
        </w:rPr>
        <w:t xml:space="preserve"> 100 </w:t>
      </w:r>
      <w:r>
        <w:rPr>
          <w:color w:val="333333"/>
          <w:sz w:val="27"/>
          <w:szCs w:val="27"/>
        </w:rPr>
        <w:t>миллионов рублей;</w:t>
      </w:r>
      <w:r>
        <w:rPr>
          <w:rStyle w:val="mark"/>
          <w:sz w:val="27"/>
          <w:szCs w:val="27"/>
        </w:rPr>
        <w:t> (В редакции федеральных законов от 30.12.2015 № 445-ФЗ,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наличие права собственности на аппаратные средства электронной подписи и средства удостоверяющего центра, имеющие подтверждение соответствия требованиям, установленным феде</w:t>
      </w:r>
      <w:r>
        <w:rPr>
          <w:rStyle w:val="ed"/>
          <w:color w:val="333333"/>
          <w:sz w:val="27"/>
          <w:szCs w:val="27"/>
        </w:rPr>
        <w:t>ральным органом исполнительной власти в области обеспечения безопасности, и наличие права использования программных средств электронной подписи и средств удостоверяющего центра, имеющих подтверждение соответствия требованиям, установленным федеральным орга</w:t>
      </w:r>
      <w:r>
        <w:rPr>
          <w:rStyle w:val="ed"/>
          <w:color w:val="333333"/>
          <w:sz w:val="27"/>
          <w:szCs w:val="27"/>
        </w:rPr>
        <w:t>ном исполнительной власти в области обеспечения безопасности, на законных основаниях;</w:t>
      </w:r>
      <w:r>
        <w:rPr>
          <w:rStyle w:val="mark"/>
          <w:sz w:val="27"/>
          <w:szCs w:val="27"/>
        </w:rPr>
        <w:t> (В редакции Федерального закона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наличие в штате удостоверяющего центра не менее двух работников, непосредственно осуществляющих деятельность по</w:t>
      </w:r>
      <w:r>
        <w:rPr>
          <w:color w:val="333333"/>
          <w:sz w:val="27"/>
          <w:szCs w:val="27"/>
        </w:rPr>
        <w:t xml:space="preserve"> созданию и выдаче сертификатов ключей проверки электронных подписей,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</w:t>
      </w:r>
      <w:r>
        <w:rPr>
          <w:color w:val="333333"/>
          <w:sz w:val="27"/>
          <w:szCs w:val="27"/>
        </w:rPr>
        <w:t xml:space="preserve">ополнительного профессионального образования по вопросам использования электронной подписи; </w:t>
      </w:r>
      <w:r>
        <w:rPr>
          <w:rStyle w:val="mark"/>
          <w:sz w:val="27"/>
          <w:szCs w:val="27"/>
        </w:rPr>
        <w:t>(В редакции Федерального закона от 02.07.2013 № 185-ФЗ)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соответствие требованиям к деловой репутации руководителя и учредителей (участников) удостоверяющего цен</w:t>
      </w:r>
      <w:r>
        <w:rPr>
          <w:rStyle w:val="ed"/>
          <w:color w:val="333333"/>
          <w:sz w:val="27"/>
          <w:szCs w:val="27"/>
        </w:rPr>
        <w:t>тра, имеющих право прямо или косвенно либо совместно с иными лицами, связанными с ними договорами доверительного управления имуществом, и (или) простого товарищества, и (или) поручения, и (или) корпоративным договором, и (или) иным соглашением, предметом к</w:t>
      </w:r>
      <w:r>
        <w:rPr>
          <w:rStyle w:val="ed"/>
          <w:color w:val="333333"/>
          <w:sz w:val="27"/>
          <w:szCs w:val="27"/>
        </w:rPr>
        <w:t>оторого является осуществление прав, удостоверенных акциями (долями), распоряжаться более 10 процентами акций (долей), составляющих уставный капитал удостоверяющего центра, установленным правительственной комиссией, указанной в части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статьи;</w:t>
      </w:r>
      <w:r>
        <w:rPr>
          <w:rStyle w:val="mark"/>
          <w:sz w:val="27"/>
          <w:szCs w:val="27"/>
        </w:rPr>
        <w:t> (</w:t>
      </w:r>
      <w:r>
        <w:rPr>
          <w:rStyle w:val="mark"/>
          <w:sz w:val="27"/>
          <w:szCs w:val="27"/>
        </w:rPr>
        <w:t>Дополнение пунктом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5) наличие у удостоверяющего центра, претендующего на получение аккредитации, порядка реализации функций удостоверяющего центра и исполнения его обязанностей, установленного удостоверяющим цент</w:t>
      </w:r>
      <w:r>
        <w:rPr>
          <w:color w:val="333333"/>
          <w:sz w:val="27"/>
          <w:szCs w:val="27"/>
        </w:rPr>
        <w:t>ром в соответствии с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требованиями к порядку реализаци</w:t>
      </w:r>
      <w:r>
        <w:rPr>
          <w:color w:val="333333"/>
          <w:sz w:val="27"/>
          <w:szCs w:val="27"/>
        </w:rPr>
        <w:t xml:space="preserve">и функций аккредитованного удостоверяющего центра и исполнения его обязанностей, а также с настоящим Федеральным законом и иными принимаемыми в соответствии с ним нормативными правовыми актами; </w:t>
      </w:r>
      <w:r>
        <w:rPr>
          <w:rStyle w:val="mark"/>
          <w:sz w:val="27"/>
          <w:szCs w:val="27"/>
        </w:rPr>
        <w:t>(Дополнение пунктом - Федеральный закон от 30.12.2015 № 445-ФЗ</w:t>
      </w:r>
      <w:r>
        <w:rPr>
          <w:rStyle w:val="mark"/>
          <w:sz w:val="27"/>
          <w:szCs w:val="27"/>
        </w:rPr>
        <w:t>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в отношении удостоверяющего центра, претендующего на получение аккредитации, не была досрочно прекращена его аккредитация в течение трех лет до подачи заявления; </w:t>
      </w:r>
      <w:r>
        <w:rPr>
          <w:rStyle w:val="mark"/>
          <w:sz w:val="27"/>
          <w:szCs w:val="27"/>
        </w:rPr>
        <w:t>(Дополнение пунктом - Федеральный закон от 27.12.2019 № 476-ФЗ)</w:t>
      </w: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лицо, имеющее право в</w:t>
      </w:r>
      <w:r>
        <w:rPr>
          <w:rStyle w:val="ed"/>
          <w:color w:val="333333"/>
          <w:sz w:val="27"/>
          <w:szCs w:val="27"/>
        </w:rPr>
        <w:t xml:space="preserve"> соответствии с законодательством Российской Федерации действовать от имени удостоверяющего центра без доверенности, не является лицом, имевшим право в соответствии с законодательством Российской Федерации действовать без доверенности от имени удостоверяющ</w:t>
      </w:r>
      <w:r>
        <w:rPr>
          <w:rStyle w:val="ed"/>
          <w:color w:val="333333"/>
          <w:sz w:val="27"/>
          <w:szCs w:val="27"/>
        </w:rPr>
        <w:t xml:space="preserve">его центра, аккредитация которого была досрочно прекращена, в течение трех лет до подачи заявления. </w:t>
      </w:r>
      <w:r>
        <w:rPr>
          <w:rStyle w:val="mark"/>
          <w:sz w:val="27"/>
          <w:szCs w:val="27"/>
        </w:rPr>
        <w:t>(Дополнение пунктом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Для осуществления хранения ключа электронной подписи в соответствии с частью 2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статьи 1</w:t>
      </w:r>
      <w:r>
        <w:rPr>
          <w:rStyle w:val="ed"/>
          <w:color w:val="333333"/>
          <w:sz w:val="27"/>
          <w:szCs w:val="27"/>
        </w:rPr>
        <w:t>5 настоящего Федерального закона аккредитация удостоверяющего центра осуществляется при условии выполнения им следующих дополнительных требований: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наличие финансового обеспечения ответственности за убытки, причиненные в случае компрометации и (или) неса</w:t>
      </w:r>
      <w:r>
        <w:rPr>
          <w:rStyle w:val="ed"/>
          <w:color w:val="333333"/>
          <w:sz w:val="27"/>
          <w:szCs w:val="27"/>
        </w:rPr>
        <w:t>нкционированного использования ключей электронной подписи, хранение которых осуществляет аккредитованный удостоверяющий центр по поручению их владельцев, за исключением случаев наличия вины владельца квалифицированного сертификата, в сумме не менее 200 мил</w:t>
      </w:r>
      <w:r>
        <w:rPr>
          <w:rStyle w:val="ed"/>
          <w:color w:val="333333"/>
          <w:sz w:val="27"/>
          <w:szCs w:val="27"/>
        </w:rPr>
        <w:t xml:space="preserve">лионов рублей, а также 500 тысяч рублей за каждое место осуществления лицензируемого вида деятельности, непосредственно связанного с созданием сертификатов ключей проверки электронной подписи, указанное в лицензии федерального органа исполнительной власти </w:t>
      </w:r>
      <w:r>
        <w:rPr>
          <w:rStyle w:val="ed"/>
          <w:color w:val="333333"/>
          <w:sz w:val="27"/>
          <w:szCs w:val="27"/>
        </w:rPr>
        <w:t xml:space="preserve">в области обеспечения безопасности, выданной </w:t>
      </w:r>
      <w:r>
        <w:rPr>
          <w:rStyle w:val="ed"/>
          <w:color w:val="333333"/>
          <w:sz w:val="27"/>
          <w:szCs w:val="27"/>
        </w:rPr>
        <w:lastRenderedPageBreak/>
        <w:t xml:space="preserve">удостоверяющему центру в соответствии с пунктом 1 части 1 статьи 12 Федерального закона </w:t>
      </w:r>
      <w:r>
        <w:rPr>
          <w:rStyle w:val="cmd"/>
          <w:color w:val="333333"/>
          <w:sz w:val="27"/>
          <w:szCs w:val="27"/>
        </w:rPr>
        <w:t>от 4 мая 2011 года № 99-ФЗ</w:t>
      </w:r>
      <w:r>
        <w:rPr>
          <w:rStyle w:val="ed"/>
          <w:color w:val="333333"/>
          <w:sz w:val="27"/>
          <w:szCs w:val="27"/>
        </w:rPr>
        <w:t xml:space="preserve"> "О лицензировании отдельных видов деятельности", если количество таких мест превышает десять, но</w:t>
      </w:r>
      <w:r>
        <w:rPr>
          <w:rStyle w:val="ed"/>
          <w:color w:val="333333"/>
          <w:sz w:val="27"/>
          <w:szCs w:val="27"/>
        </w:rPr>
        <w:t xml:space="preserve"> не более 300 миллионов рублей. Если количество мест осуществления указанного лицензируемого вида деятельности не превышает десять, финансовое обеспечение ответственности составляет 200 миллионов рублей;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2) наличие в собственности удостоверяющего центра и </w:t>
      </w:r>
      <w:r>
        <w:rPr>
          <w:rStyle w:val="ed"/>
          <w:color w:val="333333"/>
          <w:sz w:val="27"/>
          <w:szCs w:val="27"/>
        </w:rPr>
        <w:t>применение им средств, имеющих подтверждение соответствия требованиям, установленным федеральным органом исполнительной власти в области обеспечения безопасности, которые обеспечивают: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хранение ключей квалифицированных электронных подписей и автоматичес</w:t>
      </w:r>
      <w:r>
        <w:rPr>
          <w:rStyle w:val="ed"/>
          <w:color w:val="333333"/>
          <w:sz w:val="27"/>
          <w:szCs w:val="27"/>
        </w:rPr>
        <w:t>кое создание таких подписей с использованием данных ключей по поручению соответствующих владельцев квалифицированных сертификатов;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аутентификацию владельцев квалифицированных сертификатов, по поручению которых аккредитованный удостоверяющий центр создае</w:t>
      </w:r>
      <w:r>
        <w:rPr>
          <w:rStyle w:val="ed"/>
          <w:color w:val="333333"/>
          <w:sz w:val="27"/>
          <w:szCs w:val="27"/>
        </w:rPr>
        <w:t>т и проверяет квалифицированную электронную подпись;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в) защиту информации, передаваемой по каналу взаимодействия между владельцем квалифицированного сертификата и аккредитованным удостоверяющим центром, осуществляющим создание и проверку квалифицированной </w:t>
      </w:r>
      <w:r>
        <w:rPr>
          <w:rStyle w:val="ed"/>
          <w:color w:val="333333"/>
          <w:sz w:val="27"/>
          <w:szCs w:val="27"/>
        </w:rPr>
        <w:t>электронной подписи по поручению такого владельца;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доказательства невозможности отказа владельца квалифицированного сертификата от поручения на создание квалифицированной электронной подписи.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30.12.2015 № 445-ФЗ</w:t>
      </w:r>
      <w:r>
        <w:rPr>
          <w:rStyle w:val="mark"/>
          <w:sz w:val="27"/>
          <w:szCs w:val="27"/>
        </w:rPr>
        <w:t>) (В редакции Федерального закона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В случае аккредитации юридического лица, осуществляющего функции удостоверяющего центра и учрежденного Федеральной нотариальной палатой, указанное лицо несет ответственность за убытки, причиненн</w:t>
      </w:r>
      <w:r>
        <w:rPr>
          <w:rStyle w:val="ed"/>
          <w:color w:val="333333"/>
          <w:sz w:val="27"/>
          <w:szCs w:val="27"/>
        </w:rPr>
        <w:t>ые третьим лицам вследствие их доверия к информации, указанной в сертификате ключа проверки электронной подписи, выданном таким удостоверяющим центром, или информации, содержащейся в реестре сертификатов. Федеральная нотариальная палата несет солидарную от</w:t>
      </w:r>
      <w:r>
        <w:rPr>
          <w:rStyle w:val="ed"/>
          <w:color w:val="333333"/>
          <w:sz w:val="27"/>
          <w:szCs w:val="27"/>
        </w:rPr>
        <w:t xml:space="preserve">ветственность с юридическим лицом, осуществляющим функции удостоверяющего центра и учрежденным Федеральной нотариальной палатой, за счет собственных средств в размере не более одного миллиарда рублей в совокупности за все указанные в настоящей </w:t>
      </w:r>
      <w:r>
        <w:rPr>
          <w:rStyle w:val="ed"/>
          <w:color w:val="333333"/>
          <w:sz w:val="27"/>
          <w:szCs w:val="27"/>
        </w:rPr>
        <w:lastRenderedPageBreak/>
        <w:t>части убытки</w:t>
      </w:r>
      <w:r>
        <w:rPr>
          <w:rStyle w:val="ed"/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(Дополнение частью - Федеральный закон от 14.07.2022 № 339-ФЗ)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Аккредитация удостоверяющего центра осуществляется на основании его заявления, подаваемого в уполномоченный федеральный орган. К заявлению прилагаются документы, подтверждающие соответстви</w:t>
      </w:r>
      <w:r>
        <w:rPr>
          <w:color w:val="333333"/>
          <w:sz w:val="27"/>
          <w:szCs w:val="27"/>
        </w:rPr>
        <w:t>е удостоверяющего центра требованиям, установленным частью 3 настоящей статьи. Удостоверяющий центр вправе не представлять документ, подтверждающий соответствие имеющихся у него средств электронной подписи и средств удостоверяющего центра требованиям, уста</w:t>
      </w:r>
      <w:r>
        <w:rPr>
          <w:color w:val="333333"/>
          <w:sz w:val="27"/>
          <w:szCs w:val="27"/>
        </w:rPr>
        <w:t>новленным федеральным органом исполнительной власти в области обеспечения безопасности,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безопасности. В этом случае</w:t>
      </w:r>
      <w:r>
        <w:rPr>
          <w:color w:val="333333"/>
          <w:sz w:val="27"/>
          <w:szCs w:val="27"/>
        </w:rPr>
        <w:t xml:space="preserve"> уполномоченный федеральный орган самостоятельно проверяет наличие документа, подтверждающего соответствие таких средств установленным требованиям, на основании информации, полученной от федерального органа исполнительной власти в области обеспечения безоп</w:t>
      </w:r>
      <w:r>
        <w:rPr>
          <w:color w:val="333333"/>
          <w:sz w:val="27"/>
          <w:szCs w:val="27"/>
        </w:rPr>
        <w:t>асности, с использованием единой системы межведомственного электронного взаимодействия.</w:t>
      </w:r>
      <w:r>
        <w:rPr>
          <w:rStyle w:val="mark"/>
          <w:sz w:val="27"/>
          <w:szCs w:val="27"/>
        </w:rPr>
        <w:t> (В редакции федеральных законов от 01.07.2011 № 169-ФЗ, от 30.12.2015 № 445-ФЗ,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К заявлению для аккредитации удостоверяющего центра в целях </w:t>
      </w:r>
      <w:r>
        <w:rPr>
          <w:rStyle w:val="ed"/>
          <w:color w:val="333333"/>
          <w:sz w:val="27"/>
          <w:szCs w:val="27"/>
        </w:rPr>
        <w:t>осуществления хранения ключей электронных подписей в соответствии с частью 2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статьи 15 настоящего Федерального закона прилагаются документы, подтверждающие соответствие удостоверяющего центра требованиям, установленным частью 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статьи. При напр</w:t>
      </w:r>
      <w:r>
        <w:rPr>
          <w:rStyle w:val="ed"/>
          <w:color w:val="333333"/>
          <w:sz w:val="27"/>
          <w:szCs w:val="27"/>
        </w:rPr>
        <w:t>авлении заявления аккредитация удостоверяющего центра может осуществляться как на соответствие только требованиям, установленным частью 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статьи (при условии наличия действующей аккредитации на соответствие части 3 настоящей статьи), так и на со</w:t>
      </w:r>
      <w:r>
        <w:rPr>
          <w:rStyle w:val="ed"/>
          <w:color w:val="333333"/>
          <w:sz w:val="27"/>
          <w:szCs w:val="27"/>
        </w:rPr>
        <w:t>ответствие требованиям частей 3 и 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статьи одновременно.</w:t>
      </w:r>
      <w:r>
        <w:rPr>
          <w:rStyle w:val="mark"/>
          <w:sz w:val="27"/>
          <w:szCs w:val="27"/>
        </w:rPr>
        <w:t> (Дополнение частью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В срок, не превышающий тридцати календарных дней со дня приема заявления удостоверяющего центра, уполномоченный федеральны</w:t>
      </w:r>
      <w:r>
        <w:rPr>
          <w:rStyle w:val="ed"/>
          <w:color w:val="333333"/>
          <w:sz w:val="27"/>
          <w:szCs w:val="27"/>
        </w:rPr>
        <w:t>й орган на основании представленных документов принимает решение о соответствии удостоверяющего центра требованиям, установленным пунктами 1 - 4, 5 - 7 части 3 и (или) частью 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статьи, или об отказе в его аккредитации.</w:t>
      </w:r>
      <w:r>
        <w:rPr>
          <w:rStyle w:val="mark"/>
          <w:sz w:val="27"/>
          <w:szCs w:val="27"/>
        </w:rPr>
        <w:t> (В редакции Федерального з</w:t>
      </w:r>
      <w:r>
        <w:rPr>
          <w:rStyle w:val="mark"/>
          <w:sz w:val="27"/>
          <w:szCs w:val="27"/>
        </w:rPr>
        <w:t>акона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принятия решения о соответствии удостоверяющего центра требованиям, установленным пунктами 1 - 4, 5 - 7 части 3 и (или) частью 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статьи, уполномоченный федеральный орган в срок, не превышающий десяти ка</w:t>
      </w:r>
      <w:r>
        <w:rPr>
          <w:rStyle w:val="ed"/>
          <w:color w:val="333333"/>
          <w:sz w:val="27"/>
          <w:szCs w:val="27"/>
        </w:rPr>
        <w:t>лендарных дней со дня принятия решения, предусмотренного частью 5 настоящей статьи, направляет соответствующее заключение в правительственную комиссию, уполномоченную на принятие решения об аккредитации удостоверяющих центров (далее - правительственная ком</w:t>
      </w:r>
      <w:r>
        <w:rPr>
          <w:rStyle w:val="ed"/>
          <w:color w:val="333333"/>
          <w:sz w:val="27"/>
          <w:szCs w:val="27"/>
        </w:rPr>
        <w:t>иссия). Положение о правительственной комиссии, ее состав и порядок принятия ею решений утверждаются Правительством Российской Федерации. При утверждении состава правительственной комиссии должно быть предусмотрено, что не менее 30 процентов членов правите</w:t>
      </w:r>
      <w:r>
        <w:rPr>
          <w:rStyle w:val="ed"/>
          <w:color w:val="333333"/>
          <w:sz w:val="27"/>
          <w:szCs w:val="27"/>
        </w:rPr>
        <w:t>льственной комиссии должны быть представителями автономной некоммерческой организации, на которую в соответствии с решением Правительства Российской Федерации возложены функции по мониторингу развития цифровой экономики и цифровых технологий и формированию</w:t>
      </w:r>
      <w:r>
        <w:rPr>
          <w:rStyle w:val="ed"/>
          <w:color w:val="333333"/>
          <w:sz w:val="27"/>
          <w:szCs w:val="27"/>
        </w:rPr>
        <w:t xml:space="preserve"> прогнозов развития цифровой экономики и цифровых технологий. При утверждении порядка деятельности правительственной комиссии к ее компетенции должно быть отнесено в том числе принятие на основе заключений уполномоченного федерального органа решений об акк</w:t>
      </w:r>
      <w:r>
        <w:rPr>
          <w:rStyle w:val="ed"/>
          <w:color w:val="333333"/>
          <w:sz w:val="27"/>
          <w:szCs w:val="27"/>
        </w:rPr>
        <w:t>редитации удостоверяющих центров, у которых руководители и учредители (участники) имеют право прямо или косвенно либо совместно с иными лицами, связанными с ними договорами доверительного управления имуществом, и (или) простого товарищества, и (или) поруче</w:t>
      </w:r>
      <w:r>
        <w:rPr>
          <w:rStyle w:val="ed"/>
          <w:color w:val="333333"/>
          <w:sz w:val="27"/>
          <w:szCs w:val="27"/>
        </w:rPr>
        <w:t>ния, и (или) корпоративным договором, и (или) иным соглашением, предметом которого является осуществление прав, удостоверенных акциями (долями), распоряжаться более 10 процентами акций (долей), составляющих уставный капитал данных удостоверяющих центров, и</w:t>
      </w:r>
      <w:r>
        <w:rPr>
          <w:rStyle w:val="ed"/>
          <w:color w:val="333333"/>
          <w:sz w:val="27"/>
          <w:szCs w:val="27"/>
        </w:rPr>
        <w:t xml:space="preserve"> соответствуют высоким требованиям к деловой репутации.</w:t>
      </w:r>
      <w:r>
        <w:rPr>
          <w:rStyle w:val="mark"/>
          <w:sz w:val="27"/>
          <w:szCs w:val="27"/>
        </w:rPr>
        <w:t> (Дополнение частью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Правительственная комиссия рассматривает представленные документы и в течение двадцати рабочих дней принимает решение об аккредитации</w:t>
      </w:r>
      <w:r>
        <w:rPr>
          <w:rStyle w:val="ed"/>
          <w:color w:val="333333"/>
          <w:sz w:val="27"/>
          <w:szCs w:val="27"/>
        </w:rPr>
        <w:t xml:space="preserve"> удостоверяющего центра (в случае его соответствия пункту 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3 настоящей статьи) или отказе в аккредитации.</w:t>
      </w:r>
      <w:r>
        <w:rPr>
          <w:rStyle w:val="mark"/>
          <w:sz w:val="27"/>
          <w:szCs w:val="27"/>
        </w:rPr>
        <w:t> (Дополнение частью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. В </w:t>
      </w:r>
      <w:r>
        <w:rPr>
          <w:rStyle w:val="ed"/>
          <w:color w:val="333333"/>
          <w:sz w:val="27"/>
          <w:szCs w:val="27"/>
        </w:rPr>
        <w:t xml:space="preserve">случае принятия решения об аккредитации удостоверяющего центра уполномоченный федеральный орган в срок, не превышающий пяти календарных дней со дня принятия решения об аккредитации, направляет уведомление удостоверяющему центру о принятом решении и вносит </w:t>
      </w:r>
      <w:r>
        <w:rPr>
          <w:rStyle w:val="ed"/>
          <w:color w:val="333333"/>
          <w:sz w:val="27"/>
          <w:szCs w:val="27"/>
        </w:rPr>
        <w:lastRenderedPageBreak/>
        <w:t>соответствующую информацию в перечень аккредитованных удостоверяющих центров, после чего удостоверяющий центр считается аккредитованным удостоверяющим центром. Аккредитованный удостоверяющий центр обязан осуществить присоединение информационной системы, об</w:t>
      </w:r>
      <w:r>
        <w:rPr>
          <w:rStyle w:val="ed"/>
          <w:color w:val="333333"/>
          <w:sz w:val="27"/>
          <w:szCs w:val="27"/>
        </w:rPr>
        <w:t>еспечивающей реализацию функций аккредитованного удостоверяющего центра (далее - присоединение аккредитованного удостоверяющего центра), к информационно-технологической и коммуникационной инфраструктуре в порядке, установленном в соответствии с частью 4 ст</w:t>
      </w:r>
      <w:r>
        <w:rPr>
          <w:rStyle w:val="ed"/>
          <w:color w:val="333333"/>
          <w:sz w:val="27"/>
          <w:szCs w:val="27"/>
        </w:rPr>
        <w:t xml:space="preserve">атьи 19 Федерального закона </w:t>
      </w:r>
      <w:r>
        <w:rPr>
          <w:rStyle w:val="cmd"/>
          <w:color w:val="333333"/>
          <w:sz w:val="27"/>
          <w:szCs w:val="27"/>
        </w:rPr>
        <w:t>от 27 июля 2010 года № 210-ФЗ</w:t>
      </w:r>
      <w:r>
        <w:rPr>
          <w:rStyle w:val="ed"/>
          <w:color w:val="333333"/>
          <w:sz w:val="27"/>
          <w:szCs w:val="27"/>
        </w:rPr>
        <w:t xml:space="preserve"> "Об организации предоставления государственных и муниципальных услуг" (далее - инфраструктура). После присоединения аккредитованного удостоверяющего центра к инфраструктуре уполномоченный федеральны</w:t>
      </w:r>
      <w:r>
        <w:rPr>
          <w:rStyle w:val="ed"/>
          <w:color w:val="333333"/>
          <w:sz w:val="27"/>
          <w:szCs w:val="27"/>
        </w:rPr>
        <w:t>й орган выдает аккредитованному удостоверяющему центру квалифицированный сертификат, созданный с использованием средств головного удостоверяющего центра. В случае принятия решения об отказе в аккредитации удостоверяющего центра уполномоченный федеральный о</w:t>
      </w:r>
      <w:r>
        <w:rPr>
          <w:rStyle w:val="ed"/>
          <w:color w:val="333333"/>
          <w:sz w:val="27"/>
          <w:szCs w:val="27"/>
        </w:rPr>
        <w:t>рган в срок, не превышающий десяти календарных дней со дня принятия решения об отказе в аккредитации, направляет в удостоверяющий центр уведомление о принятом решении с указанием причин отказа.</w:t>
      </w:r>
      <w:r>
        <w:rPr>
          <w:rStyle w:val="mark"/>
          <w:sz w:val="27"/>
          <w:szCs w:val="27"/>
        </w:rPr>
        <w:t> (Дополнение частью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Основаниями для отказа в аккредитации удостоверяющего центра являются его несоответствие требованиям, установленным частями 3 и (или) 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статьи, несоответствие иным требованиям настоящего Федерального закона, а также наличие </w:t>
      </w:r>
      <w:r>
        <w:rPr>
          <w:rStyle w:val="ed"/>
          <w:color w:val="333333"/>
          <w:sz w:val="27"/>
          <w:szCs w:val="27"/>
        </w:rPr>
        <w:t>в представленных им документах недостоверной информации. При этом отказ в аккредитации удостоверяющего центра на соответствие требованиям части 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статьи не приостанавливает действие аккредитации удостоверяющего центра на соответствие требованиям</w:t>
      </w:r>
      <w:r>
        <w:rPr>
          <w:rStyle w:val="ed"/>
          <w:color w:val="333333"/>
          <w:sz w:val="27"/>
          <w:szCs w:val="27"/>
        </w:rPr>
        <w:t xml:space="preserve"> части 3 настоящей статьи.</w:t>
      </w:r>
      <w:r>
        <w:rPr>
          <w:rStyle w:val="mark"/>
          <w:sz w:val="27"/>
          <w:szCs w:val="27"/>
        </w:rPr>
        <w:t> (В редакции Федерального закона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Аккредитованный удостоверяющий центр должен соблюдать требования, на соответствие которым он аккредитован, в течение всего срока его аккредитации. В случае возникновения </w:t>
      </w:r>
      <w:r>
        <w:rPr>
          <w:color w:val="333333"/>
          <w:sz w:val="27"/>
          <w:szCs w:val="27"/>
        </w:rPr>
        <w:t>обстоятельств, делающих невозможным соблюдение указанных требований, удостоверяющий центр немедленно должен уведомить об этом в письменной форме уполномоченный федеральный орган. Аккредитованный удостоверяющий центр при осуществлении своих функций и исполн</w:t>
      </w:r>
      <w:r>
        <w:rPr>
          <w:color w:val="333333"/>
          <w:sz w:val="27"/>
          <w:szCs w:val="27"/>
        </w:rPr>
        <w:t xml:space="preserve">ении принятых обязательств должен соблюдать требования, установленные для удостоверяющих центров статьями </w:t>
      </w:r>
      <w:r>
        <w:rPr>
          <w:color w:val="333333"/>
          <w:sz w:val="27"/>
          <w:szCs w:val="27"/>
        </w:rPr>
        <w:lastRenderedPageBreak/>
        <w:t>13 - 15, 17 и 18 настоящего Федерального закона. Уполномоченный федеральный орган вправе проводить проверки соблюдения аккредитованными удостоверяющим</w:t>
      </w:r>
      <w:r>
        <w:rPr>
          <w:color w:val="333333"/>
          <w:sz w:val="27"/>
          <w:szCs w:val="27"/>
        </w:rPr>
        <w:t>и центрами требований настоящего Федерального закона и иных принимаемых в соответствии с настоящим Федеральным законом нормативных правовых актов, в том числе требований, на соответствие которым эти удостоверяющие центры были аккредитованы, в течение всего</w:t>
      </w:r>
      <w:r>
        <w:rPr>
          <w:color w:val="333333"/>
          <w:sz w:val="27"/>
          <w:szCs w:val="27"/>
        </w:rPr>
        <w:t xml:space="preserve"> срока их аккредитации. В случае выявления несоблюдения аккредитованным удостоверяющим центром указанных требований </w:t>
      </w:r>
      <w:r>
        <w:rPr>
          <w:rStyle w:val="ed"/>
          <w:color w:val="333333"/>
          <w:sz w:val="27"/>
          <w:szCs w:val="27"/>
        </w:rPr>
        <w:t>должностное лицо уполномоченного федерального органа обязано</w:t>
      </w:r>
      <w:r>
        <w:rPr>
          <w:color w:val="333333"/>
          <w:sz w:val="27"/>
          <w:szCs w:val="27"/>
        </w:rPr>
        <w:t xml:space="preserve"> выдать этому удостоверяющему центру предписание об устранении нарушений в устан</w:t>
      </w:r>
      <w:r>
        <w:rPr>
          <w:color w:val="333333"/>
          <w:sz w:val="27"/>
          <w:szCs w:val="27"/>
        </w:rPr>
        <w:t>овленный срок и приостановить действие аккредитации на данный срок с внесением информации об этом в перечень, указанный в пункте 4 части 3 статьи 8 настоящего Федерального закона. Аккредитованный удостоверяющий центр уведомляет в письменной форме уполномоч</w:t>
      </w:r>
      <w:r>
        <w:rPr>
          <w:color w:val="333333"/>
          <w:sz w:val="27"/>
          <w:szCs w:val="27"/>
        </w:rPr>
        <w:t xml:space="preserve">енный федеральный орган об устранении выявленных нарушений. Уполномоченный федеральный орган принимает решение о возобновлении действия аккредитации, при этом он вправе проверять фактическое устранение ранее выявленных нарушений и в случае их неустранения </w:t>
      </w:r>
      <w:r>
        <w:rPr>
          <w:color w:val="333333"/>
          <w:sz w:val="27"/>
          <w:szCs w:val="27"/>
        </w:rPr>
        <w:t>в установленный предписанием срок досрочно прекращает аккредитацию удостоверяющего центра</w:t>
      </w:r>
      <w:r>
        <w:rPr>
          <w:rStyle w:val="ed"/>
          <w:color w:val="333333"/>
          <w:sz w:val="27"/>
          <w:szCs w:val="27"/>
        </w:rPr>
        <w:t>, а в случае, если удостоверяющий центр аккредитован в соответствии с требованиями частей 3 и 3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rStyle w:val="ed"/>
          <w:color w:val="333333"/>
          <w:sz w:val="27"/>
          <w:szCs w:val="27"/>
        </w:rPr>
        <w:t>настоящей статьи, его аккредитации прекращаются одновременно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</w:t>
      </w:r>
      <w:r>
        <w:rPr>
          <w:rStyle w:val="mark"/>
          <w:sz w:val="27"/>
          <w:szCs w:val="27"/>
        </w:rPr>
        <w:t>ции федеральных законов от 30.12.2015 № 445-ФЗ,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30.12.2015 № 445-ФЗ) (Утратила силу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30.12.2015 №</w:t>
      </w:r>
      <w:r>
        <w:rPr>
          <w:rStyle w:val="mark"/>
          <w:sz w:val="27"/>
          <w:szCs w:val="27"/>
        </w:rPr>
        <w:t> 445-ФЗ) (Утратила силу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</w:t>
      </w:r>
      <w:r>
        <w:rPr>
          <w:rStyle w:val="mark"/>
          <w:sz w:val="27"/>
          <w:szCs w:val="27"/>
        </w:rPr>
        <w:t>(Часть утратила силу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Головной удостоверяющий центр, функции которого осуществляет уполномоченный федеральный орган, не подлежит аккредитац</w:t>
      </w:r>
      <w:r>
        <w:rPr>
          <w:color w:val="333333"/>
          <w:sz w:val="27"/>
          <w:szCs w:val="27"/>
        </w:rPr>
        <w:t>ии в соответствии с настоящим Федеральным законом.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h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16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Федеральный государственный контроль (надзор) в сфере электронной подписи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1. Федеральный государственный контроль (надзор) в сфере электронной подписи осуществляется федеральным органом исп</w:t>
      </w:r>
      <w:r>
        <w:rPr>
          <w:rStyle w:val="ed"/>
          <w:color w:val="333333"/>
          <w:sz w:val="27"/>
          <w:szCs w:val="27"/>
        </w:rPr>
        <w:t>олнительной власти, уполномоченным Правительством Российской Федерации.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2. Предметом федерального государственного контроля (надзора) в сфере электронной подписи является соблюдение аккредитованными удостоверяющими центрами, доверенными третьими сторонами </w:t>
      </w:r>
      <w:r>
        <w:rPr>
          <w:rStyle w:val="ed"/>
          <w:color w:val="333333"/>
          <w:sz w:val="27"/>
          <w:szCs w:val="27"/>
        </w:rPr>
        <w:t>обязательных требований, установленных настоящим Федеральным законом и принимаемыми в соответствии с ним иными нормативными правовыми актами Российской Федерации.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Организация и осуществление федерального государственного контроля (надзора) в сфере элект</w:t>
      </w:r>
      <w:r>
        <w:rPr>
          <w:rStyle w:val="ed"/>
          <w:color w:val="333333"/>
          <w:sz w:val="27"/>
          <w:szCs w:val="27"/>
        </w:rPr>
        <w:t xml:space="preserve">ронной подписи регулируются Федеральным законом </w:t>
      </w:r>
      <w:r>
        <w:rPr>
          <w:rStyle w:val="cmd"/>
          <w:color w:val="333333"/>
          <w:sz w:val="27"/>
          <w:szCs w:val="27"/>
        </w:rPr>
        <w:t>от 31 июля 2020 года № 248-ФЗ</w:t>
      </w:r>
      <w:r>
        <w:rPr>
          <w:rStyle w:val="ed"/>
          <w:color w:val="333333"/>
          <w:sz w:val="27"/>
          <w:szCs w:val="27"/>
        </w:rPr>
        <w:t xml:space="preserve"> "О государственном контроле (надзоре) и муниципальном контроле в Российской Федерации".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Положение о федеральном государственном контроле (надзоре) в сфере электронной подписи </w:t>
      </w:r>
      <w:r>
        <w:rPr>
          <w:rStyle w:val="ed"/>
          <w:color w:val="333333"/>
          <w:sz w:val="27"/>
          <w:szCs w:val="27"/>
        </w:rPr>
        <w:t>утверждается Правительством Российской Федерации.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При осуществлении федерального государственного контроля (надзора) в сфере электронной подписи плановые контрольные (надзорные) мероприятия не проводятся.</w:t>
      </w:r>
    </w:p>
    <w:p w:rsidR="00000000" w:rsidRDefault="00D66C38">
      <w:pPr>
        <w:pStyle w:val="p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27.12</w:t>
      </w:r>
      <w:r>
        <w:rPr>
          <w:rStyle w:val="mark"/>
          <w:sz w:val="27"/>
          <w:szCs w:val="27"/>
        </w:rPr>
        <w:t>.2019 № 476-ФЗ) (В редакции Федерального закона от 11.06.2021 № 170-ФЗ)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h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Квалифицированный сертификат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Квалифицированный сертификат подлежит созданию с использованием средств аккредитованного удостоверяющего центра.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Квалифицированный сер</w:t>
      </w:r>
      <w:r>
        <w:rPr>
          <w:color w:val="333333"/>
          <w:sz w:val="27"/>
          <w:szCs w:val="27"/>
        </w:rPr>
        <w:t>тификат должен содержать следующую информацию: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уникальный номер квалифицированного сертификата, даты начала и окончания его действия;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фамилия, имя, отчество (если имеется) владельца квалифицированного сертификата - для физического лица, не являющегос</w:t>
      </w:r>
      <w:r>
        <w:rPr>
          <w:color w:val="333333"/>
          <w:sz w:val="27"/>
          <w:szCs w:val="27"/>
        </w:rPr>
        <w:t xml:space="preserve">я индивидуальным предпринимателем, либо фамилия, имя, отчество (если имеется) и основной государственный регистрационный номер индивидуального предпринимателя - владельца квалифицированного сертификата - для физического лица, </w:t>
      </w:r>
      <w:r>
        <w:rPr>
          <w:color w:val="333333"/>
          <w:sz w:val="27"/>
          <w:szCs w:val="27"/>
        </w:rPr>
        <w:lastRenderedPageBreak/>
        <w:t>являющегося индивидуальным пре</w:t>
      </w:r>
      <w:r>
        <w:rPr>
          <w:color w:val="333333"/>
          <w:sz w:val="27"/>
          <w:szCs w:val="27"/>
        </w:rPr>
        <w:t xml:space="preserve">дпринимателем, либо наименование, место нахождения и основной государственный регистрационный номер владельца квалифицированного сертификата - для российского юридического лица, либо наименование, место нахождения владельца квалифицированного сертификата, </w:t>
      </w:r>
      <w:r>
        <w:rPr>
          <w:color w:val="333333"/>
          <w:sz w:val="27"/>
          <w:szCs w:val="27"/>
        </w:rPr>
        <w:t xml:space="preserve">а также идентификационный номер налогоплательщика (при наличии) - для иностранной организации (в том числе филиалов, представительств и иных обособленных подразделений иностранной организации); </w:t>
      </w:r>
      <w:r>
        <w:rPr>
          <w:rStyle w:val="mark"/>
          <w:sz w:val="27"/>
          <w:szCs w:val="27"/>
        </w:rPr>
        <w:t>(В редакции Федерального закона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стр</w:t>
      </w:r>
      <w:r>
        <w:rPr>
          <w:color w:val="333333"/>
          <w:sz w:val="27"/>
          <w:szCs w:val="27"/>
        </w:rPr>
        <w:t>аховой номер индивидуального лицевого счета и идентификационный номер налогоплательщика владельца квалифицированного сертификата - для физического лица либо идентификационный номер налогоплательщика владельца квалифицированного сертификата - для юридическо</w:t>
      </w:r>
      <w:r>
        <w:rPr>
          <w:color w:val="333333"/>
          <w:sz w:val="27"/>
          <w:szCs w:val="27"/>
        </w:rPr>
        <w:t xml:space="preserve">го лица; </w:t>
      </w:r>
      <w:r>
        <w:rPr>
          <w:rStyle w:val="mark"/>
          <w:sz w:val="27"/>
          <w:szCs w:val="27"/>
        </w:rPr>
        <w:t>(В редакции Федерального закона от 28.06.2014 № 184-ФЗ)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уникальный ключ проверки электронной подписи; </w:t>
      </w:r>
      <w:r>
        <w:rPr>
          <w:rStyle w:val="mark"/>
          <w:sz w:val="27"/>
          <w:szCs w:val="27"/>
        </w:rPr>
        <w:t>(В редакции Федерального закона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наименования средств электронной подписи и средств аккредитованного удостоверяющего</w:t>
      </w:r>
      <w:r>
        <w:rPr>
          <w:color w:val="333333"/>
          <w:sz w:val="27"/>
          <w:szCs w:val="27"/>
        </w:rPr>
        <w:t xml:space="preserve"> центра, которые использованы для создания ключа электронной подписи, ключа проверки электронной подписи, квалифицированного сертификата, а также реквизиты документа, подтверждающего соответствие указанных средств требованиям, установленным в соответствии </w:t>
      </w:r>
      <w:r>
        <w:rPr>
          <w:color w:val="333333"/>
          <w:sz w:val="27"/>
          <w:szCs w:val="27"/>
        </w:rPr>
        <w:t>с настоящим Федеральным законом;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наименование и место нахождения аккредитованного удостоверяющего центра, который выдал квалифицированный сертификат, номер квалифицированного сертификата удостоверяющего центра;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идентификатор, однозначно указывающий н</w:t>
      </w:r>
      <w:r>
        <w:rPr>
          <w:rStyle w:val="ed"/>
          <w:color w:val="333333"/>
          <w:sz w:val="27"/>
          <w:szCs w:val="27"/>
        </w:rPr>
        <w:t>а то, что идентификация заявителя при выдаче сертификата ключа проверки электронной подписи проводилась либо при его личном присутствии, либо без его личного присутствия одним из способов, указанных в абзаце первом пункта 1 части 1 статьи 18 настоящего Фед</w:t>
      </w:r>
      <w:r>
        <w:rPr>
          <w:rStyle w:val="ed"/>
          <w:color w:val="333333"/>
          <w:sz w:val="27"/>
          <w:szCs w:val="27"/>
        </w:rPr>
        <w:t>ерального закона.</w:t>
      </w:r>
      <w:r>
        <w:rPr>
          <w:rStyle w:val="mark"/>
          <w:sz w:val="27"/>
          <w:szCs w:val="27"/>
        </w:rPr>
        <w:t> (В редакции Федерального закона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</w:t>
      </w:r>
      <w:r>
        <w:rPr>
          <w:rStyle w:val="mark"/>
          <w:sz w:val="27"/>
          <w:szCs w:val="27"/>
        </w:rPr>
        <w:t>(Пункт утратил силу - Федеральный закон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Операторы государственных и муниципальных информационных систем, а также информационных </w:t>
      </w:r>
      <w:r>
        <w:rPr>
          <w:color w:val="333333"/>
          <w:sz w:val="27"/>
          <w:szCs w:val="27"/>
        </w:rPr>
        <w:t xml:space="preserve">систем, использование которых предусмотрено нормативными правовыми актами, или информационных систем общего пользования не вправе требовать наличие в квалифицированном </w:t>
      </w:r>
      <w:r>
        <w:rPr>
          <w:color w:val="333333"/>
          <w:sz w:val="27"/>
          <w:szCs w:val="27"/>
        </w:rPr>
        <w:lastRenderedPageBreak/>
        <w:t xml:space="preserve">сертификате информации, </w:t>
      </w:r>
      <w:r>
        <w:rPr>
          <w:rStyle w:val="ed"/>
          <w:color w:val="333333"/>
          <w:sz w:val="27"/>
          <w:szCs w:val="27"/>
        </w:rPr>
        <w:t>не являющейся обязательной в соответствии с настоящим Федеральны</w:t>
      </w:r>
      <w:r>
        <w:rPr>
          <w:rStyle w:val="ed"/>
          <w:color w:val="333333"/>
          <w:sz w:val="27"/>
          <w:szCs w:val="27"/>
        </w:rPr>
        <w:t>м законом и принимаемыми в соответствии с ним иными нормативными правовыми актами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30.12.2015 № 445-ФЗ) (В редакции Федерального закона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Если заявителем представлены в аккредитованный удос</w:t>
      </w:r>
      <w:r>
        <w:rPr>
          <w:color w:val="333333"/>
          <w:sz w:val="27"/>
          <w:szCs w:val="27"/>
        </w:rPr>
        <w:t>товеряющий центр документы, подтверждающие его право действовать от имени третьих лиц, в квалифицированный сертификат может быть включена информация о таких правомочиях заявителя и сроке их действия.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Квалифицированный сертификат выдается в форме, требов</w:t>
      </w:r>
      <w:r>
        <w:rPr>
          <w:color w:val="333333"/>
          <w:sz w:val="27"/>
          <w:szCs w:val="27"/>
        </w:rPr>
        <w:t xml:space="preserve">ания к которой устанавливаются федеральным органом исполнительной власти в области обеспечения безопасности по согласованию с уполномоченным федеральным органом. </w:t>
      </w:r>
      <w:r>
        <w:rPr>
          <w:rStyle w:val="mark"/>
          <w:sz w:val="27"/>
          <w:szCs w:val="27"/>
        </w:rPr>
        <w:t>(В редакции Федерального закона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аннулирования квалифициров</w:t>
      </w:r>
      <w:r>
        <w:rPr>
          <w:color w:val="333333"/>
          <w:sz w:val="27"/>
          <w:szCs w:val="27"/>
        </w:rPr>
        <w:t>анного сертификата, выданного аккредитованному удостоверяющему центру, выдавшему квалифицированный сертификат заявителю, либо в случае досрочного прекращения или истечения срока аккредитации удостоверяющего центра квалифицированный сертификат, выданный акк</w:t>
      </w:r>
      <w:r>
        <w:rPr>
          <w:color w:val="333333"/>
          <w:sz w:val="27"/>
          <w:szCs w:val="27"/>
        </w:rPr>
        <w:t xml:space="preserve">редитованным удостоверяющим центром заявителю, прекращает свое действие. </w:t>
      </w:r>
      <w:r>
        <w:rPr>
          <w:rStyle w:val="mark"/>
          <w:sz w:val="27"/>
          <w:szCs w:val="27"/>
        </w:rPr>
        <w:t>(В редакции Федерального закона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Владелец квалифицированного сертификата обязан не использовать ключ электронной подписи и немедленно обратиться в аккредитов</w:t>
      </w:r>
      <w:r>
        <w:rPr>
          <w:rStyle w:val="ed"/>
          <w:color w:val="333333"/>
          <w:sz w:val="27"/>
          <w:szCs w:val="27"/>
        </w:rPr>
        <w:t>анный удостоверяющий центр, выдавший квалифицированный сертификат, для прекращения действия этого сертификата при наличии оснований полагать, что конфиденциальность ключа электронной подписи нарушена.</w:t>
      </w:r>
      <w:r>
        <w:rPr>
          <w:rStyle w:val="mark"/>
          <w:sz w:val="27"/>
          <w:szCs w:val="27"/>
        </w:rPr>
        <w:t> (В редакции Федерального закона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h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Использование квалифицированной электронной подписи при участии в правоотношениях физического лица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В случае использования квалифицированной электронной подписи при участии в правоотношениях физического лица без полномочий на действия от</w:t>
      </w:r>
      <w:r>
        <w:rPr>
          <w:rStyle w:val="ed"/>
          <w:color w:val="333333"/>
          <w:sz w:val="27"/>
          <w:szCs w:val="27"/>
        </w:rPr>
        <w:t xml:space="preserve"> имени других физических или юридических лиц применяется квалифицированная электронная подпись физического лица, владельцем </w:t>
      </w:r>
      <w:r>
        <w:rPr>
          <w:rStyle w:val="ed"/>
          <w:color w:val="333333"/>
          <w:sz w:val="27"/>
          <w:szCs w:val="27"/>
        </w:rPr>
        <w:lastRenderedPageBreak/>
        <w:t>которой оно является. Квалифицированный сертификат данной электронной подписи создается и выдается удостоверяющим центром, получивши</w:t>
      </w:r>
      <w:r>
        <w:rPr>
          <w:rStyle w:val="ed"/>
          <w:color w:val="333333"/>
          <w:sz w:val="27"/>
          <w:szCs w:val="27"/>
        </w:rPr>
        <w:t>м аккредитацию.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Физическое лицо, которое в соответствии с законодательством Российской Федерации наделено полномочиями, не предусмотренными статьями 17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и 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при использовании квалифицированной электронной подписи примен</w:t>
      </w:r>
      <w:r>
        <w:rPr>
          <w:rStyle w:val="ed"/>
          <w:color w:val="333333"/>
          <w:sz w:val="27"/>
          <w:szCs w:val="27"/>
        </w:rPr>
        <w:t>яет квалифицированный сертификат такого физического лица, выданный удостоверяющим центром, получившим аккредитацию, при этом в пакете электронных документов представляется также документ, подтверждающий указанные полномочия физического лица (далее - докуме</w:t>
      </w:r>
      <w:r>
        <w:rPr>
          <w:rStyle w:val="ed"/>
          <w:color w:val="333333"/>
          <w:sz w:val="27"/>
          <w:szCs w:val="27"/>
        </w:rPr>
        <w:t>нт о полномочиях). Документ о полномочиях должен быть подписан квалифицированной электронной подписью уполномоченного в установленном порядке на принятие соответствующих решений должностного лица соответствующего государственного органа или органа местного</w:t>
      </w:r>
      <w:r>
        <w:rPr>
          <w:rStyle w:val="ed"/>
          <w:color w:val="333333"/>
          <w:sz w:val="27"/>
          <w:szCs w:val="27"/>
        </w:rPr>
        <w:t xml:space="preserve"> самоуправления. Документ о полномочиях предоставляется физическому лицу в машиночитаемом виде в соответствии с формами, которые определяются и размещаются на официальных сайтах операторами государственных и муниципальных информационных систем, осуществляю</w:t>
      </w:r>
      <w:r>
        <w:rPr>
          <w:rStyle w:val="ed"/>
          <w:color w:val="333333"/>
          <w:sz w:val="27"/>
          <w:szCs w:val="27"/>
        </w:rPr>
        <w:t>щих функции, в рамках выполнения которых выдан соответствующий документ о полномочиях (далее - машиночитаемые формы). Машиночитаемые формы должны соответствовать единым требованиям, устанавливаемым уполномоченным федеральным органом. В документе о полномоч</w:t>
      </w:r>
      <w:r>
        <w:rPr>
          <w:rStyle w:val="ed"/>
          <w:color w:val="333333"/>
          <w:sz w:val="27"/>
          <w:szCs w:val="27"/>
        </w:rPr>
        <w:t>иях полномочия определяются на основании классификатора полномочий. Уполномоченный федеральный орган формирует, актуализирует классификатор полномочий и обеспечивает доступ к нему в соответствии с установленным им порядком. Представление документа о полном</w:t>
      </w:r>
      <w:r>
        <w:rPr>
          <w:rStyle w:val="ed"/>
          <w:color w:val="333333"/>
          <w:sz w:val="27"/>
          <w:szCs w:val="27"/>
        </w:rPr>
        <w:t>очиях заинтересованным лицам осуществляется посредством включения такого документа в пакет электронных документов, если иной порядок представления такого документа не установлен Правительством Российской Федерации.</w:t>
      </w:r>
    </w:p>
    <w:p w:rsidR="00000000" w:rsidRDefault="00D66C38">
      <w:pPr>
        <w:pStyle w:val="p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</w:t>
      </w:r>
      <w:r>
        <w:rPr>
          <w:rStyle w:val="mark"/>
          <w:sz w:val="27"/>
          <w:szCs w:val="27"/>
        </w:rPr>
        <w:t>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D66C38">
      <w:pPr>
        <w:pStyle w:val="h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17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Использование квалифицированной электронной подписи при участии в правоотношениях юридических лиц, лиц, замещающих государственные должности Российской Федерации, государственные должности субъектов Российской Федерации</w:t>
      </w:r>
      <w:r>
        <w:rPr>
          <w:rStyle w:val="ed"/>
          <w:color w:val="333333"/>
          <w:sz w:val="27"/>
          <w:szCs w:val="27"/>
        </w:rPr>
        <w:t xml:space="preserve">, </w:t>
      </w:r>
      <w:r>
        <w:rPr>
          <w:rStyle w:val="ed"/>
          <w:color w:val="333333"/>
          <w:sz w:val="27"/>
          <w:szCs w:val="27"/>
        </w:rPr>
        <w:lastRenderedPageBreak/>
        <w:t>должностных лиц государственных органов, органов местного самоуправления, их подведомственных организаций, а также нотариусов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1. В случае использования квалифицированной электронной подписи при участии в правоотношениях юридических лиц, за исключением </w:t>
      </w:r>
      <w:r>
        <w:rPr>
          <w:rStyle w:val="ed"/>
          <w:color w:val="333333"/>
          <w:sz w:val="27"/>
          <w:szCs w:val="27"/>
        </w:rPr>
        <w:t>юридических лиц, использование квалифицированной электронной подписи при правоотношениях с которыми регулируется частями 2 и 3 настоящей статьи: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применяется квалифицированная электронная подпись юридического лица, квалифицированный сертификат которой вы</w:t>
      </w:r>
      <w:r>
        <w:rPr>
          <w:rStyle w:val="ed"/>
          <w:color w:val="333333"/>
          <w:sz w:val="27"/>
          <w:szCs w:val="27"/>
        </w:rPr>
        <w:t>дается удостоверяющим центром федерального органа исполнительной власти, уполномоченного на осуществление государственной регистрации юридических лиц, в установленном уполномоченным федеральным органом порядке с указанием в качестве владельца квалифицирова</w:t>
      </w:r>
      <w:r>
        <w:rPr>
          <w:rStyle w:val="ed"/>
          <w:color w:val="333333"/>
          <w:sz w:val="27"/>
          <w:szCs w:val="27"/>
        </w:rPr>
        <w:t>нного сертификата также лица, уполномоченного действовать без доверенности. Указанный в настоящем пункте порядок должен включать в себя в том числе возможность идентификации заявителя без его личного присутствия с использованием квалифицированной электронн</w:t>
      </w:r>
      <w:r>
        <w:rPr>
          <w:rStyle w:val="ed"/>
          <w:color w:val="333333"/>
          <w:sz w:val="27"/>
          <w:szCs w:val="27"/>
        </w:rPr>
        <w:t>ой подписи при наличии действующего квалифицированного сертификата;</w:t>
      </w:r>
      <w:r>
        <w:rPr>
          <w:rStyle w:val="mark"/>
          <w:sz w:val="27"/>
          <w:szCs w:val="27"/>
        </w:rPr>
        <w:t> (В редакции Федерального закона от 14.07.2022 № 339-ФЗ)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в случае, если от имени юридического лица действует его представитель (физическое лицо, индивидуальный предприниматель или иное ю</w:t>
      </w:r>
      <w:r>
        <w:rPr>
          <w:rStyle w:val="ed"/>
          <w:color w:val="333333"/>
          <w:sz w:val="27"/>
          <w:szCs w:val="27"/>
        </w:rPr>
        <w:t>ридическое лицо), уполномоченный действовать от имени юридического лица на основании доверенности, выданной юридическим лицом в соответствии с гражданским законодательством Российской Федерации, электронный документ подписывается квалифицированной электрон</w:t>
      </w:r>
      <w:r>
        <w:rPr>
          <w:rStyle w:val="ed"/>
          <w:color w:val="333333"/>
          <w:sz w:val="27"/>
          <w:szCs w:val="27"/>
        </w:rPr>
        <w:t>ной подписью такого представителя юридического лица. Одновременно представляется доверенность от имени юридического лица. Данная доверенность, выданная в электронной форме от имени юридического лица, должна быть подписана квалифицированной электронной подп</w:t>
      </w:r>
      <w:r>
        <w:rPr>
          <w:rStyle w:val="ed"/>
          <w:color w:val="333333"/>
          <w:sz w:val="27"/>
          <w:szCs w:val="27"/>
        </w:rPr>
        <w:t>исью, указанной в пункте 1 настоящей части, или квалифицированной электронной подписью лица, которому выдана доверенность с правом передоверия, или квалифицированной электронной подписью нотариуса в случае, если доверенность, в том числе доверенность, выда</w:t>
      </w:r>
      <w:r>
        <w:rPr>
          <w:rStyle w:val="ed"/>
          <w:color w:val="333333"/>
          <w:sz w:val="27"/>
          <w:szCs w:val="27"/>
        </w:rPr>
        <w:t xml:space="preserve">нная в порядке передоверия, удостоверена нотариусом. В случае, если такая доверенность выдана в порядке передоверия, представляется также доверенность, допускающая возможность указанного передоверия, </w:t>
      </w:r>
      <w:r>
        <w:rPr>
          <w:rStyle w:val="ed"/>
          <w:color w:val="333333"/>
          <w:sz w:val="27"/>
          <w:szCs w:val="27"/>
        </w:rPr>
        <w:lastRenderedPageBreak/>
        <w:t>подписанная квалифицированной электронной подписью, указ</w:t>
      </w:r>
      <w:r>
        <w:rPr>
          <w:rStyle w:val="ed"/>
          <w:color w:val="333333"/>
          <w:sz w:val="27"/>
          <w:szCs w:val="27"/>
        </w:rPr>
        <w:t>анной в пункте 1 настоящей части, или квалифицированной электронной подписью нотариуса, если доверенность удостоверена нотариусом. Представление доверенности осуществляется посредством ее включения в пакет электронных документов, если иной порядок представ</w:t>
      </w:r>
      <w:r>
        <w:rPr>
          <w:rStyle w:val="ed"/>
          <w:color w:val="333333"/>
          <w:sz w:val="27"/>
          <w:szCs w:val="27"/>
        </w:rPr>
        <w:t>ления такой доверенности не предусмотрен соглашениями при взаимодействии юридических лиц между собой или с индивидуальными предпринимателями, физическими лицами или нормативными правовыми актами федеральных органов исполнительной власти, принятыми в соотве</w:t>
      </w:r>
      <w:r>
        <w:rPr>
          <w:rStyle w:val="ed"/>
          <w:color w:val="333333"/>
          <w:sz w:val="27"/>
          <w:szCs w:val="27"/>
        </w:rPr>
        <w:t>тствии с требованиями к указанным соглашениям или нормативным правовым актам, которые вправе устанавливать Правительство Российской Федерации;</w:t>
      </w:r>
      <w:r>
        <w:rPr>
          <w:rStyle w:val="mark"/>
          <w:sz w:val="27"/>
          <w:szCs w:val="27"/>
        </w:rPr>
        <w:t> (В редакции Федерального закона от 14.07.2022 № 339-ФЗ)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квалифицированный сертификат, который содержит указани</w:t>
      </w:r>
      <w:r>
        <w:rPr>
          <w:rStyle w:val="ed"/>
          <w:color w:val="333333"/>
          <w:sz w:val="27"/>
          <w:szCs w:val="27"/>
        </w:rPr>
        <w:t>е на физическое лицо, являющееся нотариусом, в качестве владельца квалифицированного сертификата, создается и выдается удостоверяющим центром федерального органа исполнительной власти, уполномоченного на осуществление государственной регистрации юридически</w:t>
      </w:r>
      <w:r>
        <w:rPr>
          <w:rStyle w:val="ed"/>
          <w:color w:val="333333"/>
          <w:sz w:val="27"/>
          <w:szCs w:val="27"/>
        </w:rPr>
        <w:t>х лиц, в установленном уполномоченным федеральным органом порядке;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в случае прекращения осуществления физическим лицом, действующим от имени юридического лица без доверенности, полномочий представителя такого юридического лица квалифицированный сертифик</w:t>
      </w:r>
      <w:r>
        <w:rPr>
          <w:rStyle w:val="ed"/>
          <w:color w:val="333333"/>
          <w:sz w:val="27"/>
          <w:szCs w:val="27"/>
        </w:rPr>
        <w:t>ат, выданный такому юридическому лицу в соответствии с настоящей частью удостоверяющим центром федерального органа исполнительной власти, уполномоченного на осуществление государственной регистрации юридических лиц, прекращает свое действие в порядке, пред</w:t>
      </w:r>
      <w:r>
        <w:rPr>
          <w:rStyle w:val="ed"/>
          <w:color w:val="333333"/>
          <w:sz w:val="27"/>
          <w:szCs w:val="27"/>
        </w:rPr>
        <w:t>усмотренном частью 7 статьи 14 настоящего Федерального закона, по обращению в удостоверяющий центр лица (лиц), уполномоченного на принятие решения о прекращении полномочий представителя юридического лица;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в случае, если квалифицированная электронная под</w:t>
      </w:r>
      <w:r>
        <w:rPr>
          <w:rStyle w:val="ed"/>
          <w:color w:val="333333"/>
          <w:sz w:val="27"/>
          <w:szCs w:val="27"/>
        </w:rPr>
        <w:t>пись применяется только для автоматического создания электронной подписи в электронном документе и (или) автоматической проверки электронной подписи в электронном документе, используется только квалифицированная электронная подпись юридического лица, котор</w:t>
      </w:r>
      <w:r>
        <w:rPr>
          <w:rStyle w:val="ed"/>
          <w:color w:val="333333"/>
          <w:sz w:val="27"/>
          <w:szCs w:val="27"/>
        </w:rPr>
        <w:t xml:space="preserve">ое осуществляет функции оператора соответствующей информационной системы. Квалифицированный сертификат, который содержит указание только на юридическое лицо в качестве владельца данного сертификата, создается и выдается удостоверяющим центром федерального </w:t>
      </w:r>
      <w:r>
        <w:rPr>
          <w:rStyle w:val="ed"/>
          <w:color w:val="333333"/>
          <w:sz w:val="27"/>
          <w:szCs w:val="27"/>
        </w:rPr>
        <w:t xml:space="preserve">органа исполнительной власти, уполномоченного на </w:t>
      </w:r>
      <w:r>
        <w:rPr>
          <w:rStyle w:val="ed"/>
          <w:color w:val="333333"/>
          <w:sz w:val="27"/>
          <w:szCs w:val="27"/>
        </w:rPr>
        <w:lastRenderedPageBreak/>
        <w:t>осуществление государственной регистрации юридических лиц, в установленном уполномоченным федеральным органом порядке.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использования квалифицированной электронной подписи при участии в правоотнош</w:t>
      </w:r>
      <w:r>
        <w:rPr>
          <w:rStyle w:val="ed"/>
          <w:color w:val="333333"/>
          <w:sz w:val="27"/>
          <w:szCs w:val="27"/>
        </w:rPr>
        <w:t>ениях кредитных организаций, операторов платежных систем, некредитных финансовых организаций и индивидуальных предпринимателей, осуществляющих указанные в части первой статьи 76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10 июля 2002 года № 86-ФЗ</w:t>
      </w:r>
      <w:r>
        <w:rPr>
          <w:rStyle w:val="ed"/>
          <w:color w:val="333333"/>
          <w:sz w:val="27"/>
          <w:szCs w:val="27"/>
        </w:rPr>
        <w:t xml:space="preserve"> "О Центральном банке Российс</w:t>
      </w:r>
      <w:r>
        <w:rPr>
          <w:rStyle w:val="ed"/>
          <w:color w:val="333333"/>
          <w:sz w:val="27"/>
          <w:szCs w:val="27"/>
        </w:rPr>
        <w:t>кой Федерации (Банке России)" виды деятельности, кредитных рейтинговых агентств, бюро кредитных историй, лиц, осуществляющих актуарную деятельность, должностных лиц Центрального банка Российской Федерации:</w:t>
      </w:r>
      <w:r>
        <w:rPr>
          <w:rStyle w:val="mark"/>
          <w:sz w:val="27"/>
          <w:szCs w:val="27"/>
        </w:rPr>
        <w:t> (В редакции Федерального закона от 02.07.2021 № 35</w:t>
      </w:r>
      <w:r>
        <w:rPr>
          <w:rStyle w:val="mark"/>
          <w:sz w:val="27"/>
          <w:szCs w:val="27"/>
        </w:rPr>
        <w:t>9-ФЗ)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применяется квалифицированная электронная подпись кредитных организаций, операторов платежных систем, некредитных финансовых организаций и индивидуальных предпринимателей, осуществляющих указанные в части первой статьи 76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1</w:t>
      </w:r>
      <w:r>
        <w:rPr>
          <w:rStyle w:val="cmd"/>
          <w:color w:val="333333"/>
          <w:sz w:val="27"/>
          <w:szCs w:val="27"/>
        </w:rPr>
        <w:t>0 июля 2002 года № 86-ФЗ</w:t>
      </w:r>
      <w:r>
        <w:rPr>
          <w:rStyle w:val="ed"/>
          <w:color w:val="333333"/>
          <w:sz w:val="27"/>
          <w:szCs w:val="27"/>
        </w:rPr>
        <w:t xml:space="preserve"> "О Центральном банке Российской Федерации (Банке России)" виды деятельности, кредитных рейтинговых агентств, бюро кредитных историй, лиц, осуществляющих актуарную деятельность. Квалифицированный сертификат ключа проверки данной эле</w:t>
      </w:r>
      <w:r>
        <w:rPr>
          <w:rStyle w:val="ed"/>
          <w:color w:val="333333"/>
          <w:sz w:val="27"/>
          <w:szCs w:val="27"/>
        </w:rPr>
        <w:t>ктронной подписи, который содержит указание также на физическое лицо, действующее от имени соответствующей кредитной организации, оператора платежной системы, некредитной финансовой организации, индивидуального предпринимателя, кредитного рейтингового аген</w:t>
      </w:r>
      <w:r>
        <w:rPr>
          <w:rStyle w:val="ed"/>
          <w:color w:val="333333"/>
          <w:sz w:val="27"/>
          <w:szCs w:val="27"/>
        </w:rPr>
        <w:t>тства, бюро кредитных историй, лица, осуществляющего актуарную деятельность, без доверенности в качестве владельца данного сертификата, создается и выдается удостоверяющим центром Центрального банка Российской Федерации в установленном Центральным банком Р</w:t>
      </w:r>
      <w:r>
        <w:rPr>
          <w:rStyle w:val="ed"/>
          <w:color w:val="333333"/>
          <w:sz w:val="27"/>
          <w:szCs w:val="27"/>
        </w:rPr>
        <w:t>оссийской Федерации порядке. Указанный в настоящем пункте порядок должен предусматривать в том числе возможность идентификации заявителя без его личного присутствия с использованием квалифицированной электронной подписи при наличии действующего квалифициро</w:t>
      </w:r>
      <w:r>
        <w:rPr>
          <w:rStyle w:val="ed"/>
          <w:color w:val="333333"/>
          <w:sz w:val="27"/>
          <w:szCs w:val="27"/>
        </w:rPr>
        <w:t>ванного сертификата;</w:t>
      </w:r>
      <w:r>
        <w:rPr>
          <w:rStyle w:val="mark"/>
          <w:sz w:val="27"/>
          <w:szCs w:val="27"/>
        </w:rPr>
        <w:t> (В редакции Федерального закона от 02.07.2021 № 359-ФЗ)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в случае, если от имени кредитной организации, оператора платежной системы, некредитной финансовой организации, индивидуального предпринимателя, осуществляющих виды деятельност</w:t>
      </w:r>
      <w:r>
        <w:rPr>
          <w:rStyle w:val="ed"/>
          <w:color w:val="333333"/>
          <w:sz w:val="27"/>
          <w:szCs w:val="27"/>
        </w:rPr>
        <w:t>и, указанные в части первой статьи 76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10 июля 2002 года № 86-ФЗ</w:t>
      </w:r>
      <w:r>
        <w:rPr>
          <w:rStyle w:val="ed"/>
          <w:color w:val="333333"/>
          <w:sz w:val="27"/>
          <w:szCs w:val="27"/>
        </w:rPr>
        <w:t xml:space="preserve"> "О Центральном банке Российской Федерации (Банке России)", кредитного рейтингового агентства, бюро кредитных историй, лица, осуществляющего </w:t>
      </w:r>
      <w:r>
        <w:rPr>
          <w:rStyle w:val="ed"/>
          <w:color w:val="333333"/>
          <w:sz w:val="27"/>
          <w:szCs w:val="27"/>
        </w:rPr>
        <w:lastRenderedPageBreak/>
        <w:t>актуарную деятельность, дейс</w:t>
      </w:r>
      <w:r>
        <w:rPr>
          <w:rStyle w:val="ed"/>
          <w:color w:val="333333"/>
          <w:sz w:val="27"/>
          <w:szCs w:val="27"/>
        </w:rPr>
        <w:t>твует представитель по доверенности, электронный документ подписывается квалифицированной электронной подписью физического лица, являющегося таким представителем по доверенности. Одновременно таким представителем по доверенности представляется также довере</w:t>
      </w:r>
      <w:r>
        <w:rPr>
          <w:rStyle w:val="ed"/>
          <w:color w:val="333333"/>
          <w:sz w:val="27"/>
          <w:szCs w:val="27"/>
        </w:rPr>
        <w:t>нность кредитной организации, оператора платежной системы, некредитной финансовой организации, кредитного рейтингового агентства, бюро кредитных историй, лица, осуществляющего актуарную деятельность, в соответствии с гражданским законодательством. Данная д</w:t>
      </w:r>
      <w:r>
        <w:rPr>
          <w:rStyle w:val="ed"/>
          <w:color w:val="333333"/>
          <w:sz w:val="27"/>
          <w:szCs w:val="27"/>
        </w:rPr>
        <w:t>оверенность в электронной форме должна быть подписана квалифицированной электронной подписью, указанной в пункте 1 настоящей части. Представление доверенности осуществляется посредством ее включения в пакет электронных документов, если иное не предусмотрен</w:t>
      </w:r>
      <w:r>
        <w:rPr>
          <w:rStyle w:val="ed"/>
          <w:color w:val="333333"/>
          <w:sz w:val="27"/>
          <w:szCs w:val="27"/>
        </w:rPr>
        <w:t>о требованиями к порядку ее представления, установленными Центральным банком Российской Федерации;</w:t>
      </w:r>
      <w:r>
        <w:rPr>
          <w:rStyle w:val="mark"/>
          <w:sz w:val="27"/>
          <w:szCs w:val="27"/>
        </w:rPr>
        <w:t> (В редакции Федерального закона от 02.07.2021 № 359-ФЗ)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в случае, если квалифицированная электронная подпись применяется только для автоматического создан</w:t>
      </w:r>
      <w:r>
        <w:rPr>
          <w:rStyle w:val="ed"/>
          <w:color w:val="333333"/>
          <w:sz w:val="27"/>
          <w:szCs w:val="27"/>
        </w:rPr>
        <w:t>ия электронной подписи в электронном документе и (или) автоматической проверки электронной подписи в электронном документе, используется только квалифицированная электронная подпись кредитной организации, оператора платежной системы, некредитной финансовой</w:t>
      </w:r>
      <w:r>
        <w:rPr>
          <w:rStyle w:val="ed"/>
          <w:color w:val="333333"/>
          <w:sz w:val="27"/>
          <w:szCs w:val="27"/>
        </w:rPr>
        <w:t xml:space="preserve"> организации, индивидуального предпринимателя, осуществляющих указанные в части первой статьи 76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10 июля 2002 года № 86-ФЗ</w:t>
      </w:r>
      <w:r>
        <w:rPr>
          <w:rStyle w:val="ed"/>
          <w:color w:val="333333"/>
          <w:sz w:val="27"/>
          <w:szCs w:val="27"/>
        </w:rPr>
        <w:t xml:space="preserve"> "О Центральном банке Российской Федерации (Банке России)" виды деятельности, кредитного рейтингового агентств</w:t>
      </w:r>
      <w:r>
        <w:rPr>
          <w:rStyle w:val="ed"/>
          <w:color w:val="333333"/>
          <w:sz w:val="27"/>
          <w:szCs w:val="27"/>
        </w:rPr>
        <w:t>а, бюро кредитных историй, лица, осуществляющего актуарную деятельность. Квалифицированный сертификат, который содержит указание только на кредитную организацию, оператора платежной системы, некредитную финансовую организацию или индивидуального предприним</w:t>
      </w:r>
      <w:r>
        <w:rPr>
          <w:rStyle w:val="ed"/>
          <w:color w:val="333333"/>
          <w:sz w:val="27"/>
          <w:szCs w:val="27"/>
        </w:rPr>
        <w:t>ателя, осуществляющих указанные виды деятельности, кредитное рейтинговое агентство, бюро кредитных историй, лицо, осуществляющее актуарную деятельность, в качестве владельца данного сертификата, создается и выдается удостоверяющим центром Центрального банк</w:t>
      </w:r>
      <w:r>
        <w:rPr>
          <w:rStyle w:val="ed"/>
          <w:color w:val="333333"/>
          <w:sz w:val="27"/>
          <w:szCs w:val="27"/>
        </w:rPr>
        <w:t>а Российской Федерации в установленном Центральным банком Российской Федерации порядке;</w:t>
      </w:r>
      <w:r>
        <w:rPr>
          <w:rStyle w:val="mark"/>
          <w:sz w:val="27"/>
          <w:szCs w:val="27"/>
        </w:rPr>
        <w:t> (В редакции Федерального закона от 02.07.2021 № 359-ФЗ)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4) применяется квалифицированная электронная подпись должностного лица Центрального банка Российской Федерации. </w:t>
      </w:r>
      <w:r>
        <w:rPr>
          <w:rStyle w:val="ed"/>
          <w:color w:val="333333"/>
          <w:sz w:val="27"/>
          <w:szCs w:val="27"/>
        </w:rPr>
        <w:t xml:space="preserve">Квалифицированный сертификат ключа проверки данной электронной подписи, который содержит указание на физическое лицо, являющееся должностным лицом Центрального </w:t>
      </w:r>
      <w:r>
        <w:rPr>
          <w:rStyle w:val="ed"/>
          <w:color w:val="333333"/>
          <w:sz w:val="27"/>
          <w:szCs w:val="27"/>
        </w:rPr>
        <w:lastRenderedPageBreak/>
        <w:t>банка Российской Федерации, в качестве владельца данного сертификата, создается и выдается удост</w:t>
      </w:r>
      <w:r>
        <w:rPr>
          <w:rStyle w:val="ed"/>
          <w:color w:val="333333"/>
          <w:sz w:val="27"/>
          <w:szCs w:val="27"/>
        </w:rPr>
        <w:t>оверяющим центром Центрального банка Российской Федерации в установленном Центральным банком Российской Федерации порядке;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в случае, если от имени Центрального банка Российской Федерации действует должностное лицо Центрального банка Российской Федерации</w:t>
      </w:r>
      <w:r>
        <w:rPr>
          <w:rStyle w:val="ed"/>
          <w:color w:val="333333"/>
          <w:sz w:val="27"/>
          <w:szCs w:val="27"/>
        </w:rPr>
        <w:t xml:space="preserve"> в качестве представителя по доверенности, документ подписывается квалифицированной электронной подписью такого представителя и одновременно представляется также доверенность от Председателя Центрального банка Российской Федерации, подписанная квалифициров</w:t>
      </w:r>
      <w:r>
        <w:rPr>
          <w:rStyle w:val="ed"/>
          <w:color w:val="333333"/>
          <w:sz w:val="27"/>
          <w:szCs w:val="27"/>
        </w:rPr>
        <w:t>анной электронной подписью, указанной в пункте 1 части 3 настоящей статьи;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в случае прекращения осуществления полномочий представителя кредитной организации, оператора платежной системы, некредитной финансовой организации, индивидуального предпринимател</w:t>
      </w:r>
      <w:r>
        <w:rPr>
          <w:rStyle w:val="ed"/>
          <w:color w:val="333333"/>
          <w:sz w:val="27"/>
          <w:szCs w:val="27"/>
        </w:rPr>
        <w:t>я, осуществляющего указанные в части первой статьи 76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10 июля 2002 года № 86-ФЗ</w:t>
      </w:r>
      <w:r>
        <w:rPr>
          <w:rStyle w:val="ed"/>
          <w:color w:val="333333"/>
          <w:sz w:val="27"/>
          <w:szCs w:val="27"/>
        </w:rPr>
        <w:t xml:space="preserve"> "О Центральном банке Российской Федерации (Банке России)" виды деятельности, кредитного рейтингового </w:t>
      </w:r>
      <w:r>
        <w:rPr>
          <w:rStyle w:val="ed"/>
          <w:color w:val="333333"/>
          <w:sz w:val="27"/>
          <w:szCs w:val="27"/>
        </w:rPr>
        <w:t>агентства, бюро кредитных историй, лица, осуществляющего актуарную деятельность, действующего от имени таких кредитной организации, оператора платежной системы, некредитной финансовой организации, индивидуального предпринимателя, кредитного рейтингового аг</w:t>
      </w:r>
      <w:r>
        <w:rPr>
          <w:rStyle w:val="ed"/>
          <w:color w:val="333333"/>
          <w:sz w:val="27"/>
          <w:szCs w:val="27"/>
        </w:rPr>
        <w:t>ентства, бюро кредитных историй, лица, осуществляющего актуарную деятельность без доверенности, в случае прекращения осуществления полномочий должностного лица Центрального банка Российской Федерации квалифицированный сертификат, выданный такому лицу в соо</w:t>
      </w:r>
      <w:r>
        <w:rPr>
          <w:rStyle w:val="ed"/>
          <w:color w:val="333333"/>
          <w:sz w:val="27"/>
          <w:szCs w:val="27"/>
        </w:rPr>
        <w:t>тветствии с настоящей частью удостоверяющим центром Центрального банка Российской Федерации, прекращает свое действие в порядке, предусмотренном частью 7 статьи 14 настоящего Федерального закона, по обращению в удостоверяющий центр лица, уполномоченного на</w:t>
      </w:r>
      <w:r>
        <w:rPr>
          <w:rStyle w:val="ed"/>
          <w:color w:val="333333"/>
          <w:sz w:val="27"/>
          <w:szCs w:val="27"/>
        </w:rPr>
        <w:t xml:space="preserve"> принятие решения о прекращении полномочий представителя кредитной организации, оператора платежной системы, некредитной финансовой организации, индивидуального предпринимателя, осуществляющего указанные в части первой статьи 76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10 </w:t>
      </w:r>
      <w:r>
        <w:rPr>
          <w:rStyle w:val="cmd"/>
          <w:color w:val="333333"/>
          <w:sz w:val="27"/>
          <w:szCs w:val="27"/>
        </w:rPr>
        <w:t>июля 2002 года № 86-ФЗ</w:t>
      </w:r>
      <w:r>
        <w:rPr>
          <w:rStyle w:val="ed"/>
          <w:color w:val="333333"/>
          <w:sz w:val="27"/>
          <w:szCs w:val="27"/>
        </w:rPr>
        <w:t xml:space="preserve"> "О Центральном банке Российской Федерации (Банке России)" виды деятельности, кредитного рейтингового агентства, бюро кредитных историй, по обращению Председателя Центрального банка Российской Федерации либо лица, уполномоченного на п</w:t>
      </w:r>
      <w:r>
        <w:rPr>
          <w:rStyle w:val="ed"/>
          <w:color w:val="333333"/>
          <w:sz w:val="27"/>
          <w:szCs w:val="27"/>
        </w:rPr>
        <w:t xml:space="preserve">ринятие решения о прекращении полномочий должностного лица Центрального банка Российской Федерации, или </w:t>
      </w:r>
      <w:r>
        <w:rPr>
          <w:rStyle w:val="ed"/>
          <w:color w:val="333333"/>
          <w:sz w:val="27"/>
          <w:szCs w:val="27"/>
        </w:rPr>
        <w:lastRenderedPageBreak/>
        <w:t>представителя лица, уполномоченного на принятие решения о прекращении полномочий должностного лица Центрального банка Российской Федерации.</w:t>
      </w:r>
      <w:r>
        <w:rPr>
          <w:rStyle w:val="mark"/>
          <w:sz w:val="27"/>
          <w:szCs w:val="27"/>
        </w:rPr>
        <w:t xml:space="preserve"> (В редакции </w:t>
      </w:r>
      <w:r>
        <w:rPr>
          <w:rStyle w:val="mark"/>
          <w:sz w:val="27"/>
          <w:szCs w:val="27"/>
        </w:rPr>
        <w:t>Федерального закона от 02.07.2021 № 359-ФЗ)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При участии в правоотношениях лиц, замещающих государственные должности Российской Федерации, государственные должности субъектов Российской Федерации, должностных лиц государственных органов, органов местного</w:t>
      </w:r>
      <w:r>
        <w:rPr>
          <w:rStyle w:val="ed"/>
          <w:color w:val="333333"/>
          <w:sz w:val="27"/>
          <w:szCs w:val="27"/>
        </w:rPr>
        <w:t xml:space="preserve"> самоуправления, их подведомственных учреждений и иных организаций, определенных в соответствии с пунктом 4 настоящей части: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применяется квалифицированная электронная подпись лица, замещающего государственную должность Российской </w:t>
      </w:r>
      <w:r>
        <w:rPr>
          <w:rStyle w:val="ed"/>
          <w:color w:val="333333"/>
          <w:sz w:val="27"/>
          <w:szCs w:val="27"/>
        </w:rPr>
        <w:t>Федерации, государственную должность субъекта Российской Федерации, должностного лица государственного органа, органа местного самоуправления, должностного лица подведомственной государственному органу или органу местного самоуправления организации. Квалиф</w:t>
      </w:r>
      <w:r>
        <w:rPr>
          <w:rStyle w:val="ed"/>
          <w:color w:val="333333"/>
          <w:sz w:val="27"/>
          <w:szCs w:val="27"/>
        </w:rPr>
        <w:t xml:space="preserve">ицированный сертификат, который содержит указание на физическое лицо, замещающее государственную должность Российской Федерации, государственную должность субъекта Российской Федерации, являющееся должностным лицом государственного органа, органа местного </w:t>
      </w:r>
      <w:r>
        <w:rPr>
          <w:rStyle w:val="ed"/>
          <w:color w:val="333333"/>
          <w:sz w:val="27"/>
          <w:szCs w:val="27"/>
        </w:rPr>
        <w:t>самоуправления, должностным лицом учреждения, подведомственного государственному органу или органу местного самоуправления, или иной организации, в качестве владельца данного сертификата, создается и выдается удостоверяющим центром федерального органа испо</w:t>
      </w:r>
      <w:r>
        <w:rPr>
          <w:rStyle w:val="ed"/>
          <w:color w:val="333333"/>
          <w:sz w:val="27"/>
          <w:szCs w:val="27"/>
        </w:rPr>
        <w:t>лнительной власти, уполномоченного на правоприменительные функции по обеспечению исполнения федерального бюджета, казначейскому обслуживанию исполнения бюджетов бюджетной системы Российской Федерации, в установленном этим федеральным органом исполнительной</w:t>
      </w:r>
      <w:r>
        <w:rPr>
          <w:rStyle w:val="ed"/>
          <w:color w:val="333333"/>
          <w:sz w:val="27"/>
          <w:szCs w:val="27"/>
        </w:rPr>
        <w:t xml:space="preserve"> власти порядке, согласованном с уполномоченным федеральным органом;</w:t>
      </w:r>
      <w:r>
        <w:rPr>
          <w:rStyle w:val="mark"/>
          <w:sz w:val="27"/>
          <w:szCs w:val="27"/>
        </w:rPr>
        <w:t> (В редакции Федерального закона от 19.12.2022 № 536-ФЗ)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в случае, если должностное лицо государственного органа, органа местного самоуправления, подведомственной государственному орган</w:t>
      </w:r>
      <w:r>
        <w:rPr>
          <w:rStyle w:val="ed"/>
          <w:color w:val="333333"/>
          <w:sz w:val="27"/>
          <w:szCs w:val="27"/>
        </w:rPr>
        <w:t>у или органу местного самоуправления организации действует перед третьими лицами от имени и в интересах соответствующих государственного органа, органа местного самоуправления или организации, одновременно с документом, подписываемым квалифицированной элек</w:t>
      </w:r>
      <w:r>
        <w:rPr>
          <w:rStyle w:val="ed"/>
          <w:color w:val="333333"/>
          <w:sz w:val="27"/>
          <w:szCs w:val="27"/>
        </w:rPr>
        <w:t>тронной подписью такого лица, представляется также доверенность от руководителя государственного органа, органа местного самоуправления, учреждения или организации, подписанная квалифицированной электронной подписью, указанной в пункте 1 настоящей части. В</w:t>
      </w:r>
      <w:r>
        <w:rPr>
          <w:rStyle w:val="ed"/>
          <w:color w:val="333333"/>
          <w:sz w:val="27"/>
          <w:szCs w:val="27"/>
        </w:rPr>
        <w:t xml:space="preserve"> случае, если доверенность выдана в </w:t>
      </w:r>
      <w:r>
        <w:rPr>
          <w:rStyle w:val="ed"/>
          <w:color w:val="333333"/>
          <w:sz w:val="27"/>
          <w:szCs w:val="27"/>
        </w:rPr>
        <w:lastRenderedPageBreak/>
        <w:t>порядке передоверия, то представляется как доверенность, выданная руководителем государственного органа, органа местного самоуправления, учреждения или организации, подписанная квалифицированной электронной подписью, ука</w:t>
      </w:r>
      <w:r>
        <w:rPr>
          <w:rStyle w:val="ed"/>
          <w:color w:val="333333"/>
          <w:sz w:val="27"/>
          <w:szCs w:val="27"/>
        </w:rPr>
        <w:t>занной в пункте 1 настоящей части, и допускающая возможность передоверия, так и доверенность, выданная в порядке передоверия и подписанная квалифицированной электронной подписью лица, действующего по доверенности, допускающей возможность передоверия. Предс</w:t>
      </w:r>
      <w:r>
        <w:rPr>
          <w:rStyle w:val="ed"/>
          <w:color w:val="333333"/>
          <w:sz w:val="27"/>
          <w:szCs w:val="27"/>
        </w:rPr>
        <w:t>тавление доверенностей осуществляется посредством их включения в пакет электронных документов, если иной порядок представления таких доверенностей не предусмотрен нормативными правовыми актами федеральных органов исполнительной власти, принятыми в соответс</w:t>
      </w:r>
      <w:r>
        <w:rPr>
          <w:rStyle w:val="ed"/>
          <w:color w:val="333333"/>
          <w:sz w:val="27"/>
          <w:szCs w:val="27"/>
        </w:rPr>
        <w:t>твии с установленными Правительством Российской Федерации требованиями к указанным нормативным правовым актам, утверждение которых предусмотрено пунктом 2 части 1 настоящей статьи;</w:t>
      </w:r>
      <w:r>
        <w:rPr>
          <w:rStyle w:val="mark"/>
          <w:sz w:val="27"/>
          <w:szCs w:val="27"/>
        </w:rPr>
        <w:t> (В редакции Федерального закона от 14.07.2022 № 339-ФЗ)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в случае прекращ</w:t>
      </w:r>
      <w:r>
        <w:rPr>
          <w:rStyle w:val="ed"/>
          <w:color w:val="333333"/>
          <w:sz w:val="27"/>
          <w:szCs w:val="27"/>
        </w:rPr>
        <w:t>ения осуществления физическим лицом полномочий должностного лица государственного органа, органа местного самоуправления, подведомственной государственному органу или органу местного самоуправления организации квалифицированный сертификат, выданный ему удо</w:t>
      </w:r>
      <w:r>
        <w:rPr>
          <w:rStyle w:val="ed"/>
          <w:color w:val="333333"/>
          <w:sz w:val="27"/>
          <w:szCs w:val="27"/>
        </w:rPr>
        <w:t xml:space="preserve">стоверяющим центром федерального органа исполнительной власти, уполномоченного на правоприменительные функции по обеспечению исполнения федерального бюджета, казначейскому обслуживанию исполнения бюджетов бюджетной системы Российской Федерации, прекращает </w:t>
      </w:r>
      <w:r>
        <w:rPr>
          <w:rStyle w:val="ed"/>
          <w:color w:val="333333"/>
          <w:sz w:val="27"/>
          <w:szCs w:val="27"/>
        </w:rPr>
        <w:t>свое действие в порядке, предусмотренном частью 7 статьи 14 настоящего Федерального закона, по обращению в удостоверяющий центр исполняющего обязанности руководителя соответственно органа государственной  власти, органа местного самоуправления, подведомств</w:t>
      </w:r>
      <w:r>
        <w:rPr>
          <w:rStyle w:val="ed"/>
          <w:color w:val="333333"/>
          <w:sz w:val="27"/>
          <w:szCs w:val="27"/>
        </w:rPr>
        <w:t>енных государственному органу или органу местного самоуправления учреждения или организации либо лица, уполномоченного на принятие решения о прекращении полномочий должностного лица, или представителя лица, уполномоченного на принятие решения о прекращении</w:t>
      </w:r>
      <w:r>
        <w:rPr>
          <w:rStyle w:val="ed"/>
          <w:color w:val="333333"/>
          <w:sz w:val="27"/>
          <w:szCs w:val="27"/>
        </w:rPr>
        <w:t xml:space="preserve"> полномочий должностного лица;</w:t>
      </w:r>
      <w:r>
        <w:rPr>
          <w:rStyle w:val="mark"/>
          <w:sz w:val="27"/>
          <w:szCs w:val="27"/>
        </w:rPr>
        <w:t> (В редакции Федерального закона от 19.12.2022 № 536-ФЗ)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виды юридических лиц и подведомственных им организаций, которым и работникам которых создаются и выдаются квалифицированные сертификаты удостоверяющим центром федерал</w:t>
      </w:r>
      <w:r>
        <w:rPr>
          <w:rStyle w:val="ed"/>
          <w:color w:val="333333"/>
          <w:sz w:val="27"/>
          <w:szCs w:val="27"/>
        </w:rPr>
        <w:t xml:space="preserve">ьного органа исполнительной власти, уполномоченного на правоприменительные функции по обеспечению исполнения федерального бюджета, казначейскому обслуживанию исполнения </w:t>
      </w:r>
      <w:r>
        <w:rPr>
          <w:rStyle w:val="ed"/>
          <w:color w:val="333333"/>
          <w:sz w:val="27"/>
          <w:szCs w:val="27"/>
        </w:rPr>
        <w:lastRenderedPageBreak/>
        <w:t>бюджетов бюджетной системы Российской Федерации, устанавливаются Правительством Российс</w:t>
      </w:r>
      <w:r>
        <w:rPr>
          <w:rStyle w:val="ed"/>
          <w:color w:val="333333"/>
          <w:sz w:val="27"/>
          <w:szCs w:val="27"/>
        </w:rPr>
        <w:t>кой Федерации.</w:t>
      </w:r>
      <w:r>
        <w:rPr>
          <w:rStyle w:val="mark"/>
          <w:sz w:val="27"/>
          <w:szCs w:val="27"/>
        </w:rPr>
        <w:t> (В редакции Федерального закона от 19.12.2022 № 536-ФЗ)</w:t>
      </w:r>
    </w:p>
    <w:p w:rsidR="00000000" w:rsidRDefault="00D66C38">
      <w:pPr>
        <w:pStyle w:val="p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D66C38">
      <w:pPr>
        <w:pStyle w:val="h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17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 Использование квалифицированной электронной подписи при участии в правоотношениях индивидуальных предприним</w:t>
      </w:r>
      <w:r>
        <w:rPr>
          <w:rStyle w:val="ed"/>
          <w:color w:val="333333"/>
          <w:sz w:val="27"/>
          <w:szCs w:val="27"/>
        </w:rPr>
        <w:t>ателей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использования квалифицированной электронной подписи при участии в правоотношениях индивидуальных предпринимателей, за исключением индивидуальных предпринимателей, использование квалифицированной электронной подписи при правоотношениях с к</w:t>
      </w:r>
      <w:r>
        <w:rPr>
          <w:rStyle w:val="ed"/>
          <w:color w:val="333333"/>
          <w:sz w:val="27"/>
          <w:szCs w:val="27"/>
        </w:rPr>
        <w:t>оторыми регулируется частью 2 статьи 17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применяется квалифицированная электронная подпись индивидуального предпринимателя, квалифицированный сертификат которой выдается удостоверяющим центром федерального органа исполнит</w:t>
      </w:r>
      <w:r>
        <w:rPr>
          <w:rStyle w:val="ed"/>
          <w:color w:val="333333"/>
          <w:sz w:val="27"/>
          <w:szCs w:val="27"/>
        </w:rPr>
        <w:t>ельной власти, уполномоченного на осуществление государственной регистрации юридических лиц, в установленном уполномоченным федеральным органом порядке с указанием также физического лица, являющегося индивидуальным предпринимателем, в качестве владельца да</w:t>
      </w:r>
      <w:r>
        <w:rPr>
          <w:rStyle w:val="ed"/>
          <w:color w:val="333333"/>
          <w:sz w:val="27"/>
          <w:szCs w:val="27"/>
        </w:rPr>
        <w:t>нного сертификата. В случае, если квалифицированная электронная подпись применяется только для автоматического создания электронной подписи в электронном документе и (или) автоматической проверки электронной подписи в электронном документе, используется то</w:t>
      </w:r>
      <w:r>
        <w:rPr>
          <w:rStyle w:val="ed"/>
          <w:color w:val="333333"/>
          <w:sz w:val="27"/>
          <w:szCs w:val="27"/>
        </w:rPr>
        <w:t>лько квалифицированная электронная подпись индивидуального предпринимателя, который осуществляет функции оператора соответствующей информационной системы. При этом квалифицированный сертификат, выдаваемый такому индивидуальному предпринимателю, содержит ук</w:t>
      </w:r>
      <w:r>
        <w:rPr>
          <w:rStyle w:val="ed"/>
          <w:color w:val="333333"/>
          <w:sz w:val="27"/>
          <w:szCs w:val="27"/>
        </w:rPr>
        <w:t>азание только на индивидуального предпринимателя в качестве владельца данного сертификата (без указания в качестве владельца квалифицированного сертификата также на физическое лицо, являющееся индивидуальным предпринимателем). Такой квалифицированный серти</w:t>
      </w:r>
      <w:r>
        <w:rPr>
          <w:rStyle w:val="ed"/>
          <w:color w:val="333333"/>
          <w:sz w:val="27"/>
          <w:szCs w:val="27"/>
        </w:rPr>
        <w:t>фикат создается и выдается удостоверяющим центром федерального органа исполнительной власти, уполномоченного на осуществление государственной регистрации юридических лиц, в установленном уполномоченным федеральным органом порядке. При этом распорядительным</w:t>
      </w:r>
      <w:r>
        <w:rPr>
          <w:rStyle w:val="ed"/>
          <w:color w:val="333333"/>
          <w:sz w:val="27"/>
          <w:szCs w:val="27"/>
        </w:rPr>
        <w:t xml:space="preserve"> актом </w:t>
      </w:r>
      <w:r>
        <w:rPr>
          <w:rStyle w:val="ed"/>
          <w:color w:val="333333"/>
          <w:sz w:val="27"/>
          <w:szCs w:val="27"/>
        </w:rPr>
        <w:lastRenderedPageBreak/>
        <w:t>индивидуального  предпринимателя определяется физическое лицо, ответственное за автоматическое создание и (или) автоматическую проверку электронной подписи в информационной системе, и лицо, ответственное за содержание информации, подписываемой данно</w:t>
      </w:r>
      <w:r>
        <w:rPr>
          <w:rStyle w:val="ed"/>
          <w:color w:val="333333"/>
          <w:sz w:val="27"/>
          <w:szCs w:val="27"/>
        </w:rPr>
        <w:t>й электронной подписью. В случае отсутствия указанного распорядительного акта лицом, ответственным за автоматическое создание и (или) автоматическую проверку электронной подписи в информационной системе, является индивидуальный предприниматель;</w:t>
      </w:r>
      <w:r>
        <w:rPr>
          <w:rStyle w:val="mark"/>
          <w:sz w:val="27"/>
          <w:szCs w:val="27"/>
        </w:rPr>
        <w:t> (В редакции</w:t>
      </w:r>
      <w:r>
        <w:rPr>
          <w:rStyle w:val="mark"/>
          <w:sz w:val="27"/>
          <w:szCs w:val="27"/>
        </w:rPr>
        <w:t xml:space="preserve"> Федерального закона от 14.07.2022 № 339-ФЗ)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в случае, если от имени индивидуального предпринимателя действует его представитель (физическое лицо, иной индивидуальный предприниматель или юридическое лицо), уполномоченный действовать от имени индивидуаль</w:t>
      </w:r>
      <w:r>
        <w:rPr>
          <w:rStyle w:val="ed"/>
          <w:color w:val="333333"/>
          <w:sz w:val="27"/>
          <w:szCs w:val="27"/>
        </w:rPr>
        <w:t>ного предпринимателя на основании доверенности, выданной таким индивидуальным предпринимателем в соответствии с гражданским законодательством Российской Федерации, электронный документ подписывается квалифицированной электронной подписью представителя (физ</w:t>
      </w:r>
      <w:r>
        <w:rPr>
          <w:rStyle w:val="ed"/>
          <w:color w:val="333333"/>
          <w:sz w:val="27"/>
          <w:szCs w:val="27"/>
        </w:rPr>
        <w:t xml:space="preserve">ического лица, иного индивидуального предпринимателя или юридического лица) и одновременно представляется выданная индивидуальным предпринимателем доверенность. Указанная доверенность в электронной форме должна быть подписана квалифицированной электронной </w:t>
      </w:r>
      <w:r>
        <w:rPr>
          <w:rStyle w:val="ed"/>
          <w:color w:val="333333"/>
          <w:sz w:val="27"/>
          <w:szCs w:val="27"/>
        </w:rPr>
        <w:t>подписью, указанной в пункте 1 настоящей статьи, или квалифицированной электронной подписью лица, которому выдана доверенность с правом передоверия, или квалифицированной электронной подписью нотариуса в случае, если доверенность удостоверена нотариусом. В</w:t>
      </w:r>
      <w:r>
        <w:rPr>
          <w:rStyle w:val="ed"/>
          <w:color w:val="333333"/>
          <w:sz w:val="27"/>
          <w:szCs w:val="27"/>
        </w:rPr>
        <w:t xml:space="preserve"> случае, если указанная доверенность выдана в порядке передоверия, представляется также доверенность, допускающая возможность указанного передоверия, подписанная квалифицированной электронной подписью, указанной в пункте 1 настоящей статьи, или квалифициро</w:t>
      </w:r>
      <w:r>
        <w:rPr>
          <w:rStyle w:val="ed"/>
          <w:color w:val="333333"/>
          <w:sz w:val="27"/>
          <w:szCs w:val="27"/>
        </w:rPr>
        <w:t>ванной электронной подписью нотариуса, если доверенность удостоверена нотариусом. Представление доверенности осуществляется посредством ее включения в пакет электронных документов, если иной порядок представления такой доверенности не предусмотрен требован</w:t>
      </w:r>
      <w:r>
        <w:rPr>
          <w:rStyle w:val="ed"/>
          <w:color w:val="333333"/>
          <w:sz w:val="27"/>
          <w:szCs w:val="27"/>
        </w:rPr>
        <w:t>иями, установленными Правительством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14.07.2022 № 339-ФЗ)</w:t>
      </w:r>
    </w:p>
    <w:p w:rsidR="00000000" w:rsidRDefault="00D66C38">
      <w:pPr>
        <w:pStyle w:val="p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D66C38">
      <w:pPr>
        <w:pStyle w:val="h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Статья 17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. Использование квалифицированной электронной подписи при участии </w:t>
      </w:r>
      <w:r>
        <w:rPr>
          <w:rStyle w:val="ed"/>
          <w:color w:val="333333"/>
          <w:sz w:val="27"/>
          <w:szCs w:val="27"/>
        </w:rPr>
        <w:t>в правоотношениях государственных органов или органов местного самоуправления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использования квалифицированной электронной подписи при участии в правоотношениях государственных органов или органов местного самоуправления применяется квалифицирова</w:t>
      </w:r>
      <w:r>
        <w:rPr>
          <w:rStyle w:val="ed"/>
          <w:color w:val="333333"/>
          <w:sz w:val="27"/>
          <w:szCs w:val="27"/>
        </w:rPr>
        <w:t>нная электронная подпись соответствующего государственного органа или органа местного самоуправления. Квалифицированный сертификат, который содержит указание только на государственный орган или орган местного самоуправления в качестве владельца данного сер</w:t>
      </w:r>
      <w:r>
        <w:rPr>
          <w:rStyle w:val="ed"/>
          <w:color w:val="333333"/>
          <w:sz w:val="27"/>
          <w:szCs w:val="27"/>
        </w:rPr>
        <w:t>тификата, создается и выдается удостоверяющим центром федерального органа исполнительной власти, уполномоченного на правоприменительные функции по обеспечению исполнения федерального бюджета, казначейскому обслуживанию исполнения бюджетов бюджетной системы</w:t>
      </w:r>
      <w:r>
        <w:rPr>
          <w:rStyle w:val="ed"/>
          <w:color w:val="333333"/>
          <w:sz w:val="27"/>
          <w:szCs w:val="27"/>
        </w:rPr>
        <w:t xml:space="preserve"> Российской Федерации, в порядке, установленном федеральным органом исполнительной власти, уполномоченным на правоприменительные функции по обеспечению исполнения федерального бюджета, казначейскому обслуживанию исполнения бюджетов бюджетной системы Россий</w:t>
      </w:r>
      <w:r>
        <w:rPr>
          <w:rStyle w:val="ed"/>
          <w:color w:val="333333"/>
          <w:sz w:val="27"/>
          <w:szCs w:val="27"/>
        </w:rPr>
        <w:t>ской Федерации, по согласованию с уполномоченным федеральным органом. Указанная в настоящей статье квалифицированная электронная подпись применяется только для автоматического создания электронной подписи в электронном документе и (или) автоматической пров</w:t>
      </w:r>
      <w:r>
        <w:rPr>
          <w:rStyle w:val="ed"/>
          <w:color w:val="333333"/>
          <w:sz w:val="27"/>
          <w:szCs w:val="27"/>
        </w:rPr>
        <w:t>ерки электронной подписи в электронном документе.</w:t>
      </w:r>
      <w:r>
        <w:rPr>
          <w:rStyle w:val="mark"/>
          <w:sz w:val="27"/>
          <w:szCs w:val="27"/>
        </w:rPr>
        <w:t> (В редакции Федерального закона от 19.12.2022 № 536-ФЗ)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D66C38">
      <w:pPr>
        <w:pStyle w:val="h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17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 Оформление доверенностей, необходимых для использования квалифицированно</w:t>
      </w:r>
      <w:r>
        <w:rPr>
          <w:rStyle w:val="ed"/>
          <w:color w:val="333333"/>
          <w:sz w:val="27"/>
          <w:szCs w:val="27"/>
        </w:rPr>
        <w:t>й электронной подписи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Указанные в статьях 17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 доверенности оформляются в соответствии с требованиями Гражданского кодекса Российской Федерации. Доверенность представляется в том числе в электронной форме в машиночит</w:t>
      </w:r>
      <w:r>
        <w:rPr>
          <w:rStyle w:val="ed"/>
          <w:color w:val="333333"/>
          <w:sz w:val="27"/>
          <w:szCs w:val="27"/>
        </w:rPr>
        <w:t xml:space="preserve">аемом виде в соответствии с формами доверенностей, которые могут быть определены и размещены на официальных сайтах операторами государственных и муниципальных информационных систем, для использования в которых представляются документы, </w:t>
      </w:r>
      <w:r>
        <w:rPr>
          <w:rStyle w:val="ed"/>
          <w:color w:val="333333"/>
          <w:sz w:val="27"/>
          <w:szCs w:val="27"/>
        </w:rPr>
        <w:lastRenderedPageBreak/>
        <w:t>Центральным банком Р</w:t>
      </w:r>
      <w:r>
        <w:rPr>
          <w:rStyle w:val="ed"/>
          <w:color w:val="333333"/>
          <w:sz w:val="27"/>
          <w:szCs w:val="27"/>
        </w:rPr>
        <w:t>оссийской Федерации на официальном сайте Центрального банка Российской Федерации в информационно-телекоммуникационной сети "Интернет" в отношении доверенностей, выдаваемых кредитными организациями, операторами платежных систем, некредитными финансовыми орг</w:t>
      </w:r>
      <w:r>
        <w:rPr>
          <w:rStyle w:val="ed"/>
          <w:color w:val="333333"/>
          <w:sz w:val="27"/>
          <w:szCs w:val="27"/>
        </w:rPr>
        <w:t>анизациями и индивидуальными предпринимателями, осуществляющими виды деятельности, указанные в части первой статьи 76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10 июля 2002 года № 86-ФЗ</w:t>
      </w:r>
      <w:r>
        <w:rPr>
          <w:rStyle w:val="ed"/>
          <w:color w:val="333333"/>
          <w:sz w:val="27"/>
          <w:szCs w:val="27"/>
        </w:rPr>
        <w:t xml:space="preserve"> "О Центральном банке Российской Федерации (Банке России)", кредитными рейтинговыми агент</w:t>
      </w:r>
      <w:r>
        <w:rPr>
          <w:rStyle w:val="ed"/>
          <w:color w:val="333333"/>
          <w:sz w:val="27"/>
          <w:szCs w:val="27"/>
        </w:rPr>
        <w:t>ствами, бюро кредитных историй, лицами, осуществляющими актуарную деятельность, а также Федеральной нотариальной палатой на официальном сайте Федеральной нотариальной палаты в информационно-телекоммуникационной сети "Интернет" в отношении доверенностей, уд</w:t>
      </w:r>
      <w:r>
        <w:rPr>
          <w:rStyle w:val="ed"/>
          <w:color w:val="333333"/>
          <w:sz w:val="27"/>
          <w:szCs w:val="27"/>
        </w:rPr>
        <w:t>остоверенных нотариусами. Если формы доверенностей не определены и не размещены, применяется форма доверенности, формируемая и размещаемая уполномоченным федеральным органом на едином портале государственных и муниципальных услуг. Указанные формы доверенно</w:t>
      </w:r>
      <w:r>
        <w:rPr>
          <w:rStyle w:val="ed"/>
          <w:color w:val="333333"/>
          <w:sz w:val="27"/>
          <w:szCs w:val="27"/>
        </w:rPr>
        <w:t>стей должны соответствовать единым требованиям, устанавливаемым уполномоченным федеральным органом. Полномочия, удостоверенные такими доверенностями, определяются в соответствии с классификатором полномочий, указанным в статье 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</w:t>
      </w:r>
      <w:r>
        <w:rPr>
          <w:rStyle w:val="ed"/>
          <w:color w:val="333333"/>
          <w:sz w:val="27"/>
          <w:szCs w:val="27"/>
        </w:rPr>
        <w:t>акона. Федеральные органы исполнительной власти, являющиеся операторами федеральных государственных информационных систем, вправе определить дополнительные требования к предоставлению доверенностей в электронной форме при функционировании таких федеральных</w:t>
      </w:r>
      <w:r>
        <w:rPr>
          <w:rStyle w:val="ed"/>
          <w:color w:val="333333"/>
          <w:sz w:val="27"/>
          <w:szCs w:val="27"/>
        </w:rPr>
        <w:t xml:space="preserve"> государственных информационных систем.</w:t>
      </w:r>
      <w:r>
        <w:rPr>
          <w:rStyle w:val="mark"/>
          <w:sz w:val="27"/>
          <w:szCs w:val="27"/>
        </w:rPr>
        <w:t> (В редакции Федерального закона от 14.07.2022 № 339-ФЗ)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Организационно-технические требования к порядку хранения, использования и отмены указанных в статьях 17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и 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настоящего Федерального закона доверенностей устанавливаются Правительством Российской Федерации.</w:t>
      </w:r>
    </w:p>
    <w:p w:rsidR="00000000" w:rsidRDefault="00D66C38">
      <w:pPr>
        <w:pStyle w:val="p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D66C38">
      <w:pPr>
        <w:pStyle w:val="h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17</w:t>
      </w:r>
      <w:r>
        <w:rPr>
          <w:rStyle w:val="w91"/>
          <w:b w:val="0"/>
          <w:bCs w:val="0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>. Использование квалифицированной электронной подписи в государственных информацио</w:t>
      </w:r>
      <w:r>
        <w:rPr>
          <w:rStyle w:val="ed"/>
          <w:color w:val="333333"/>
          <w:sz w:val="27"/>
          <w:szCs w:val="27"/>
        </w:rPr>
        <w:t>нных системах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При использовании квалифицированной электронной подписи в государственных информационных системах операторы указанных информационных систем осуществляют проверку содержащегося в квалифицированном сертификате идентификатора, указанного в пун</w:t>
      </w:r>
      <w:r>
        <w:rPr>
          <w:rStyle w:val="ed"/>
          <w:color w:val="333333"/>
          <w:sz w:val="27"/>
          <w:szCs w:val="27"/>
        </w:rPr>
        <w:t>кте 7 части 2 статьи 17 настоящего Федерального закона, и с учетом его значения устанавливают правила использования электронного документа, подписанного с использованием указанного квалифицированного сертификата, на основе модели угроз государственной инфо</w:t>
      </w:r>
      <w:r>
        <w:rPr>
          <w:rStyle w:val="ed"/>
          <w:color w:val="333333"/>
          <w:sz w:val="27"/>
          <w:szCs w:val="27"/>
        </w:rPr>
        <w:t>рмационной системы.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h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 Выдача квалифицированного сертификата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При выдаче квалифицированного сертификата аккредитованный удостоверяющий центр обязан: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</w:t>
      </w:r>
      <w:r>
        <w:rPr>
          <w:rStyle w:val="ed"/>
          <w:color w:val="333333"/>
          <w:sz w:val="27"/>
          <w:szCs w:val="27"/>
        </w:rPr>
        <w:t>в порядке, установленном настоящим Федеральным законом, идентифицировать заявителя - физическое лицо, обратившееся к нему за получением квалифицированного сертификата. Идентификация заявителя проводится при его личном присутствии или посредством идентифика</w:t>
      </w:r>
      <w:r>
        <w:rPr>
          <w:rStyle w:val="ed"/>
          <w:color w:val="333333"/>
          <w:sz w:val="27"/>
          <w:szCs w:val="27"/>
        </w:rPr>
        <w:t>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 - гражданина Российской Федерации с применением информационных</w:t>
      </w:r>
      <w:r>
        <w:rPr>
          <w:rStyle w:val="ed"/>
          <w:color w:val="333333"/>
          <w:sz w:val="27"/>
          <w:szCs w:val="27"/>
        </w:rPr>
        <w:t xml:space="preserve"> технологий без его личного присутствия путем предоставления информации, указанной в документе, удостоверяющем личность гражданина Российской Федерации за пределами территории Российской Федерации, содержащем электронный носитель информации с записанными н</w:t>
      </w:r>
      <w:r>
        <w:rPr>
          <w:rStyle w:val="ed"/>
          <w:color w:val="333333"/>
          <w:sz w:val="27"/>
          <w:szCs w:val="27"/>
        </w:rPr>
        <w:t xml:space="preserve">а нем персональными данными владельца паспорта, включая биометрические персональные данные, или путем предоставления сведений из единой системы идентификации и аутентификации и единой биометрической системы в порядке, установленном Федеральным законом </w:t>
      </w:r>
      <w:r>
        <w:rPr>
          <w:rStyle w:val="cmd"/>
          <w:color w:val="333333"/>
          <w:sz w:val="27"/>
          <w:szCs w:val="27"/>
        </w:rPr>
        <w:t>от 2</w:t>
      </w:r>
      <w:r>
        <w:rPr>
          <w:rStyle w:val="cmd"/>
          <w:color w:val="333333"/>
          <w:sz w:val="27"/>
          <w:szCs w:val="27"/>
        </w:rPr>
        <w:t>7 июля 2006 года № 149-ФЗ</w:t>
      </w:r>
      <w:r>
        <w:rPr>
          <w:rStyle w:val="ed"/>
          <w:color w:val="333333"/>
          <w:sz w:val="27"/>
          <w:szCs w:val="27"/>
        </w:rPr>
        <w:t xml:space="preserve"> "Об информации, информационных технологиях и о защите информации". При этом в случае, если физическое лицо для предоставления своих биометрических персональных данных в целях проведения идентификации без личного присутствия путем </w:t>
      </w:r>
      <w:r>
        <w:rPr>
          <w:rStyle w:val="ed"/>
          <w:color w:val="333333"/>
          <w:sz w:val="27"/>
          <w:szCs w:val="27"/>
        </w:rPr>
        <w:t>предоставления сведений из единой системы идентификации и аутентификации и единой биометрической системы отказывается от использования шифровальных (криптографических) средств, указанных в части 19 статьи 14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Федерального </w:t>
      </w:r>
      <w:r>
        <w:rPr>
          <w:rStyle w:val="ed"/>
          <w:color w:val="333333"/>
          <w:sz w:val="27"/>
          <w:szCs w:val="27"/>
        </w:rPr>
        <w:lastRenderedPageBreak/>
        <w:t xml:space="preserve">закона </w:t>
      </w:r>
      <w:r>
        <w:rPr>
          <w:rStyle w:val="cmd"/>
          <w:color w:val="333333"/>
          <w:sz w:val="27"/>
          <w:szCs w:val="27"/>
        </w:rPr>
        <w:t>от 27 июля 2006 года № 149-</w:t>
      </w:r>
      <w:r>
        <w:rPr>
          <w:rStyle w:val="cmd"/>
          <w:color w:val="333333"/>
          <w:sz w:val="27"/>
          <w:szCs w:val="27"/>
        </w:rPr>
        <w:t>ФЗ</w:t>
      </w:r>
      <w:r>
        <w:rPr>
          <w:rStyle w:val="ed"/>
          <w:color w:val="333333"/>
          <w:sz w:val="27"/>
          <w:szCs w:val="27"/>
        </w:rPr>
        <w:t xml:space="preserve"> "Об информации, информационных технологиях и о защите информации", удостоверяющий центр обязан отказать такому лицу в проведении указанной идентификации. Устанавливаются: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в отношении физического лица - фамилия, имя, а также отчество (при наличии), да</w:t>
      </w:r>
      <w:r>
        <w:rPr>
          <w:rStyle w:val="ed"/>
          <w:color w:val="333333"/>
          <w:sz w:val="27"/>
          <w:szCs w:val="27"/>
        </w:rPr>
        <w:t>та рождения, реквизиты документа, удостоверяющего личность, идентификационный номер налогоплательщика, страховой номер индивидуального лицевого счета гражданина в системе обязательного пенсионного страхования;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в отношении юридического лица, зарегистриро</w:t>
      </w:r>
      <w:r>
        <w:rPr>
          <w:rStyle w:val="ed"/>
          <w:color w:val="333333"/>
          <w:sz w:val="27"/>
          <w:szCs w:val="27"/>
        </w:rPr>
        <w:t>ванного в соответствии с законодательством Российской Федерации, - наименование, организационно-правовая форма, идентификационный номер налогоплательщика, а также основной государственный регистрационный номер и адрес юридического лица;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для юридического</w:t>
      </w:r>
      <w:r>
        <w:rPr>
          <w:rStyle w:val="ed"/>
          <w:color w:val="333333"/>
          <w:sz w:val="27"/>
          <w:szCs w:val="27"/>
        </w:rPr>
        <w:t xml:space="preserve"> лица, зарегистрированного в соответствии с законодательством иностранного государства, - наименование, регистрационный номер, место регистрации и адрес юридического лица на территории государства, в котором оно зарегистрировано;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Федераль</w:t>
      </w:r>
      <w:r>
        <w:rPr>
          <w:rStyle w:val="mark"/>
          <w:sz w:val="27"/>
          <w:szCs w:val="27"/>
        </w:rPr>
        <w:t>ного закона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получить от лица, выступающего от имени заявителя - юридического лица, подтверждение правомочия обращаться за получением квалифицированного сертификата;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в установленном порядке идентифицировать заявителя - физическ</w:t>
      </w:r>
      <w:r>
        <w:rPr>
          <w:rStyle w:val="ed"/>
          <w:color w:val="333333"/>
          <w:sz w:val="27"/>
          <w:szCs w:val="27"/>
        </w:rPr>
        <w:t>ое лицо, обратившееся к нему за получением квалифицированного сертификата (в целях получения от заявителя, выступающего от имени юридического лица, подтверждения правомочия обращаться за получением квалифицированного сертификата). Идентификация заявителя п</w:t>
      </w:r>
      <w:r>
        <w:rPr>
          <w:rStyle w:val="ed"/>
          <w:color w:val="333333"/>
          <w:sz w:val="27"/>
          <w:szCs w:val="27"/>
        </w:rPr>
        <w:t>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сертификата, информации, указанной в документе, удос</w:t>
      </w:r>
      <w:r>
        <w:rPr>
          <w:rStyle w:val="ed"/>
          <w:color w:val="333333"/>
          <w:sz w:val="27"/>
          <w:szCs w:val="27"/>
        </w:rPr>
        <w:t>товеряющем личность гражданина Российской Федерации за пределами территории Российской Федерации, содержащем электронный носитель информации с записанными на нем персональными данными владельца паспорта, включая биометрические персональные данные, или поср</w:t>
      </w:r>
      <w:r>
        <w:rPr>
          <w:rStyle w:val="ed"/>
          <w:color w:val="333333"/>
          <w:sz w:val="27"/>
          <w:szCs w:val="27"/>
        </w:rPr>
        <w:t xml:space="preserve">едством идентификации заявителя -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</w:t>
      </w:r>
      <w:r>
        <w:rPr>
          <w:rStyle w:val="ed"/>
          <w:color w:val="333333"/>
          <w:sz w:val="27"/>
          <w:szCs w:val="27"/>
        </w:rPr>
        <w:lastRenderedPageBreak/>
        <w:t>идентификации и аутентификации и информации из единой биометрической систе</w:t>
      </w:r>
      <w:r>
        <w:rPr>
          <w:rStyle w:val="ed"/>
          <w:color w:val="333333"/>
          <w:sz w:val="27"/>
          <w:szCs w:val="27"/>
        </w:rPr>
        <w:t xml:space="preserve">мы в порядке, установленном Федеральным законом </w:t>
      </w:r>
      <w:r>
        <w:rPr>
          <w:rStyle w:val="cmd"/>
          <w:color w:val="333333"/>
          <w:sz w:val="27"/>
          <w:szCs w:val="27"/>
        </w:rPr>
        <w:t>от 27 июля 2006 года № 149-ФЗ</w:t>
      </w:r>
      <w:r>
        <w:rPr>
          <w:rStyle w:val="ed"/>
          <w:color w:val="333333"/>
          <w:sz w:val="27"/>
          <w:szCs w:val="27"/>
        </w:rPr>
        <w:t xml:space="preserve"> "Об информации, информационных технологиях и о защите информации";</w:t>
      </w:r>
      <w:r>
        <w:rPr>
          <w:rStyle w:val="mark"/>
          <w:sz w:val="27"/>
          <w:szCs w:val="27"/>
        </w:rPr>
        <w:t> (Дополнение пунктом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предложить использовать шифровальные (крипто</w:t>
      </w:r>
      <w:r>
        <w:rPr>
          <w:rStyle w:val="ed"/>
          <w:color w:val="333333"/>
          <w:sz w:val="27"/>
          <w:szCs w:val="27"/>
        </w:rPr>
        <w:t>графические) средства, указанные в части 19 статьи 14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27 июля 2006 года № 149-ФЗ</w:t>
      </w:r>
      <w:r>
        <w:rPr>
          <w:rStyle w:val="ed"/>
          <w:color w:val="333333"/>
          <w:sz w:val="27"/>
          <w:szCs w:val="27"/>
        </w:rPr>
        <w:t xml:space="preserve"> "Об информации, информационных технологиях и о защите информации", физическим лицам, обратившимся к нему в целях проведения идентификации без его лично</w:t>
      </w:r>
      <w:r>
        <w:rPr>
          <w:rStyle w:val="ed"/>
          <w:color w:val="333333"/>
          <w:sz w:val="27"/>
          <w:szCs w:val="27"/>
        </w:rPr>
        <w:t>го присутствия путем предоставления сведений из единой системы идентификации и аутентификации и информации из единой биометрической системы (для предоставления биометрических персональных данных физического лица в целях проведения его идентификации в аккре</w:t>
      </w:r>
      <w:r>
        <w:rPr>
          <w:rStyle w:val="ed"/>
          <w:color w:val="333333"/>
          <w:sz w:val="27"/>
          <w:szCs w:val="27"/>
        </w:rPr>
        <w:t>дитованном удостоверяющем центре без его личного присутствия посредством сети "Интернет"), и указать страницу сайта в информационно-телекоммуникационной сети "Интернет", с которой безвозмездно предоставляются эти средства. При этом в случае, если физическо</w:t>
      </w:r>
      <w:r>
        <w:rPr>
          <w:rStyle w:val="ed"/>
          <w:color w:val="333333"/>
          <w:sz w:val="27"/>
          <w:szCs w:val="27"/>
        </w:rPr>
        <w:t>е лицо для предоставления своих биометрических персональных данных в целях проведения его идентификации в аккредитованном удостоверяющем центре без его личного присутствия посредством информационно-телекоммуникационной сети "Интернет" при выдаче сертификат</w:t>
      </w:r>
      <w:r>
        <w:rPr>
          <w:rStyle w:val="ed"/>
          <w:color w:val="333333"/>
          <w:sz w:val="27"/>
          <w:szCs w:val="27"/>
        </w:rPr>
        <w:t>а ключа проверки электронной подписи отказывается от использования шифровальных (криптографических) средств, аккредитованный удостоверяющий центр обязан отказать такому лицу в проведении идентификации и выдаче сертификата ключа проверки электронной подписи</w:t>
      </w:r>
      <w:r>
        <w:rPr>
          <w:rStyle w:val="ed"/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(Дополнение пунктом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Подтверждение достоверности сведений, перечисленных в пунктах 1 и 2 части 1 настоящей статьи, осуществляется одним из следующих способов: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с использованием оригиналов документов и (или</w:t>
      </w:r>
      <w:r>
        <w:rPr>
          <w:rStyle w:val="ed"/>
          <w:color w:val="333333"/>
          <w:sz w:val="27"/>
          <w:szCs w:val="27"/>
        </w:rPr>
        <w:t>) надлежащим образом заверенных копий документов;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с использованием единой системы межведомственного электронного взаимодействия, информационных систем органов государственной власти, </w:t>
      </w:r>
      <w:r>
        <w:rPr>
          <w:rStyle w:val="edx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rStyle w:val="ed"/>
          <w:color w:val="333333"/>
          <w:sz w:val="27"/>
          <w:szCs w:val="27"/>
        </w:rPr>
        <w:t>, Феде</w:t>
      </w:r>
      <w:r>
        <w:rPr>
          <w:rStyle w:val="ed"/>
          <w:color w:val="333333"/>
          <w:sz w:val="27"/>
          <w:szCs w:val="27"/>
        </w:rPr>
        <w:t>рального фонда обязательного медицинского страхования, единой информационной системы нотариата;</w:t>
      </w:r>
      <w:r>
        <w:rPr>
          <w:rStyle w:val="markx"/>
          <w:sz w:val="27"/>
          <w:szCs w:val="27"/>
        </w:rPr>
        <w:t> (В редакции Федерального закона от 28.12.2022 № 569-ФЗ)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3) с использованием единой системы идентификации и аутентификации.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</w:t>
      </w:r>
      <w:r>
        <w:rPr>
          <w:rStyle w:val="mark"/>
          <w:sz w:val="27"/>
          <w:szCs w:val="27"/>
        </w:rPr>
        <w:t>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обращении в аккредитованный удостоверяющий центр заявитель представляет следующие документы либо их надлежащим образом заверенные копии </w:t>
      </w:r>
      <w:r>
        <w:rPr>
          <w:rStyle w:val="ed"/>
          <w:color w:val="333333"/>
          <w:sz w:val="27"/>
          <w:szCs w:val="27"/>
        </w:rPr>
        <w:t>и (или) сведения из них</w:t>
      </w:r>
      <w:r>
        <w:rPr>
          <w:color w:val="333333"/>
          <w:sz w:val="27"/>
          <w:szCs w:val="27"/>
        </w:rPr>
        <w:t>:</w:t>
      </w:r>
      <w:r>
        <w:rPr>
          <w:rStyle w:val="mark"/>
          <w:sz w:val="27"/>
          <w:szCs w:val="27"/>
        </w:rPr>
        <w:t> (В редакции Федерального закона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осн</w:t>
      </w:r>
      <w:r>
        <w:rPr>
          <w:color w:val="333333"/>
          <w:sz w:val="27"/>
          <w:szCs w:val="27"/>
        </w:rPr>
        <w:t>овной документ, удостоверяющий личность;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ed"/>
          <w:color w:val="333333"/>
          <w:sz w:val="27"/>
          <w:szCs w:val="27"/>
        </w:rPr>
        <w:t xml:space="preserve">страховой номер индивидуального лицевого счета </w:t>
      </w:r>
      <w:r>
        <w:rPr>
          <w:color w:val="333333"/>
          <w:sz w:val="27"/>
          <w:szCs w:val="27"/>
        </w:rPr>
        <w:t>заявителя - физического лица;</w:t>
      </w:r>
      <w:r>
        <w:rPr>
          <w:rStyle w:val="mark"/>
          <w:sz w:val="27"/>
          <w:szCs w:val="27"/>
        </w:rPr>
        <w:t> (В редакции Федерального закона от 08.06.2020 № 181-ФЗ)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идентификационный номер налогоплательщика заявителя - физического лица;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основной государственный регистрационный номер заявителя - юридического лица;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основной государственный регистрационный номер записи о государственной регистрации физического лица в качестве индивидуального предпринимателя заявителя - индивидуального пре</w:t>
      </w:r>
      <w:r>
        <w:rPr>
          <w:color w:val="333333"/>
          <w:sz w:val="27"/>
          <w:szCs w:val="27"/>
        </w:rPr>
        <w:t>дпринимателя;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номер свидетельства о постановке на учет в налоговом органе заявителя - иностранной организации (в том числе филиалов, представительств и иных обособленных подразделений иностранной организации) или идентификационный номер налогоплательщик</w:t>
      </w:r>
      <w:r>
        <w:rPr>
          <w:color w:val="333333"/>
          <w:sz w:val="27"/>
          <w:szCs w:val="27"/>
        </w:rPr>
        <w:t>а заявителя - иностранной организации;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документ, подтверждающий право заявителя действовать от имени юридического лица без доверенности либо подтверждающий право заявителя действовать от имени государственного органа или органа местного самоуправления.</w:t>
      </w:r>
      <w:r>
        <w:rPr>
          <w:rStyle w:val="mark"/>
          <w:sz w:val="27"/>
          <w:szCs w:val="27"/>
        </w:rPr>
        <w:t> </w:t>
      </w:r>
      <w:r>
        <w:rPr>
          <w:rStyle w:val="mark"/>
          <w:sz w:val="27"/>
          <w:szCs w:val="27"/>
        </w:rPr>
        <w:t>(В редакции Федерального закона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Заявитель вправе по собственной инициативе представить копии документов, содержащих сведения, указанные в </w:t>
      </w:r>
      <w:r>
        <w:rPr>
          <w:rStyle w:val="ed"/>
          <w:color w:val="333333"/>
          <w:sz w:val="27"/>
          <w:szCs w:val="27"/>
        </w:rPr>
        <w:t>пунктах 2 - 6</w:t>
      </w:r>
      <w:r>
        <w:rPr>
          <w:color w:val="333333"/>
          <w:sz w:val="27"/>
          <w:szCs w:val="27"/>
        </w:rPr>
        <w:t xml:space="preserve"> части 2 настоя</w:t>
      </w:r>
      <w:r>
        <w:rPr>
          <w:color w:val="333333"/>
          <w:sz w:val="27"/>
          <w:szCs w:val="27"/>
        </w:rPr>
        <w:t>щей статьи. </w:t>
      </w:r>
      <w:r>
        <w:rPr>
          <w:rStyle w:val="mark"/>
          <w:sz w:val="27"/>
          <w:szCs w:val="27"/>
        </w:rPr>
        <w:t>(Дополнение частью - Федеральный закон от 30.12.2015 № 445-ФЗ) (В редакции Федерального закона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 Аккредитованный удостоверяющий центр </w:t>
      </w:r>
      <w:r>
        <w:rPr>
          <w:rStyle w:val="ed"/>
          <w:color w:val="333333"/>
          <w:sz w:val="27"/>
          <w:szCs w:val="27"/>
        </w:rPr>
        <w:t>должен с использованием инфраструктуры осуществить</w:t>
      </w:r>
      <w:r>
        <w:rPr>
          <w:color w:val="333333"/>
          <w:sz w:val="27"/>
          <w:szCs w:val="27"/>
        </w:rPr>
        <w:t xml:space="preserve"> проверку достоверности документов</w:t>
      </w:r>
      <w:r>
        <w:rPr>
          <w:color w:val="333333"/>
          <w:sz w:val="27"/>
          <w:szCs w:val="27"/>
        </w:rPr>
        <w:t xml:space="preserve"> и сведений, представленных заявителем в соответствии с частями 2 и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статьи. Для заполнения квалифицированного сертификата в соответствии с частью 2 </w:t>
      </w:r>
      <w:r>
        <w:rPr>
          <w:color w:val="333333"/>
          <w:sz w:val="27"/>
          <w:szCs w:val="27"/>
        </w:rPr>
        <w:lastRenderedPageBreak/>
        <w:t>статьи 17 настоящего Федерального закона аккредитованный удостоверяющий центр запрашивает и пол</w:t>
      </w:r>
      <w:r>
        <w:rPr>
          <w:color w:val="333333"/>
          <w:sz w:val="27"/>
          <w:szCs w:val="27"/>
        </w:rPr>
        <w:t>учает из государственных информационных ресурсов:</w:t>
      </w:r>
      <w:r>
        <w:rPr>
          <w:rStyle w:val="mark"/>
          <w:sz w:val="27"/>
          <w:szCs w:val="27"/>
        </w:rPr>
        <w:t> (В редакции Федерального закона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выписку из единого государственного реестра юридических лиц в отношении заявителя - юридического лица;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выписку из единого государственного реестра индивидуальных предпринимателей в отношении заявителя - индивидуального предпринимателя;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выписку из Единого государственного реестра налогоплательщиков в отношении заявителя - иностранной организации.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</w:t>
      </w:r>
      <w:r>
        <w:rPr>
          <w:rStyle w:val="mark"/>
          <w:sz w:val="27"/>
          <w:szCs w:val="27"/>
        </w:rPr>
        <w:t>ние частью - Федеральный закон от 30.12.2015 № 445-ФЗ)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В случае, если полученные в соответствии с частью 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 сведения подтверждают достоверность информации, представленной заявителем для включения в квалифицированный сертификат, и аккре</w:t>
      </w:r>
      <w:r>
        <w:rPr>
          <w:color w:val="333333"/>
          <w:sz w:val="27"/>
          <w:szCs w:val="27"/>
        </w:rPr>
        <w:t xml:space="preserve">дитованным удостоверяющим центром </w:t>
      </w:r>
      <w:r>
        <w:rPr>
          <w:rStyle w:val="ed"/>
          <w:color w:val="333333"/>
          <w:sz w:val="27"/>
          <w:szCs w:val="27"/>
        </w:rPr>
        <w:t>идентифицирован заявитель</w:t>
      </w:r>
      <w:r>
        <w:rPr>
          <w:color w:val="333333"/>
          <w:sz w:val="27"/>
          <w:szCs w:val="27"/>
        </w:rPr>
        <w:t>, аккредитованный удостоверяющий центр осуществляет процедуру создания и выдачи заявителю квалифицированного сертификата. В противном случае</w:t>
      </w:r>
      <w:r>
        <w:rPr>
          <w:rStyle w:val="ed"/>
          <w:color w:val="333333"/>
          <w:sz w:val="27"/>
          <w:szCs w:val="27"/>
        </w:rPr>
        <w:t>, а также в случаях, установленных пунктами 5 и 6 части 2</w:t>
      </w:r>
      <w:r>
        <w:rPr>
          <w:rStyle w:val="ed"/>
          <w:color w:val="333333"/>
          <w:sz w:val="27"/>
          <w:szCs w:val="27"/>
        </w:rPr>
        <w:t xml:space="preserve"> статьи 13 настоящего Федерального закона,</w:t>
      </w:r>
      <w:r>
        <w:rPr>
          <w:color w:val="333333"/>
          <w:sz w:val="27"/>
          <w:szCs w:val="27"/>
        </w:rPr>
        <w:t xml:space="preserve"> аккредитованный удостоверяющий центр отказывает заявителю в выдаче квалифицированного сертификата. </w:t>
      </w:r>
      <w:r>
        <w:rPr>
          <w:rStyle w:val="mark"/>
          <w:sz w:val="27"/>
          <w:szCs w:val="27"/>
        </w:rPr>
        <w:t>(Дополнение частью - Федеральный закон от 30.12.2015 № 445-ФЗ) (В редакции Федерального закона от 27.12.2019 № 476</w:t>
      </w:r>
      <w:r>
        <w:rPr>
          <w:rStyle w:val="mark"/>
          <w:sz w:val="27"/>
          <w:szCs w:val="27"/>
        </w:rPr>
        <w:t>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При получении квалифицированного сертификата заявителем он должен быть ознакомлен аккредитованным удостоверяющим центром с информацией, содержащейся в квалифицированном сертификате. Подтверждение ознакомления с информацией, содержащейся в квалифици</w:t>
      </w:r>
      <w:r>
        <w:rPr>
          <w:rStyle w:val="ed"/>
          <w:color w:val="333333"/>
          <w:sz w:val="27"/>
          <w:szCs w:val="27"/>
        </w:rPr>
        <w:t>рованном сертификате, осуществляется под расписку посредством использования заявителем квалифицированной электронной подписи при наличии у него действующего квалифицированного сертификата либо посредством простой электронной подписи заявителя - физического</w:t>
      </w:r>
      <w:r>
        <w:rPr>
          <w:rStyle w:val="ed"/>
          <w:color w:val="333333"/>
          <w:sz w:val="27"/>
          <w:szCs w:val="27"/>
        </w:rPr>
        <w:t xml:space="preserve"> лица, ключ которой получен им при личном обращении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устанавливаемых Правительством Российской Федера</w:t>
      </w:r>
      <w:r>
        <w:rPr>
          <w:rStyle w:val="ed"/>
          <w:color w:val="333333"/>
          <w:sz w:val="27"/>
          <w:szCs w:val="27"/>
        </w:rPr>
        <w:t xml:space="preserve">ции, при условии идентификации гражданина Российской Федерации с применением информационных технологий без его личного присутствия путем </w:t>
      </w:r>
      <w:r>
        <w:rPr>
          <w:rStyle w:val="ed"/>
          <w:color w:val="333333"/>
          <w:sz w:val="27"/>
          <w:szCs w:val="27"/>
        </w:rPr>
        <w:lastRenderedPageBreak/>
        <w:t>предоставления сведений из единой системы идентификации и аутентификации и информации из единой биометрической системы.</w:t>
      </w:r>
      <w:r>
        <w:rPr>
          <w:rStyle w:val="ed"/>
          <w:color w:val="333333"/>
          <w:sz w:val="27"/>
          <w:szCs w:val="27"/>
        </w:rPr>
        <w:t xml:space="preserve"> Указанное согласие, подписанное электронной подписью, в том числе простой электронной подписью, признается электронным документом, равнозначным документу на бумажном носителе, подписанному собственноручной подписью данного физического лица. Удостоверяющий</w:t>
      </w:r>
      <w:r>
        <w:rPr>
          <w:rStyle w:val="ed"/>
          <w:color w:val="333333"/>
          <w:sz w:val="27"/>
          <w:szCs w:val="27"/>
        </w:rPr>
        <w:t xml:space="preserve"> центр обязан хранить информацию, подтверждающую ознакомление заявителя с информацией, содержащейся в квалифицированном сертификате, в течение всего срока осуществления своей деятельности.</w:t>
      </w:r>
      <w:r>
        <w:rPr>
          <w:rStyle w:val="mark"/>
          <w:sz w:val="27"/>
          <w:szCs w:val="27"/>
        </w:rPr>
        <w:t> (В редакции Федерального закона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Квалифи</w:t>
      </w:r>
      <w:r>
        <w:rPr>
          <w:rStyle w:val="ed"/>
          <w:color w:val="333333"/>
          <w:sz w:val="27"/>
          <w:szCs w:val="27"/>
        </w:rPr>
        <w:t>цированный сертификат выдается аккредитованным удостоверяющим центром на безвозмездной основе или за установленную удостоверяющим центром плату при условии, что размер такой платы не должен превышать предельный размер, порядок определения которого вправе у</w:t>
      </w:r>
      <w:r>
        <w:rPr>
          <w:rStyle w:val="ed"/>
          <w:color w:val="333333"/>
          <w:sz w:val="27"/>
          <w:szCs w:val="27"/>
        </w:rPr>
        <w:t xml:space="preserve">становить Правительство Российской Федерации. </w:t>
      </w:r>
      <w:r>
        <w:rPr>
          <w:rStyle w:val="mark"/>
          <w:sz w:val="27"/>
          <w:szCs w:val="27"/>
        </w:rPr>
        <w:t>(Дополнение частью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Аккредитованный удостоверяющий центр одновременно с выдачей квалифицированного сертификата должен </w:t>
      </w:r>
      <w:r>
        <w:rPr>
          <w:rStyle w:val="ed"/>
          <w:color w:val="333333"/>
          <w:sz w:val="27"/>
          <w:szCs w:val="27"/>
        </w:rPr>
        <w:t>предоставить</w:t>
      </w:r>
      <w:r>
        <w:rPr>
          <w:color w:val="333333"/>
          <w:sz w:val="27"/>
          <w:szCs w:val="27"/>
        </w:rPr>
        <w:t xml:space="preserve"> владельцу квалифицированного серт</w:t>
      </w:r>
      <w:r>
        <w:rPr>
          <w:color w:val="333333"/>
          <w:sz w:val="27"/>
          <w:szCs w:val="27"/>
        </w:rPr>
        <w:t>ификата руководство по обеспечению безопасности использования квалифицированной электронной подписи и средств квалифицированной электронной подписи.</w:t>
      </w:r>
      <w:r>
        <w:rPr>
          <w:rStyle w:val="mark"/>
          <w:sz w:val="27"/>
          <w:szCs w:val="27"/>
        </w:rPr>
        <w:t> (В редакции Федерального закона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 выдаче квалифицированного сертификата аккред</w:t>
      </w:r>
      <w:r>
        <w:rPr>
          <w:color w:val="333333"/>
          <w:sz w:val="27"/>
          <w:szCs w:val="27"/>
        </w:rPr>
        <w:t xml:space="preserve">итованный удостоверяющий центр направляет в единую систему идентификации и аутентификации сведения о </w:t>
      </w:r>
      <w:r>
        <w:rPr>
          <w:rStyle w:val="ed"/>
          <w:color w:val="333333"/>
          <w:sz w:val="27"/>
          <w:szCs w:val="27"/>
        </w:rPr>
        <w:t>выданном квалифицированном сертификате</w:t>
      </w:r>
      <w:r>
        <w:rPr>
          <w:color w:val="333333"/>
          <w:sz w:val="27"/>
          <w:szCs w:val="27"/>
        </w:rPr>
        <w:t xml:space="preserve">. </w:t>
      </w:r>
      <w:r>
        <w:rPr>
          <w:rStyle w:val="ed"/>
          <w:color w:val="333333"/>
          <w:sz w:val="27"/>
          <w:szCs w:val="27"/>
        </w:rPr>
        <w:t>Требования к порядку предоставления владельцам квалифицированных сертификатов сведений о выданных им квалифицирован</w:t>
      </w:r>
      <w:r>
        <w:rPr>
          <w:rStyle w:val="ed"/>
          <w:color w:val="333333"/>
          <w:sz w:val="27"/>
          <w:szCs w:val="27"/>
        </w:rPr>
        <w:t>ных сертификатах с использованием единого портала государственных и муниципальных услуг устанавливаются Правительством Российской Федерации. При выдаче квалифицированного сертификата аккредитованный удостоверяющий центр по желанию владельца квалифицированн</w:t>
      </w:r>
      <w:r>
        <w:rPr>
          <w:rStyle w:val="ed"/>
          <w:color w:val="333333"/>
          <w:sz w:val="27"/>
          <w:szCs w:val="27"/>
        </w:rPr>
        <w:t>ого сертификата безвозмездно осуществляет его регистрацию в единой системе идентификации и аутентификации с проведением идентификации владельца при его личном присутствии</w:t>
      </w:r>
      <w:r>
        <w:rPr>
          <w:rStyle w:val="mark"/>
          <w:sz w:val="27"/>
          <w:szCs w:val="27"/>
        </w:rPr>
        <w:t>. (Дополнение частью - Федеральный закон от 12.03.2014 № 33-ФЗ) (В редакции Федерально</w:t>
      </w:r>
      <w:r>
        <w:rPr>
          <w:rStyle w:val="mark"/>
          <w:sz w:val="27"/>
          <w:szCs w:val="27"/>
        </w:rPr>
        <w:t>го закона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h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Доверенная третья сторона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Доверенная третья сторона оказывает услуги: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по подтверждению действительности электронных подписей, используемых при подписании электронного документа, в том числе установлен</w:t>
      </w:r>
      <w:r>
        <w:rPr>
          <w:rStyle w:val="ed"/>
          <w:color w:val="333333"/>
          <w:sz w:val="27"/>
          <w:szCs w:val="27"/>
        </w:rPr>
        <w:t>ию фактов того, что соответствующие сертификаты действительны на определенный момент времени, созданы и выданы аккредитованными удостоверяющими центрами, аккредитация которых действительна на день выдачи этих сертификатов;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2) по проверке соответствия всех </w:t>
      </w:r>
      <w:r>
        <w:rPr>
          <w:rStyle w:val="ed"/>
          <w:color w:val="333333"/>
          <w:sz w:val="27"/>
          <w:szCs w:val="27"/>
        </w:rPr>
        <w:t>квалифицированных сертификатов, используемых при подписании электронного документа, требованиям, установленным настоящим Федеральным законом и иными принимаемыми в соответствии с ним нормативными правовыми актами;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по проверке полномочий участников элект</w:t>
      </w:r>
      <w:r>
        <w:rPr>
          <w:rStyle w:val="ed"/>
          <w:color w:val="333333"/>
          <w:sz w:val="27"/>
          <w:szCs w:val="27"/>
        </w:rPr>
        <w:t>ронного взаимодействия;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по созданию и подписанию квалифицированной электронной подписью доверенной третьей стороны квитанции с результатом проверки квалифицированной электронной подписи в электронном документе с достоверной информацией о моменте ее подп</w:t>
      </w:r>
      <w:r>
        <w:rPr>
          <w:rStyle w:val="ed"/>
          <w:color w:val="333333"/>
          <w:sz w:val="27"/>
          <w:szCs w:val="27"/>
        </w:rPr>
        <w:t>исания;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по хранению данных, в том числе документированию выполняемых доверенной третьей стороной операций.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Доверенная третья сторона обеспечивает конфиденциальность, целостность и доступность информации при ее обработке и хранении, а также при ее пер</w:t>
      </w:r>
      <w:r>
        <w:rPr>
          <w:rStyle w:val="ed"/>
          <w:color w:val="333333"/>
          <w:sz w:val="27"/>
          <w:szCs w:val="27"/>
        </w:rPr>
        <w:t>едаче с использованием информационно-телекоммуникационных технологий.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Доверенная третья сторона несет гражданско-правовую и (или) административную ответственность в соответствии с международными договорами Российской Федерации, законодательством Российс</w:t>
      </w:r>
      <w:r>
        <w:rPr>
          <w:rStyle w:val="ed"/>
          <w:color w:val="333333"/>
          <w:sz w:val="27"/>
          <w:szCs w:val="27"/>
        </w:rPr>
        <w:t>кой Федерации за неисполнение обязанностей, установленных настоящим Федеральным законом и иными принимаемыми в соответствии с ним нормативными правовыми актами, а также за нарушение порядка реализации функций доверенной третьей стороны и исполнения ее обяз</w:t>
      </w:r>
      <w:r>
        <w:rPr>
          <w:rStyle w:val="ed"/>
          <w:color w:val="333333"/>
          <w:sz w:val="27"/>
          <w:szCs w:val="27"/>
        </w:rPr>
        <w:t>анностей.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Информационные системы доверенной третьей стороны, предназначенные для реализации услуг доверенной третьей стороны, присоединяются к информационно-технологической и коммуникационной инфраструктуре в порядке, установленном в соответствии с част</w:t>
      </w:r>
      <w:r>
        <w:rPr>
          <w:rStyle w:val="ed"/>
          <w:color w:val="333333"/>
          <w:sz w:val="27"/>
          <w:szCs w:val="27"/>
        </w:rPr>
        <w:t xml:space="preserve">ью 4 статьи 19 </w:t>
      </w:r>
      <w:r>
        <w:rPr>
          <w:rStyle w:val="ed"/>
          <w:color w:val="333333"/>
          <w:sz w:val="27"/>
          <w:szCs w:val="27"/>
        </w:rPr>
        <w:lastRenderedPageBreak/>
        <w:t xml:space="preserve">Федерального закона </w:t>
      </w:r>
      <w:r>
        <w:rPr>
          <w:rStyle w:val="cmd"/>
          <w:color w:val="333333"/>
          <w:sz w:val="27"/>
          <w:szCs w:val="27"/>
        </w:rPr>
        <w:t>от 27 июля 2010 года № 210-ФЗ</w:t>
      </w:r>
      <w:r>
        <w:rPr>
          <w:rStyle w:val="ed"/>
          <w:color w:val="333333"/>
          <w:sz w:val="27"/>
          <w:szCs w:val="27"/>
        </w:rPr>
        <w:t xml:space="preserve"> "Об организации предоставления государственных и муниципальных услуг".</w:t>
      </w:r>
    </w:p>
    <w:p w:rsidR="00000000" w:rsidRDefault="00D66C38">
      <w:pPr>
        <w:pStyle w:val="p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D66C38">
      <w:pPr>
        <w:pStyle w:val="h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18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Аккредитация доверенной третьей стороны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Аккредитация доверенной третьей стороны осуществляется на добровольной основе на срок три года, если более короткий срок не указан в заявлении доверенной третьей стороны.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Аккредитация доверенной третьей стороны осуществляется при условии выполнения с</w:t>
      </w:r>
      <w:r>
        <w:rPr>
          <w:rStyle w:val="ed"/>
          <w:color w:val="333333"/>
          <w:sz w:val="27"/>
          <w:szCs w:val="27"/>
        </w:rPr>
        <w:t>ледующих требований: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в отношении юридического лица, предполагающего оказывать услуги доверенной третьей стороны, не проводится процедура ликвидации, отсутствует решение (определение) арбитражного суда о введении процедуры банкротства в соответствии с за</w:t>
      </w:r>
      <w:r>
        <w:rPr>
          <w:rStyle w:val="ed"/>
          <w:color w:val="333333"/>
          <w:sz w:val="27"/>
          <w:szCs w:val="27"/>
        </w:rPr>
        <w:t>конодательством Российской Федерации о банкротстве, отсутствуют сведения в реестрах недобросовестных поставщиков, ведение которых осуществляется в соответствии с законодательством Российской Федерации;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2) минимальный размер собственных средств </w:t>
      </w:r>
      <w:r>
        <w:rPr>
          <w:rStyle w:val="ed"/>
          <w:color w:val="333333"/>
          <w:sz w:val="27"/>
          <w:szCs w:val="27"/>
        </w:rPr>
        <w:t>(капитала) составляет не менее чем один миллиард рублей либо 500 миллионов рублей при наличии не менее чем в трех четвертях субъектов Российской Федерации одного или более филиала или представительства доверенной третьей стороны;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наличие финансового обе</w:t>
      </w:r>
      <w:r>
        <w:rPr>
          <w:rStyle w:val="ed"/>
          <w:color w:val="333333"/>
          <w:sz w:val="27"/>
          <w:szCs w:val="27"/>
        </w:rPr>
        <w:t>спечения гражданской ответственности юридического лица, предполагающего оказывать услуги доверенной третьей стороны, за ущерб, причиненный третьим лицам вследствие оказания таких услуг ненадлежащего качества, размер которого определяется Правительством Рос</w:t>
      </w:r>
      <w:r>
        <w:rPr>
          <w:rStyle w:val="ed"/>
          <w:color w:val="333333"/>
          <w:sz w:val="27"/>
          <w:szCs w:val="27"/>
        </w:rPr>
        <w:t>сийской Федерации;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наличие у юридического лица, предполагающего оказывать услуги доверенной третьей стороны, средств доверенной третьей стороны и средств электронной подписи, имеющих подтверждение соответствия требованиям, установленным федеральным орга</w:t>
      </w:r>
      <w:r>
        <w:rPr>
          <w:rStyle w:val="ed"/>
          <w:color w:val="333333"/>
          <w:sz w:val="27"/>
          <w:szCs w:val="27"/>
        </w:rPr>
        <w:t>ном исполнительной власти в области обеспечения безопасности в соответствии с пунктом 2 части 5 статьи 8 настоящего Федерального закона;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5) доверенная третья сторона, претендующая на получение аккредитации, не была включена в перечень, предусмотренный пунк</w:t>
      </w:r>
      <w:r>
        <w:rPr>
          <w:rStyle w:val="ed"/>
          <w:color w:val="333333"/>
          <w:sz w:val="27"/>
          <w:szCs w:val="27"/>
        </w:rPr>
        <w:t>том 5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rStyle w:val="ed"/>
          <w:color w:val="333333"/>
          <w:sz w:val="27"/>
          <w:szCs w:val="27"/>
        </w:rPr>
        <w:t>части 3 статьи 8 настоящего Федерального закона, в течение трех лет до подачи заявления;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лицо, имеющее право в соответствии с законодательством Российской Федерации действовать от имени доверенной третьей стороны без доверенности, не является лиц</w:t>
      </w:r>
      <w:r>
        <w:rPr>
          <w:rStyle w:val="ed"/>
          <w:color w:val="333333"/>
          <w:sz w:val="27"/>
          <w:szCs w:val="27"/>
        </w:rPr>
        <w:t>ом, имевшим право действовать без доверенности от имени доверенной третьей стороны или удостоверяющего центра, аккредитация которых была досрочно прекращена, в течение трех лет до подачи заявления.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Аккредитация доверенной третьей стороны осуществляется </w:t>
      </w:r>
      <w:r>
        <w:rPr>
          <w:rStyle w:val="ed"/>
          <w:color w:val="333333"/>
          <w:sz w:val="27"/>
          <w:szCs w:val="27"/>
        </w:rPr>
        <w:t>на основании заявления, подаваемого в уполномоченный федеральный орган. К заявлению прилагаются документы, подтверждающие соответствие доверенной третьей стороны требованиям, установленным частью 2 настоящей статьи. Доверенная третья сторона вправе не пред</w:t>
      </w:r>
      <w:r>
        <w:rPr>
          <w:rStyle w:val="ed"/>
          <w:color w:val="333333"/>
          <w:sz w:val="27"/>
          <w:szCs w:val="27"/>
        </w:rPr>
        <w:t>ставлять документ, подтверждающий соответствие имеющихся у нее средств электронной подписи и средств доверенной третьей стороны требованиям, установленным федеральным органом исполнительной власти в области обеспечения безопасности, если такой документ или</w:t>
      </w:r>
      <w:r>
        <w:rPr>
          <w:rStyle w:val="ed"/>
          <w:color w:val="333333"/>
          <w:sz w:val="27"/>
          <w:szCs w:val="27"/>
        </w:rPr>
        <w:t xml:space="preserve"> содержащиеся в нем сведения находятся в распоряжении федерального органа исполнительной власти в области обеспечения безопасности. В этом случае уполномоченный федеральный орган самостоятельно проверяет наличие документа, подтверждающего соответствие таки</w:t>
      </w:r>
      <w:r>
        <w:rPr>
          <w:rStyle w:val="ed"/>
          <w:color w:val="333333"/>
          <w:sz w:val="27"/>
          <w:szCs w:val="27"/>
        </w:rPr>
        <w:t>х средств установленным требованиям, на основании информации, полученной от федерального органа исполнительной власти в области обеспечения безопасности, с использованием единой системы межведомственного электронного взаимодействия.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 срок, не превышающ</w:t>
      </w:r>
      <w:r>
        <w:rPr>
          <w:rStyle w:val="ed"/>
          <w:color w:val="333333"/>
          <w:sz w:val="27"/>
          <w:szCs w:val="27"/>
        </w:rPr>
        <w:t>ий тридцати календарных дней со дня приема заявления доверенной третьей стороны, уполномоченный федеральный орган на основании представленных документов принимает решение об аккредитации доверенной третьей стороны или об отказе в ее аккредитации.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В случ</w:t>
      </w:r>
      <w:r>
        <w:rPr>
          <w:rStyle w:val="ed"/>
          <w:color w:val="333333"/>
          <w:sz w:val="27"/>
          <w:szCs w:val="27"/>
        </w:rPr>
        <w:t>ае принятия решения об отказе в аккредитации доверенной третьей стороны уполномоченный федеральный орган в срок, не превышающий десяти календарных дней со дня принятия решения об отказе в аккредитации, направляет доверенной третьей стороне уведомление о пр</w:t>
      </w:r>
      <w:r>
        <w:rPr>
          <w:rStyle w:val="ed"/>
          <w:color w:val="333333"/>
          <w:sz w:val="27"/>
          <w:szCs w:val="27"/>
        </w:rPr>
        <w:t>инятом решении с указанием причин отказа.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6. В случае принятия решения об аккредитации доверенной третьей стороны уполномоченный федеральный орган в срок, не превышающий десяти </w:t>
      </w:r>
      <w:r>
        <w:rPr>
          <w:rStyle w:val="ed"/>
          <w:color w:val="333333"/>
          <w:sz w:val="27"/>
          <w:szCs w:val="27"/>
        </w:rPr>
        <w:lastRenderedPageBreak/>
        <w:t>календарных дней со дня принятия решения об аккредитации, направляет уведомлени</w:t>
      </w:r>
      <w:r>
        <w:rPr>
          <w:rStyle w:val="ed"/>
          <w:color w:val="333333"/>
          <w:sz w:val="27"/>
          <w:szCs w:val="27"/>
        </w:rPr>
        <w:t>е доверенной третьей стороне о принятом решении и вносит информацию в перечень аккредитованных доверенных третьих сторон. После получения аккредитации аккредитованная доверенная третья сторона обязана осуществить присоединение информационной системы, обесп</w:t>
      </w:r>
      <w:r>
        <w:rPr>
          <w:rStyle w:val="ed"/>
          <w:color w:val="333333"/>
          <w:sz w:val="27"/>
          <w:szCs w:val="27"/>
        </w:rPr>
        <w:t>ечивающей реализацию функций аккредитованной доверенной третьей стороны (далее - присоединение аккредитованной доверенной третьей стороны), к инфраструктуре.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Основаниями для отказа в аккредитации доверенной третьей стороны являются ее несоответствие тре</w:t>
      </w:r>
      <w:r>
        <w:rPr>
          <w:rStyle w:val="ed"/>
          <w:color w:val="333333"/>
          <w:sz w:val="27"/>
          <w:szCs w:val="27"/>
        </w:rPr>
        <w:t>бованиям, установленным частью 2 настоящей статьи, несоответствие иным требованиям настоящего Федерального закона, а также наличие в представленных ею документах недостоверной информации.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Аккредитованная доверенная третья сторона должна соблюдать требов</w:t>
      </w:r>
      <w:r>
        <w:rPr>
          <w:rStyle w:val="ed"/>
          <w:color w:val="333333"/>
          <w:sz w:val="27"/>
          <w:szCs w:val="27"/>
        </w:rPr>
        <w:t>ания, на соответствие которым она аккредитована, и требования, установленные статьей 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в течение всего срока ее аккредитации. В случае возникновения обстоятельств, делающих невозможным соблюдение указанных требований, аккр</w:t>
      </w:r>
      <w:r>
        <w:rPr>
          <w:rStyle w:val="ed"/>
          <w:color w:val="333333"/>
          <w:sz w:val="27"/>
          <w:szCs w:val="27"/>
        </w:rPr>
        <w:t xml:space="preserve">едитованная доверенная третья сторона немедленно должна уведомить об этом в письменной форме уполномоченный федеральный орган. Уполномоченный федеральный орган вправе проводить проверки соблюдения аккредитованными доверенными третьими сторонами требований </w:t>
      </w:r>
      <w:r>
        <w:rPr>
          <w:rStyle w:val="ed"/>
          <w:color w:val="333333"/>
          <w:sz w:val="27"/>
          <w:szCs w:val="27"/>
        </w:rPr>
        <w:t>настоящего Федерального закона и иных принимаемых в соответствии с настоящим Федеральным законом нормативных правовых актов, в том числе требований, на соответствие которым эти доверенные третьи стороны были аккредитованы, в течение всего срока их аккредит</w:t>
      </w:r>
      <w:r>
        <w:rPr>
          <w:rStyle w:val="ed"/>
          <w:color w:val="333333"/>
          <w:sz w:val="27"/>
          <w:szCs w:val="27"/>
        </w:rPr>
        <w:t>ации. В случае выявления по итогам внеплановых проверок несоблюдения аккредитованной доверенной третьей стороной указанных требований уполномоченный федеральный орган обязан выдать этой доверенной третьей стороне предписание об устранении нарушений в устан</w:t>
      </w:r>
      <w:r>
        <w:rPr>
          <w:rStyle w:val="ed"/>
          <w:color w:val="333333"/>
          <w:sz w:val="27"/>
          <w:szCs w:val="27"/>
        </w:rPr>
        <w:t xml:space="preserve">овленный срок и приостановить действие аккредитации на данный срок с внесением информации об этом в соответствующий перечень. Аккредитованная доверенная третья сторона уведомляет в письменной форме уполномоченный федеральный орган об устранении выявленных </w:t>
      </w:r>
      <w:r>
        <w:rPr>
          <w:rStyle w:val="ed"/>
          <w:color w:val="333333"/>
          <w:sz w:val="27"/>
          <w:szCs w:val="27"/>
        </w:rPr>
        <w:t>нарушений. Уполномоченный федеральный орган принимает решение о возобновлении действия аккредитации,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</w:t>
      </w:r>
      <w:r>
        <w:rPr>
          <w:rStyle w:val="ed"/>
          <w:color w:val="333333"/>
          <w:sz w:val="27"/>
          <w:szCs w:val="27"/>
        </w:rPr>
        <w:t>щает аккредитацию доверенной третьей стороны.</w:t>
      </w:r>
    </w:p>
    <w:p w:rsidR="00000000" w:rsidRDefault="00D66C38">
      <w:pPr>
        <w:pStyle w:val="p"/>
        <w:spacing w:line="300" w:lineRule="auto"/>
        <w:divId w:val="5097568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(Дополнение статьей - Федеральный закон от 27.12.2019 № 476-ФЗ)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h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19. Заключительные положения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Сертификаты ключей подписей, выданные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10 января 2002 года № 1-Ф</w:t>
      </w:r>
      <w:r>
        <w:rPr>
          <w:rStyle w:val="cmd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"Об электронной цифровой подписи", признаются квалифицированными сертификатами в соответствии с настоящим Федеральным законом.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Электронный документ, подписанный электронной подписью, ключ проверки которой содержится в сертификате ключа проверки электр</w:t>
      </w:r>
      <w:r>
        <w:rPr>
          <w:color w:val="333333"/>
          <w:sz w:val="27"/>
          <w:szCs w:val="27"/>
        </w:rPr>
        <w:t xml:space="preserve">онной подписи, выданном в соответствии с порядком, ранее установленным Федеральным законом </w:t>
      </w:r>
      <w:r>
        <w:rPr>
          <w:rStyle w:val="cmd"/>
          <w:color w:val="333333"/>
          <w:sz w:val="27"/>
          <w:szCs w:val="27"/>
        </w:rPr>
        <w:t>от 10 января 2002 года № 1-ФЗ</w:t>
      </w:r>
      <w:r>
        <w:rPr>
          <w:color w:val="333333"/>
          <w:sz w:val="27"/>
          <w:szCs w:val="27"/>
        </w:rPr>
        <w:t xml:space="preserve"> "Об электронной цифровой подписи", в течение срока действия указанного сертификата, но не позднее 31 декабря 2013 года признается элект</w:t>
      </w:r>
      <w:r>
        <w:rPr>
          <w:color w:val="333333"/>
          <w:sz w:val="27"/>
          <w:szCs w:val="27"/>
        </w:rPr>
        <w:t xml:space="preserve">ронным документом, подписанным квалифицированной электронной подписью в соответствии с настоящим Федеральным законом. </w:t>
      </w:r>
      <w:r>
        <w:rPr>
          <w:rStyle w:val="mark"/>
          <w:sz w:val="27"/>
          <w:szCs w:val="27"/>
        </w:rPr>
        <w:t>(В редакции Федерального закона от 02.07.2013 № 171-ФЗ)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случаях, если федеральными законами и иными нормативными правовыми актами, вс</w:t>
      </w:r>
      <w:r>
        <w:rPr>
          <w:color w:val="333333"/>
          <w:sz w:val="27"/>
          <w:szCs w:val="27"/>
        </w:rPr>
        <w:t xml:space="preserve">тупившими в силу до 1 июля 2013 года, предусмотрено использование электронной цифровой подписи, используется усиленная квалифицированная электронная подпись в соответствии с настоящим Федеральным законом. </w:t>
      </w:r>
      <w:r>
        <w:rPr>
          <w:rStyle w:val="mark"/>
          <w:sz w:val="27"/>
          <w:szCs w:val="27"/>
        </w:rPr>
        <w:t>(Дополнение частью - Федеральный закон от 02.07.201</w:t>
      </w:r>
      <w:r>
        <w:rPr>
          <w:rStyle w:val="mark"/>
          <w:sz w:val="27"/>
          <w:szCs w:val="27"/>
        </w:rPr>
        <w:t>3 № 171-ФЗ)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h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20. Вступление в силу настоящего Федерального закона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вступает в силу со дня его официального опубликования.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Федеральный закон </w:t>
      </w:r>
      <w:r>
        <w:rPr>
          <w:rStyle w:val="cmd"/>
          <w:color w:val="333333"/>
          <w:sz w:val="27"/>
          <w:szCs w:val="27"/>
        </w:rPr>
        <w:t>от 10 января 2002 года № 1-ФЗ</w:t>
      </w:r>
      <w:r>
        <w:rPr>
          <w:color w:val="333333"/>
          <w:sz w:val="27"/>
          <w:szCs w:val="27"/>
        </w:rPr>
        <w:t xml:space="preserve"> "Об электронной цифровой подписи" (Собрание</w:t>
      </w:r>
      <w:r>
        <w:rPr>
          <w:color w:val="333333"/>
          <w:sz w:val="27"/>
          <w:szCs w:val="27"/>
        </w:rPr>
        <w:t xml:space="preserve"> законодательства Российской Федерации, 2002, № 2, ст. 127) признать утратившим силу с 1 июля 2013 года. </w:t>
      </w:r>
      <w:r>
        <w:rPr>
          <w:rStyle w:val="mark"/>
          <w:sz w:val="27"/>
          <w:szCs w:val="27"/>
        </w:rPr>
        <w:t>(В редакции Федерального закона от 10.07.2012 № 108-ФЗ)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i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Президент Российской Федерации                               Д.Медведев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6 </w:t>
      </w:r>
      <w:r>
        <w:rPr>
          <w:color w:val="333333"/>
          <w:sz w:val="27"/>
          <w:szCs w:val="27"/>
        </w:rPr>
        <w:t>апреля 2011 года</w:t>
      </w:r>
    </w:p>
    <w:p w:rsidR="00000000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63-ФЗ</w:t>
      </w:r>
    </w:p>
    <w:p w:rsidR="00D66C38" w:rsidRDefault="00D66C38">
      <w:pPr>
        <w:pStyle w:val="a5"/>
        <w:spacing w:line="300" w:lineRule="auto"/>
        <w:divId w:val="5097568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D6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6D04"/>
    <w:rsid w:val="00186D04"/>
    <w:rsid w:val="00D6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8DA8F-E209-4E9E-A381-168A4EE1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msonormal0">
    <w:name w:val="msonormal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i">
    <w:name w:val="i"/>
    <w:basedOn w:val="a"/>
    <w:uiPriority w:val="99"/>
    <w:semiHidden/>
    <w:pPr>
      <w:spacing w:before="90" w:after="90"/>
      <w:ind w:left="675"/>
    </w:pPr>
  </w:style>
  <w:style w:type="paragraph" w:customStyle="1" w:styleId="k">
    <w:name w:val="k"/>
    <w:basedOn w:val="a"/>
    <w:uiPriority w:val="99"/>
    <w:semiHidden/>
    <w:pPr>
      <w:spacing w:before="90" w:after="90"/>
      <w:ind w:left="675"/>
      <w:jc w:val="both"/>
    </w:pPr>
  </w:style>
  <w:style w:type="paragraph" w:customStyle="1" w:styleId="h">
    <w:name w:val="h"/>
    <w:basedOn w:val="a"/>
    <w:uiPriority w:val="99"/>
    <w:semiHidden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uiPriority w:val="99"/>
    <w:semiHidden/>
    <w:pPr>
      <w:spacing w:before="90" w:after="90"/>
      <w:ind w:left="5100"/>
      <w:jc w:val="center"/>
    </w:pPr>
  </w:style>
  <w:style w:type="paragraph" w:customStyle="1" w:styleId="c">
    <w:name w:val="c"/>
    <w:basedOn w:val="a"/>
    <w:uiPriority w:val="99"/>
    <w:semiHidden/>
    <w:pPr>
      <w:spacing w:before="90" w:after="90"/>
      <w:ind w:left="675" w:right="675"/>
      <w:jc w:val="center"/>
    </w:pPr>
  </w:style>
  <w:style w:type="paragraph" w:customStyle="1" w:styleId="t">
    <w:name w:val="t"/>
    <w:basedOn w:val="a"/>
    <w:uiPriority w:val="99"/>
    <w:semiHidden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uiPriority w:val="99"/>
    <w:semiHidden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uiPriority w:val="99"/>
    <w:semiHidden/>
    <w:pPr>
      <w:spacing w:before="90" w:after="90"/>
      <w:ind w:left="675"/>
    </w:pPr>
  </w:style>
  <w:style w:type="paragraph" w:customStyle="1" w:styleId="m">
    <w:name w:val="m"/>
    <w:basedOn w:val="a"/>
    <w:uiPriority w:val="99"/>
    <w:semiHidden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uiPriority w:val="99"/>
    <w:semiHidden/>
    <w:pPr>
      <w:spacing w:before="90" w:after="90"/>
    </w:pPr>
  </w:style>
  <w:style w:type="paragraph" w:customStyle="1" w:styleId="r">
    <w:name w:val="r"/>
    <w:basedOn w:val="a"/>
    <w:uiPriority w:val="99"/>
    <w:semiHidden/>
    <w:pPr>
      <w:spacing w:before="90" w:after="90"/>
      <w:jc w:val="right"/>
    </w:pPr>
  </w:style>
  <w:style w:type="paragraph" w:customStyle="1" w:styleId="j">
    <w:name w:val="j"/>
    <w:basedOn w:val="a"/>
    <w:uiPriority w:val="99"/>
    <w:semiHidden/>
    <w:pPr>
      <w:spacing w:before="90" w:after="90"/>
      <w:jc w:val="both"/>
    </w:pPr>
  </w:style>
  <w:style w:type="paragraph" w:customStyle="1" w:styleId="f">
    <w:name w:val="f"/>
    <w:basedOn w:val="a"/>
    <w:uiPriority w:val="99"/>
    <w:semiHidden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6">
    <w:name w:val="a"/>
    <w:basedOn w:val="a"/>
    <w:uiPriority w:val="99"/>
    <w:semiHidden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n">
    <w:name w:val="n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hd">
    <w:name w:val="hd"/>
    <w:basedOn w:val="a"/>
    <w:uiPriority w:val="99"/>
    <w:semiHidden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w1">
    <w:name w:val="w1"/>
    <w:basedOn w:val="a"/>
    <w:uiPriority w:val="99"/>
    <w:semiHidden/>
    <w:pPr>
      <w:spacing w:before="90" w:after="90"/>
      <w:ind w:firstLine="675"/>
      <w:jc w:val="both"/>
    </w:pPr>
    <w:rPr>
      <w:u w:val="single"/>
    </w:rPr>
  </w:style>
  <w:style w:type="paragraph" w:customStyle="1" w:styleId="w2">
    <w:name w:val="w2"/>
    <w:basedOn w:val="a"/>
    <w:uiPriority w:val="99"/>
    <w:semiHidden/>
    <w:pPr>
      <w:spacing w:before="90" w:after="90"/>
      <w:ind w:firstLine="675"/>
      <w:jc w:val="both"/>
    </w:pPr>
    <w:rPr>
      <w:i/>
      <w:iCs/>
    </w:rPr>
  </w:style>
  <w:style w:type="paragraph" w:customStyle="1" w:styleId="w3">
    <w:name w:val="w3"/>
    <w:basedOn w:val="a"/>
    <w:uiPriority w:val="99"/>
    <w:semiHidden/>
    <w:pPr>
      <w:spacing w:before="90" w:after="90"/>
      <w:ind w:firstLine="675"/>
      <w:jc w:val="both"/>
    </w:pPr>
    <w:rPr>
      <w:i/>
      <w:iCs/>
      <w:u w:val="single"/>
    </w:rPr>
  </w:style>
  <w:style w:type="paragraph" w:customStyle="1" w:styleId="w4">
    <w:name w:val="w4"/>
    <w:basedOn w:val="a"/>
    <w:uiPriority w:val="99"/>
    <w:semiHidden/>
    <w:pPr>
      <w:spacing w:before="90" w:after="90"/>
      <w:ind w:firstLine="675"/>
      <w:jc w:val="both"/>
    </w:pPr>
    <w:rPr>
      <w:b/>
      <w:bCs/>
    </w:rPr>
  </w:style>
  <w:style w:type="paragraph" w:customStyle="1" w:styleId="w5">
    <w:name w:val="w5"/>
    <w:basedOn w:val="a"/>
    <w:uiPriority w:val="99"/>
    <w:semiHidden/>
    <w:pPr>
      <w:spacing w:before="90" w:after="90"/>
      <w:ind w:firstLine="675"/>
      <w:jc w:val="both"/>
    </w:pPr>
    <w:rPr>
      <w:b/>
      <w:bCs/>
      <w:u w:val="single"/>
    </w:rPr>
  </w:style>
  <w:style w:type="paragraph" w:customStyle="1" w:styleId="w6">
    <w:name w:val="w6"/>
    <w:basedOn w:val="a"/>
    <w:uiPriority w:val="99"/>
    <w:semiHidden/>
    <w:pPr>
      <w:spacing w:before="90" w:after="90"/>
      <w:ind w:firstLine="675"/>
      <w:jc w:val="both"/>
    </w:pPr>
    <w:rPr>
      <w:b/>
      <w:bCs/>
      <w:i/>
      <w:iCs/>
    </w:rPr>
  </w:style>
  <w:style w:type="paragraph" w:customStyle="1" w:styleId="w7">
    <w:name w:val="w7"/>
    <w:basedOn w:val="a"/>
    <w:uiPriority w:val="99"/>
    <w:semiHidden/>
    <w:pPr>
      <w:spacing w:before="90" w:after="90"/>
      <w:ind w:firstLine="675"/>
      <w:jc w:val="both"/>
    </w:pPr>
    <w:rPr>
      <w:b/>
      <w:bCs/>
      <w:i/>
      <w:iCs/>
      <w:u w:val="single"/>
    </w:rPr>
  </w:style>
  <w:style w:type="paragraph" w:customStyle="1" w:styleId="w8">
    <w:name w:val="w8"/>
    <w:basedOn w:val="a"/>
    <w:uiPriority w:val="99"/>
    <w:semiHidden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uiPriority w:val="99"/>
    <w:semiHidden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uiPriority w:val="99"/>
    <w:semiHidden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uiPriority w:val="99"/>
    <w:semiHidden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uiPriority w:val="99"/>
    <w:semiHidden/>
    <w:pPr>
      <w:spacing w:before="90" w:after="90"/>
      <w:ind w:firstLine="675"/>
      <w:jc w:val="both"/>
    </w:pPr>
    <w:rPr>
      <w:strike/>
    </w:rPr>
  </w:style>
  <w:style w:type="paragraph" w:customStyle="1" w:styleId="wd">
    <w:name w:val="wd"/>
    <w:basedOn w:val="a"/>
    <w:uiPriority w:val="99"/>
    <w:semiHidden/>
    <w:pPr>
      <w:spacing w:before="90" w:after="90"/>
      <w:ind w:firstLine="675"/>
      <w:jc w:val="both"/>
    </w:pPr>
    <w:rPr>
      <w:i/>
      <w:iCs/>
      <w:strike/>
    </w:rPr>
  </w:style>
  <w:style w:type="paragraph" w:customStyle="1" w:styleId="we">
    <w:name w:val="we"/>
    <w:basedOn w:val="a"/>
    <w:uiPriority w:val="99"/>
    <w:semiHidden/>
    <w:pPr>
      <w:spacing w:before="90" w:after="90"/>
      <w:ind w:firstLine="675"/>
      <w:jc w:val="both"/>
    </w:pPr>
    <w:rPr>
      <w:b/>
      <w:bCs/>
      <w:strike/>
    </w:rPr>
  </w:style>
  <w:style w:type="paragraph" w:customStyle="1" w:styleId="wf">
    <w:name w:val="wf"/>
    <w:basedOn w:val="a"/>
    <w:uiPriority w:val="99"/>
    <w:semiHidden/>
    <w:pPr>
      <w:spacing w:before="90" w:after="90"/>
      <w:ind w:firstLine="675"/>
      <w:jc w:val="both"/>
    </w:pPr>
    <w:rPr>
      <w:b/>
      <w:bCs/>
      <w:i/>
      <w:iCs/>
      <w:strike/>
    </w:rPr>
  </w:style>
  <w:style w:type="paragraph" w:customStyle="1" w:styleId="g02l">
    <w:name w:val="g02l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02c">
    <w:name w:val="g02c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02r">
    <w:name w:val="g02r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02j">
    <w:name w:val="g02j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12l">
    <w:name w:val="g12l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12c">
    <w:name w:val="g12c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12r">
    <w:name w:val="g12r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12j">
    <w:name w:val="g12j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22l">
    <w:name w:val="g22l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22c">
    <w:name w:val="g22c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22r">
    <w:name w:val="g22r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22j">
    <w:name w:val="g22j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32l">
    <w:name w:val="g32l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32c">
    <w:name w:val="g32c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32r">
    <w:name w:val="g32r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32j">
    <w:name w:val="g32j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l1">
    <w:name w:val="l1"/>
    <w:basedOn w:val="a"/>
    <w:uiPriority w:val="99"/>
    <w:semiHidden/>
  </w:style>
  <w:style w:type="paragraph" w:customStyle="1" w:styleId="c1">
    <w:name w:val="c1"/>
    <w:basedOn w:val="a"/>
    <w:uiPriority w:val="99"/>
    <w:semiHidden/>
    <w:pPr>
      <w:jc w:val="center"/>
    </w:pPr>
  </w:style>
  <w:style w:type="paragraph" w:customStyle="1" w:styleId="r1">
    <w:name w:val="r1"/>
    <w:basedOn w:val="a"/>
    <w:uiPriority w:val="99"/>
    <w:semiHidden/>
    <w:pPr>
      <w:jc w:val="right"/>
    </w:pPr>
  </w:style>
  <w:style w:type="paragraph" w:customStyle="1" w:styleId="j1">
    <w:name w:val="j1"/>
    <w:basedOn w:val="a"/>
    <w:uiPriority w:val="99"/>
    <w:semiHidden/>
    <w:pPr>
      <w:jc w:val="both"/>
    </w:pPr>
  </w:style>
  <w:style w:type="paragraph" w:customStyle="1" w:styleId="p1">
    <w:name w:val="p1"/>
    <w:basedOn w:val="a"/>
    <w:uiPriority w:val="99"/>
    <w:semiHidden/>
    <w:pPr>
      <w:ind w:firstLine="570"/>
      <w:jc w:val="both"/>
    </w:pPr>
  </w:style>
  <w:style w:type="paragraph" w:customStyle="1" w:styleId="n1">
    <w:name w:val="n1"/>
    <w:basedOn w:val="a"/>
    <w:uiPriority w:val="99"/>
    <w:semiHidden/>
    <w:pPr>
      <w:ind w:firstLine="570"/>
      <w:jc w:val="both"/>
    </w:pPr>
  </w:style>
  <w:style w:type="paragraph" w:customStyle="1" w:styleId="i1">
    <w:name w:val="i1"/>
    <w:basedOn w:val="a"/>
    <w:uiPriority w:val="99"/>
    <w:semiHidden/>
    <w:pPr>
      <w:ind w:left="570"/>
    </w:pPr>
  </w:style>
  <w:style w:type="paragraph" w:customStyle="1" w:styleId="k1">
    <w:name w:val="k1"/>
    <w:basedOn w:val="a"/>
    <w:uiPriority w:val="99"/>
    <w:semiHidden/>
    <w:pPr>
      <w:ind w:left="570"/>
      <w:jc w:val="both"/>
    </w:pPr>
  </w:style>
  <w:style w:type="paragraph" w:customStyle="1" w:styleId="h1">
    <w:name w:val="h1"/>
    <w:basedOn w:val="a"/>
    <w:uiPriority w:val="99"/>
    <w:semiHidden/>
    <w:pPr>
      <w:ind w:left="1785" w:right="570" w:hanging="1215"/>
    </w:pPr>
    <w:rPr>
      <w:b/>
      <w:bCs/>
    </w:rPr>
  </w:style>
  <w:style w:type="paragraph" w:customStyle="1" w:styleId="t1">
    <w:name w:val="t1"/>
    <w:basedOn w:val="a"/>
    <w:uiPriority w:val="99"/>
    <w:semiHidden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uiPriority w:val="99"/>
    <w:semiHidden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uiPriority w:val="99"/>
    <w:semiHidden/>
  </w:style>
  <w:style w:type="paragraph" w:customStyle="1" w:styleId="c2">
    <w:name w:val="c2"/>
    <w:basedOn w:val="a"/>
    <w:uiPriority w:val="99"/>
    <w:semiHidden/>
    <w:pPr>
      <w:jc w:val="center"/>
    </w:pPr>
  </w:style>
  <w:style w:type="paragraph" w:customStyle="1" w:styleId="r2">
    <w:name w:val="r2"/>
    <w:basedOn w:val="a"/>
    <w:uiPriority w:val="99"/>
    <w:semiHidden/>
    <w:pPr>
      <w:jc w:val="right"/>
    </w:pPr>
  </w:style>
  <w:style w:type="paragraph" w:customStyle="1" w:styleId="j2">
    <w:name w:val="j2"/>
    <w:basedOn w:val="a"/>
    <w:uiPriority w:val="99"/>
    <w:semiHidden/>
    <w:pPr>
      <w:jc w:val="both"/>
    </w:pPr>
  </w:style>
  <w:style w:type="paragraph" w:customStyle="1" w:styleId="p2">
    <w:name w:val="p2"/>
    <w:basedOn w:val="a"/>
    <w:uiPriority w:val="99"/>
    <w:semiHidden/>
    <w:pPr>
      <w:ind w:firstLine="570"/>
      <w:jc w:val="both"/>
    </w:pPr>
  </w:style>
  <w:style w:type="paragraph" w:customStyle="1" w:styleId="n2">
    <w:name w:val="n2"/>
    <w:basedOn w:val="a"/>
    <w:uiPriority w:val="99"/>
    <w:semiHidden/>
    <w:pPr>
      <w:ind w:firstLine="570"/>
      <w:jc w:val="both"/>
    </w:pPr>
  </w:style>
  <w:style w:type="paragraph" w:customStyle="1" w:styleId="i2">
    <w:name w:val="i2"/>
    <w:basedOn w:val="a"/>
    <w:uiPriority w:val="99"/>
    <w:semiHidden/>
    <w:pPr>
      <w:ind w:left="570"/>
    </w:pPr>
  </w:style>
  <w:style w:type="paragraph" w:customStyle="1" w:styleId="k2">
    <w:name w:val="k2"/>
    <w:basedOn w:val="a"/>
    <w:uiPriority w:val="99"/>
    <w:semiHidden/>
    <w:pPr>
      <w:ind w:left="570"/>
      <w:jc w:val="both"/>
    </w:pPr>
  </w:style>
  <w:style w:type="paragraph" w:customStyle="1" w:styleId="h2">
    <w:name w:val="h2"/>
    <w:basedOn w:val="a"/>
    <w:uiPriority w:val="99"/>
    <w:semiHidden/>
    <w:pPr>
      <w:ind w:left="1785" w:right="570" w:hanging="1215"/>
    </w:pPr>
    <w:rPr>
      <w:b/>
      <w:bCs/>
    </w:rPr>
  </w:style>
  <w:style w:type="paragraph" w:customStyle="1" w:styleId="t2">
    <w:name w:val="t2"/>
    <w:basedOn w:val="a"/>
    <w:uiPriority w:val="99"/>
    <w:semiHidden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uiPriority w:val="99"/>
    <w:semiHidden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character" w:customStyle="1" w:styleId="cmd">
    <w:name w:val="cmd"/>
    <w:basedOn w:val="a0"/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75680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20991</Words>
  <Characters>119653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140364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2</dc:creator>
  <cp:keywords/>
  <dc:description/>
  <cp:lastModifiedBy>Пользователь</cp:lastModifiedBy>
  <cp:revision>2</cp:revision>
  <dcterms:created xsi:type="dcterms:W3CDTF">2023-07-26T05:20:00Z</dcterms:created>
  <dcterms:modified xsi:type="dcterms:W3CDTF">2023-07-26T05:20:00Z</dcterms:modified>
</cp:coreProperties>
</file>